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E09" w:rsidRDefault="00962E09" w:rsidP="005D292C">
      <w:pPr>
        <w:spacing w:after="0" w:line="240" w:lineRule="auto"/>
        <w:jc w:val="both"/>
        <w:rPr>
          <w:rFonts w:ascii="Times New Roman" w:eastAsia="等线" w:hAnsi="Times New Roman" w:cs="Times New Roman"/>
          <w:sz w:val="20"/>
          <w:szCs w:val="20"/>
          <w:shd w:val="clear" w:color="auto" w:fill="FFFFFF"/>
        </w:rPr>
      </w:pPr>
    </w:p>
    <w:p w:rsidR="00A329A6" w:rsidRPr="0048447E" w:rsidRDefault="00A329A6" w:rsidP="00A329A6">
      <w:pPr>
        <w:spacing w:after="0" w:line="240" w:lineRule="auto"/>
        <w:jc w:val="both"/>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Effect of Oxidized Palm O</w:t>
      </w:r>
      <w:r w:rsidRPr="0048447E">
        <w:rPr>
          <w:rFonts w:ascii="Times New Roman" w:hAnsi="Times New Roman" w:cs="Times New Roman"/>
          <w:b/>
          <w:sz w:val="20"/>
          <w:szCs w:val="20"/>
          <w:shd w:val="clear" w:color="auto" w:fill="FFFFFF"/>
        </w:rPr>
        <w:t>il</w:t>
      </w:r>
      <w:r>
        <w:rPr>
          <w:rFonts w:ascii="Times New Roman" w:hAnsi="Times New Roman" w:cs="Times New Roman"/>
          <w:b/>
          <w:sz w:val="20"/>
          <w:szCs w:val="20"/>
          <w:shd w:val="clear" w:color="auto" w:fill="FFFFFF"/>
        </w:rPr>
        <w:t xml:space="preserve"> on Serum E</w:t>
      </w:r>
      <w:r w:rsidRPr="0048447E">
        <w:rPr>
          <w:rFonts w:ascii="Times New Roman" w:hAnsi="Times New Roman" w:cs="Times New Roman"/>
          <w:b/>
          <w:sz w:val="20"/>
          <w:szCs w:val="20"/>
          <w:shd w:val="clear" w:color="auto" w:fill="FFFFFF"/>
        </w:rPr>
        <w:t xml:space="preserve">lectrolytes </w:t>
      </w:r>
      <w:r>
        <w:rPr>
          <w:rFonts w:ascii="Times New Roman" w:hAnsi="Times New Roman" w:cs="Times New Roman"/>
          <w:b/>
          <w:sz w:val="20"/>
          <w:szCs w:val="20"/>
        </w:rPr>
        <w:t xml:space="preserve">and Histological </w:t>
      </w:r>
      <w:proofErr w:type="spellStart"/>
      <w:r>
        <w:rPr>
          <w:rFonts w:ascii="Times New Roman" w:hAnsi="Times New Roman" w:cs="Times New Roman"/>
          <w:b/>
          <w:sz w:val="20"/>
          <w:szCs w:val="20"/>
        </w:rPr>
        <w:t>Alteratons</w:t>
      </w:r>
      <w:proofErr w:type="spellEnd"/>
      <w:r>
        <w:rPr>
          <w:rFonts w:ascii="Times New Roman" w:hAnsi="Times New Roman" w:cs="Times New Roman"/>
          <w:b/>
          <w:sz w:val="20"/>
          <w:szCs w:val="20"/>
        </w:rPr>
        <w:t xml:space="preserve"> in K</w:t>
      </w:r>
      <w:r w:rsidRPr="0048447E">
        <w:rPr>
          <w:rFonts w:ascii="Times New Roman" w:hAnsi="Times New Roman" w:cs="Times New Roman"/>
          <w:b/>
          <w:sz w:val="20"/>
          <w:szCs w:val="20"/>
        </w:rPr>
        <w:t xml:space="preserve">idney </w:t>
      </w:r>
      <w:r w:rsidRPr="0048447E">
        <w:rPr>
          <w:rFonts w:ascii="Times New Roman" w:hAnsi="Times New Roman" w:cs="Times New Roman"/>
          <w:b/>
          <w:sz w:val="20"/>
          <w:szCs w:val="20"/>
          <w:shd w:val="clear" w:color="auto" w:fill="FFFFFF"/>
        </w:rPr>
        <w:t xml:space="preserve">of </w:t>
      </w:r>
      <w:r>
        <w:rPr>
          <w:rFonts w:ascii="Times New Roman" w:hAnsi="Times New Roman" w:cs="Times New Roman"/>
          <w:b/>
          <w:sz w:val="20"/>
          <w:szCs w:val="20"/>
          <w:shd w:val="clear" w:color="auto" w:fill="FFFFFF"/>
        </w:rPr>
        <w:t>Albino M</w:t>
      </w:r>
      <w:r w:rsidRPr="0048447E">
        <w:rPr>
          <w:rFonts w:ascii="Times New Roman" w:hAnsi="Times New Roman" w:cs="Times New Roman"/>
          <w:b/>
          <w:sz w:val="20"/>
          <w:szCs w:val="20"/>
          <w:shd w:val="clear" w:color="auto" w:fill="FFFFFF"/>
        </w:rPr>
        <w:t>ice</w:t>
      </w:r>
    </w:p>
    <w:p w:rsidR="00A329A6" w:rsidRDefault="00A329A6" w:rsidP="00A329A6">
      <w:pPr>
        <w:autoSpaceDE w:val="0"/>
        <w:autoSpaceDN w:val="0"/>
        <w:adjustRightInd w:val="0"/>
        <w:spacing w:after="0" w:line="240" w:lineRule="auto"/>
        <w:jc w:val="both"/>
        <w:rPr>
          <w:rFonts w:ascii="Times New Roman" w:eastAsia="等线" w:hAnsi="Times New Roman" w:cs="Times New Roman"/>
          <w:sz w:val="20"/>
          <w:szCs w:val="20"/>
          <w:shd w:val="clear" w:color="auto" w:fill="FFFFFF"/>
        </w:rPr>
      </w:pPr>
      <w:proofErr w:type="spellStart"/>
      <w:r w:rsidRPr="0048447E">
        <w:rPr>
          <w:rFonts w:ascii="Times New Roman" w:eastAsia="等线" w:hAnsi="Times New Roman" w:cs="Times New Roman"/>
          <w:sz w:val="20"/>
          <w:szCs w:val="20"/>
          <w:shd w:val="clear" w:color="auto" w:fill="FFFFFF"/>
        </w:rPr>
        <w:t>Nasib</w:t>
      </w:r>
      <w:proofErr w:type="spellEnd"/>
      <w:r w:rsidRPr="0048447E">
        <w:rPr>
          <w:rFonts w:ascii="Times New Roman" w:eastAsia="等线" w:hAnsi="Times New Roman" w:cs="Times New Roman"/>
          <w:sz w:val="20"/>
          <w:szCs w:val="20"/>
          <w:shd w:val="clear" w:color="auto" w:fill="FFFFFF"/>
        </w:rPr>
        <w:t xml:space="preserve"> Khan</w:t>
      </w:r>
      <w:r w:rsidRPr="0048447E">
        <w:rPr>
          <w:rFonts w:ascii="Times New Roman" w:eastAsia="等线" w:hAnsi="Times New Roman" w:cs="Times New Roman"/>
          <w:sz w:val="20"/>
          <w:szCs w:val="20"/>
          <w:shd w:val="clear" w:color="auto" w:fill="FFFFFF"/>
          <w:vertAlign w:val="superscript"/>
        </w:rPr>
        <w:t>1</w:t>
      </w:r>
      <w:proofErr w:type="gramStart"/>
      <w:r w:rsidRPr="0048447E">
        <w:rPr>
          <w:rFonts w:ascii="Times New Roman" w:eastAsia="等线" w:hAnsi="Times New Roman" w:cs="Times New Roman"/>
          <w:sz w:val="20"/>
          <w:szCs w:val="20"/>
          <w:shd w:val="clear" w:color="auto" w:fill="FFFFFF"/>
          <w:vertAlign w:val="superscript"/>
        </w:rPr>
        <w:t>,2</w:t>
      </w:r>
      <w:proofErr w:type="gramEnd"/>
      <w:r w:rsidRPr="0048447E">
        <w:rPr>
          <w:rFonts w:ascii="Times New Roman" w:eastAsia="等线" w:hAnsi="Times New Roman" w:cs="Times New Roman"/>
          <w:sz w:val="20"/>
          <w:szCs w:val="20"/>
          <w:shd w:val="clear" w:color="auto" w:fill="FFFFFF"/>
        </w:rPr>
        <w:t xml:space="preserve">, </w:t>
      </w:r>
      <w:proofErr w:type="spellStart"/>
      <w:r w:rsidRPr="0048447E">
        <w:rPr>
          <w:rFonts w:ascii="Times New Roman" w:eastAsia="等线" w:hAnsi="Times New Roman" w:cs="Times New Roman"/>
          <w:sz w:val="20"/>
          <w:szCs w:val="20"/>
          <w:shd w:val="clear" w:color="auto" w:fill="FFFFFF"/>
        </w:rPr>
        <w:t>Tawheed</w:t>
      </w:r>
      <w:proofErr w:type="spellEnd"/>
      <w:r w:rsidRPr="0048447E">
        <w:rPr>
          <w:rFonts w:ascii="Times New Roman" w:eastAsia="等线" w:hAnsi="Times New Roman" w:cs="Times New Roman"/>
          <w:sz w:val="20"/>
          <w:szCs w:val="20"/>
          <w:shd w:val="clear" w:color="auto" w:fill="FFFFFF"/>
        </w:rPr>
        <w:t xml:space="preserve"> </w:t>
      </w:r>
      <w:proofErr w:type="spellStart"/>
      <w:r w:rsidRPr="0048447E">
        <w:rPr>
          <w:rFonts w:ascii="Times New Roman" w:eastAsia="等线" w:hAnsi="Times New Roman" w:cs="Times New Roman"/>
          <w:sz w:val="20"/>
          <w:szCs w:val="20"/>
          <w:shd w:val="clear" w:color="auto" w:fill="FFFFFF"/>
        </w:rPr>
        <w:t>Ullah</w:t>
      </w:r>
      <w:proofErr w:type="spellEnd"/>
      <w:r w:rsidRPr="0048447E">
        <w:rPr>
          <w:rFonts w:ascii="Times New Roman" w:eastAsia="等线" w:hAnsi="Times New Roman" w:cs="Times New Roman"/>
          <w:sz w:val="20"/>
          <w:szCs w:val="20"/>
          <w:shd w:val="clear" w:color="auto" w:fill="FFFFFF"/>
        </w:rPr>
        <w:t xml:space="preserve"> Khan</w:t>
      </w:r>
      <w:r w:rsidRPr="0048447E">
        <w:rPr>
          <w:rFonts w:ascii="Times New Roman" w:eastAsia="等线" w:hAnsi="Times New Roman" w:cs="Times New Roman"/>
          <w:sz w:val="20"/>
          <w:szCs w:val="20"/>
          <w:shd w:val="clear" w:color="auto" w:fill="FFFFFF"/>
          <w:vertAlign w:val="superscript"/>
        </w:rPr>
        <w:t xml:space="preserve">2, </w:t>
      </w:r>
      <w:proofErr w:type="spellStart"/>
      <w:r w:rsidRPr="0048447E">
        <w:rPr>
          <w:rFonts w:ascii="Times New Roman" w:eastAsia="等线" w:hAnsi="Times New Roman" w:cs="Times New Roman"/>
          <w:sz w:val="20"/>
          <w:szCs w:val="20"/>
          <w:shd w:val="clear" w:color="auto" w:fill="FFFFFF"/>
        </w:rPr>
        <w:t>Liaqat</w:t>
      </w:r>
      <w:proofErr w:type="spellEnd"/>
      <w:r w:rsidRPr="0048447E">
        <w:rPr>
          <w:rFonts w:ascii="Times New Roman" w:eastAsia="等线" w:hAnsi="Times New Roman" w:cs="Times New Roman"/>
          <w:sz w:val="20"/>
          <w:szCs w:val="20"/>
          <w:shd w:val="clear" w:color="auto" w:fill="FFFFFF"/>
        </w:rPr>
        <w:t xml:space="preserve"> Ali</w:t>
      </w:r>
      <w:r w:rsidRPr="0048447E">
        <w:rPr>
          <w:rFonts w:ascii="Times New Roman" w:eastAsia="等线" w:hAnsi="Times New Roman" w:cs="Times New Roman"/>
          <w:sz w:val="20"/>
          <w:szCs w:val="20"/>
          <w:shd w:val="clear" w:color="auto" w:fill="FFFFFF"/>
          <w:vertAlign w:val="superscript"/>
        </w:rPr>
        <w:t>2</w:t>
      </w:r>
      <w:r w:rsidRPr="0048447E">
        <w:rPr>
          <w:rFonts w:ascii="Times New Roman" w:eastAsia="等线" w:hAnsi="Times New Roman" w:cs="Times New Roman"/>
          <w:sz w:val="20"/>
          <w:szCs w:val="20"/>
          <w:shd w:val="clear" w:color="auto" w:fill="FFFFFF"/>
        </w:rPr>
        <w:t>,</w:t>
      </w:r>
      <w:r w:rsidRPr="00261220">
        <w:rPr>
          <w:rFonts w:ascii="Times New Roman" w:eastAsia="等线" w:hAnsi="Times New Roman" w:cs="Times New Roman"/>
          <w:sz w:val="20"/>
          <w:szCs w:val="20"/>
          <w:shd w:val="clear" w:color="auto" w:fill="FFFFFF"/>
        </w:rPr>
        <w:t xml:space="preserve"> </w:t>
      </w:r>
      <w:r w:rsidRPr="0048447E">
        <w:rPr>
          <w:rFonts w:ascii="Times New Roman" w:eastAsia="等线" w:hAnsi="Times New Roman" w:cs="Times New Roman"/>
          <w:sz w:val="20"/>
          <w:szCs w:val="20"/>
          <w:shd w:val="clear" w:color="auto" w:fill="FFFFFF"/>
        </w:rPr>
        <w:t>,</w:t>
      </w:r>
      <w:r>
        <w:rPr>
          <w:rFonts w:ascii="Times New Roman" w:eastAsia="等线" w:hAnsi="Times New Roman" w:cs="Times New Roman"/>
          <w:sz w:val="20"/>
          <w:szCs w:val="20"/>
          <w:shd w:val="clear" w:color="auto" w:fill="FFFFFF"/>
        </w:rPr>
        <w:t xml:space="preserve"> </w:t>
      </w:r>
      <w:proofErr w:type="spellStart"/>
      <w:r w:rsidRPr="0048447E">
        <w:rPr>
          <w:rFonts w:ascii="Times New Roman" w:eastAsia="等线" w:hAnsi="Times New Roman" w:cs="Times New Roman"/>
          <w:sz w:val="20"/>
          <w:szCs w:val="20"/>
          <w:shd w:val="clear" w:color="auto" w:fill="FFFFFF"/>
        </w:rPr>
        <w:t>Ayaz</w:t>
      </w:r>
      <w:proofErr w:type="spellEnd"/>
      <w:r w:rsidRPr="0048447E">
        <w:rPr>
          <w:rFonts w:ascii="Times New Roman" w:eastAsia="等线" w:hAnsi="Times New Roman" w:cs="Times New Roman"/>
          <w:sz w:val="20"/>
          <w:szCs w:val="20"/>
          <w:shd w:val="clear" w:color="auto" w:fill="FFFFFF"/>
        </w:rPr>
        <w:t xml:space="preserve"> Ali Khan</w:t>
      </w:r>
      <w:r w:rsidRPr="0048447E">
        <w:rPr>
          <w:rFonts w:ascii="Times New Roman" w:eastAsia="等线" w:hAnsi="Times New Roman" w:cs="Times New Roman"/>
          <w:sz w:val="20"/>
          <w:szCs w:val="20"/>
          <w:shd w:val="clear" w:color="auto" w:fill="FFFFFF"/>
          <w:vertAlign w:val="superscript"/>
        </w:rPr>
        <w:t>4</w:t>
      </w:r>
      <w:r>
        <w:rPr>
          <w:rFonts w:ascii="Times New Roman" w:eastAsia="等线" w:hAnsi="Times New Roman" w:cs="Times New Roman"/>
          <w:sz w:val="20"/>
          <w:szCs w:val="20"/>
          <w:shd w:val="clear" w:color="auto" w:fill="FFFFFF"/>
          <w:vertAlign w:val="superscript"/>
        </w:rPr>
        <w:t xml:space="preserve"> </w:t>
      </w:r>
      <w:r>
        <w:rPr>
          <w:rFonts w:ascii="Times New Roman" w:eastAsia="等线" w:hAnsi="Times New Roman" w:cs="Times New Roman"/>
          <w:sz w:val="20"/>
          <w:szCs w:val="20"/>
          <w:shd w:val="clear" w:color="auto" w:fill="FFFFFF"/>
        </w:rPr>
        <w:t>,</w:t>
      </w:r>
      <w:r w:rsidRPr="0048447E">
        <w:rPr>
          <w:rFonts w:ascii="Times New Roman" w:eastAsia="等线" w:hAnsi="Times New Roman" w:cs="Times New Roman"/>
          <w:sz w:val="20"/>
          <w:szCs w:val="20"/>
          <w:shd w:val="clear" w:color="auto" w:fill="FFFFFF"/>
        </w:rPr>
        <w:t xml:space="preserve"> </w:t>
      </w:r>
      <w:proofErr w:type="spellStart"/>
      <w:r w:rsidRPr="0048447E">
        <w:rPr>
          <w:rFonts w:ascii="Times New Roman" w:eastAsia="等线" w:hAnsi="Times New Roman" w:cs="Times New Roman"/>
          <w:sz w:val="20"/>
          <w:szCs w:val="20"/>
          <w:shd w:val="clear" w:color="auto" w:fill="FFFFFF"/>
        </w:rPr>
        <w:t>Hasin</w:t>
      </w:r>
      <w:proofErr w:type="spellEnd"/>
      <w:r w:rsidRPr="0048447E">
        <w:rPr>
          <w:rFonts w:ascii="Times New Roman" w:eastAsia="等线" w:hAnsi="Times New Roman" w:cs="Times New Roman"/>
          <w:sz w:val="20"/>
          <w:szCs w:val="20"/>
          <w:shd w:val="clear" w:color="auto" w:fill="FFFFFF"/>
        </w:rPr>
        <w:t xml:space="preserve"> ullah</w:t>
      </w:r>
      <w:r w:rsidRPr="0048447E">
        <w:rPr>
          <w:rFonts w:ascii="Times New Roman" w:eastAsia="等线" w:hAnsi="Times New Roman" w:cs="Times New Roman"/>
          <w:sz w:val="20"/>
          <w:szCs w:val="20"/>
          <w:shd w:val="clear" w:color="auto" w:fill="FFFFFF"/>
          <w:vertAlign w:val="superscript"/>
        </w:rPr>
        <w:t xml:space="preserve">2 </w:t>
      </w:r>
      <w:r w:rsidRPr="0048447E">
        <w:rPr>
          <w:rFonts w:ascii="Times New Roman" w:eastAsia="等线" w:hAnsi="Times New Roman" w:cs="Times New Roman"/>
          <w:sz w:val="20"/>
          <w:szCs w:val="20"/>
          <w:shd w:val="clear" w:color="auto" w:fill="FFFFFF"/>
        </w:rPr>
        <w:t>,Haroon</w:t>
      </w:r>
      <w:r w:rsidRPr="0048447E">
        <w:rPr>
          <w:rFonts w:ascii="Times New Roman" w:eastAsia="等线" w:hAnsi="Times New Roman" w:cs="Times New Roman"/>
          <w:sz w:val="20"/>
          <w:szCs w:val="20"/>
          <w:shd w:val="clear" w:color="auto" w:fill="FFFFFF"/>
          <w:vertAlign w:val="superscript"/>
        </w:rPr>
        <w:t>3</w:t>
      </w:r>
      <w:r w:rsidRPr="0048447E">
        <w:rPr>
          <w:rFonts w:ascii="Times New Roman" w:eastAsia="等线" w:hAnsi="Times New Roman" w:cs="Times New Roman"/>
          <w:sz w:val="20"/>
          <w:szCs w:val="20"/>
          <w:shd w:val="clear" w:color="auto" w:fill="FFFFFF"/>
        </w:rPr>
        <w:t>, Ali Shah</w:t>
      </w:r>
      <w:r w:rsidRPr="0048447E">
        <w:rPr>
          <w:rFonts w:ascii="Times New Roman" w:eastAsia="等线" w:hAnsi="Times New Roman" w:cs="Times New Roman"/>
          <w:sz w:val="20"/>
          <w:szCs w:val="20"/>
          <w:shd w:val="clear" w:color="auto" w:fill="FFFFFF"/>
          <w:vertAlign w:val="superscript"/>
        </w:rPr>
        <w:t>2</w:t>
      </w:r>
      <w:r w:rsidRPr="0048447E">
        <w:rPr>
          <w:rFonts w:ascii="Times New Roman" w:eastAsia="等线" w:hAnsi="Times New Roman" w:cs="Times New Roman"/>
          <w:sz w:val="20"/>
          <w:szCs w:val="20"/>
          <w:shd w:val="clear" w:color="auto" w:fill="FFFFFF"/>
        </w:rPr>
        <w:t>,</w:t>
      </w:r>
    </w:p>
    <w:p w:rsidR="00A329A6" w:rsidRPr="007664AD" w:rsidRDefault="00A329A6" w:rsidP="00A329A6">
      <w:pPr>
        <w:autoSpaceDE w:val="0"/>
        <w:autoSpaceDN w:val="0"/>
        <w:adjustRightInd w:val="0"/>
        <w:spacing w:after="0" w:line="240" w:lineRule="auto"/>
        <w:jc w:val="both"/>
        <w:rPr>
          <w:rFonts w:ascii="Times New Roman" w:eastAsia="等线" w:hAnsi="Times New Roman" w:cs="Times New Roman"/>
          <w:sz w:val="20"/>
          <w:szCs w:val="20"/>
          <w:shd w:val="clear" w:color="auto" w:fill="FFFFFF"/>
          <w:vertAlign w:val="superscript"/>
        </w:rPr>
      </w:pPr>
      <w:proofErr w:type="spellStart"/>
      <w:r w:rsidRPr="0048447E">
        <w:rPr>
          <w:rFonts w:ascii="Times New Roman" w:eastAsia="等线" w:hAnsi="Times New Roman" w:cs="Times New Roman"/>
          <w:sz w:val="20"/>
          <w:szCs w:val="20"/>
          <w:shd w:val="clear" w:color="auto" w:fill="FFFFFF"/>
        </w:rPr>
        <w:t>Nawab</w:t>
      </w:r>
      <w:proofErr w:type="spellEnd"/>
      <w:r w:rsidRPr="0048447E">
        <w:rPr>
          <w:rFonts w:ascii="Times New Roman" w:eastAsia="等线" w:hAnsi="Times New Roman" w:cs="Times New Roman"/>
          <w:sz w:val="20"/>
          <w:szCs w:val="20"/>
          <w:shd w:val="clear" w:color="auto" w:fill="FFFFFF"/>
        </w:rPr>
        <w:t xml:space="preserve"> Ali</w:t>
      </w:r>
      <w:r w:rsidRPr="0048447E">
        <w:rPr>
          <w:rFonts w:ascii="Times New Roman" w:eastAsia="等线" w:hAnsi="Times New Roman" w:cs="Times New Roman"/>
          <w:sz w:val="20"/>
          <w:szCs w:val="20"/>
          <w:shd w:val="clear" w:color="auto" w:fill="FFFFFF"/>
          <w:vertAlign w:val="superscript"/>
        </w:rPr>
        <w:t>1</w:t>
      </w:r>
      <w:r>
        <w:rPr>
          <w:rFonts w:ascii="Times New Roman" w:eastAsia="等线" w:hAnsi="Times New Roman" w:cs="Times New Roman"/>
          <w:sz w:val="20"/>
          <w:szCs w:val="20"/>
          <w:shd w:val="clear" w:color="auto" w:fill="FFFFFF"/>
        </w:rPr>
        <w:t>,</w:t>
      </w:r>
      <w:r w:rsidRPr="001B5661">
        <w:t xml:space="preserve"> </w:t>
      </w:r>
      <w:r w:rsidRPr="001B5661">
        <w:rPr>
          <w:rFonts w:ascii="Times New Roman" w:eastAsia="等线" w:hAnsi="Times New Roman" w:cs="Times New Roman"/>
          <w:sz w:val="20"/>
          <w:szCs w:val="20"/>
          <w:shd w:val="clear" w:color="auto" w:fill="FFFFFF"/>
        </w:rPr>
        <w:t xml:space="preserve">Mohammad </w:t>
      </w:r>
      <w:proofErr w:type="spellStart"/>
      <w:r w:rsidRPr="001B5661">
        <w:rPr>
          <w:rFonts w:ascii="Times New Roman" w:eastAsia="等线" w:hAnsi="Times New Roman" w:cs="Times New Roman"/>
          <w:sz w:val="20"/>
          <w:szCs w:val="20"/>
          <w:shd w:val="clear" w:color="auto" w:fill="FFFFFF"/>
        </w:rPr>
        <w:t>Attaullah</w:t>
      </w:r>
      <w:proofErr w:type="spellEnd"/>
      <w:r>
        <w:rPr>
          <w:rFonts w:ascii="Times New Roman" w:eastAsia="等线" w:hAnsi="Times New Roman" w:cs="Times New Roman"/>
          <w:sz w:val="20"/>
          <w:szCs w:val="20"/>
          <w:shd w:val="clear" w:color="auto" w:fill="FFFFFF"/>
        </w:rPr>
        <w:t xml:space="preserve"> </w:t>
      </w:r>
      <w:r w:rsidRPr="0048447E">
        <w:rPr>
          <w:rFonts w:ascii="Times New Roman" w:eastAsia="等线" w:hAnsi="Times New Roman" w:cs="Times New Roman"/>
          <w:sz w:val="20"/>
          <w:szCs w:val="20"/>
          <w:shd w:val="clear" w:color="auto" w:fill="FFFFFF"/>
          <w:vertAlign w:val="superscript"/>
        </w:rPr>
        <w:t>2</w:t>
      </w:r>
      <w:proofErr w:type="gramStart"/>
      <w:r w:rsidRPr="0048447E">
        <w:rPr>
          <w:rFonts w:ascii="Times New Roman" w:eastAsia="等线" w:hAnsi="Times New Roman" w:cs="Times New Roman"/>
          <w:sz w:val="20"/>
          <w:szCs w:val="20"/>
          <w:shd w:val="clear" w:color="auto" w:fill="FFFFFF"/>
          <w:vertAlign w:val="superscript"/>
        </w:rPr>
        <w:t>,4</w:t>
      </w:r>
      <w:proofErr w:type="gramEnd"/>
      <w:r w:rsidRPr="0048447E">
        <w:rPr>
          <w:rFonts w:ascii="Times New Roman" w:eastAsia="等线" w:hAnsi="Times New Roman" w:cs="Times New Roman"/>
          <w:sz w:val="20"/>
          <w:szCs w:val="20"/>
          <w:shd w:val="clear" w:color="auto" w:fill="FFFFFF"/>
          <w:vertAlign w:val="superscript"/>
        </w:rPr>
        <w:t xml:space="preserve"> </w:t>
      </w:r>
      <w:r w:rsidRPr="0048447E">
        <w:rPr>
          <w:rFonts w:ascii="Times New Roman" w:eastAsia="等线" w:hAnsi="Times New Roman" w:cs="Times New Roman"/>
          <w:sz w:val="20"/>
          <w:szCs w:val="20"/>
          <w:shd w:val="clear" w:color="auto" w:fill="FFFFFF"/>
        </w:rPr>
        <w:t xml:space="preserve"> </w:t>
      </w:r>
      <w:proofErr w:type="spellStart"/>
      <w:r w:rsidRPr="0048447E">
        <w:rPr>
          <w:rFonts w:ascii="Times New Roman" w:eastAsia="等线" w:hAnsi="Times New Roman" w:cs="Times New Roman"/>
          <w:sz w:val="20"/>
          <w:szCs w:val="20"/>
          <w:shd w:val="clear" w:color="auto" w:fill="FFFFFF"/>
        </w:rPr>
        <w:t>Jawad</w:t>
      </w:r>
      <w:proofErr w:type="spellEnd"/>
      <w:r w:rsidRPr="0048447E">
        <w:rPr>
          <w:rFonts w:ascii="Times New Roman" w:eastAsia="等线" w:hAnsi="Times New Roman" w:cs="Times New Roman"/>
          <w:sz w:val="20"/>
          <w:szCs w:val="20"/>
          <w:shd w:val="clear" w:color="auto" w:fill="FFFFFF"/>
        </w:rPr>
        <w:t xml:space="preserve"> Ahmad</w:t>
      </w:r>
      <w:r w:rsidRPr="0048447E">
        <w:rPr>
          <w:rFonts w:ascii="Times New Roman" w:eastAsia="等线" w:hAnsi="Times New Roman" w:cs="Times New Roman"/>
          <w:sz w:val="20"/>
          <w:szCs w:val="20"/>
          <w:shd w:val="clear" w:color="auto" w:fill="FFFFFF"/>
          <w:vertAlign w:val="superscript"/>
        </w:rPr>
        <w:t>2</w:t>
      </w:r>
      <w:r>
        <w:rPr>
          <w:rFonts w:ascii="Times New Roman" w:eastAsia="等线" w:hAnsi="Times New Roman" w:cs="Times New Roman"/>
          <w:sz w:val="20"/>
          <w:szCs w:val="20"/>
          <w:shd w:val="clear" w:color="auto" w:fill="FFFFFF"/>
        </w:rPr>
        <w:t xml:space="preserve">, </w:t>
      </w:r>
      <w:proofErr w:type="spellStart"/>
      <w:r>
        <w:rPr>
          <w:rFonts w:ascii="Times New Roman" w:eastAsia="等线" w:hAnsi="Times New Roman" w:cs="Times New Roman"/>
          <w:sz w:val="20"/>
          <w:szCs w:val="20"/>
          <w:shd w:val="clear" w:color="auto" w:fill="FFFFFF"/>
        </w:rPr>
        <w:t>Hammad</w:t>
      </w:r>
      <w:proofErr w:type="spellEnd"/>
      <w:r>
        <w:rPr>
          <w:rFonts w:ascii="Times New Roman" w:eastAsia="等线" w:hAnsi="Times New Roman" w:cs="Times New Roman"/>
          <w:sz w:val="20"/>
          <w:szCs w:val="20"/>
          <w:shd w:val="clear" w:color="auto" w:fill="FFFFFF"/>
        </w:rPr>
        <w:t xml:space="preserve"> Khan</w:t>
      </w:r>
      <w:r>
        <w:rPr>
          <w:rFonts w:ascii="Times New Roman" w:eastAsia="等线" w:hAnsi="Times New Roman" w:cs="Times New Roman"/>
          <w:sz w:val="20"/>
          <w:szCs w:val="20"/>
          <w:shd w:val="clear" w:color="auto" w:fill="FFFFFF"/>
          <w:vertAlign w:val="superscript"/>
        </w:rPr>
        <w:t>2</w:t>
      </w:r>
    </w:p>
    <w:p w:rsidR="00A329A6" w:rsidRPr="0048447E" w:rsidRDefault="00A329A6" w:rsidP="00A329A6">
      <w:pPr>
        <w:spacing w:after="0" w:line="240" w:lineRule="auto"/>
        <w:jc w:val="both"/>
        <w:rPr>
          <w:rFonts w:ascii="Times New Roman" w:eastAsia="等线" w:hAnsi="Times New Roman" w:cs="Times New Roman"/>
          <w:sz w:val="20"/>
          <w:szCs w:val="20"/>
          <w:shd w:val="clear" w:color="auto" w:fill="FFFFFF"/>
        </w:rPr>
      </w:pPr>
      <w:r w:rsidRPr="0048447E">
        <w:rPr>
          <w:rFonts w:ascii="Times New Roman" w:eastAsia="等线" w:hAnsi="Times New Roman" w:cs="Times New Roman"/>
          <w:sz w:val="20"/>
          <w:szCs w:val="20"/>
          <w:shd w:val="clear" w:color="auto" w:fill="FFFFFF"/>
          <w:vertAlign w:val="superscript"/>
        </w:rPr>
        <w:t>1</w:t>
      </w:r>
      <w:r w:rsidRPr="0048447E">
        <w:rPr>
          <w:rFonts w:ascii="Times New Roman" w:eastAsia="等线" w:hAnsi="Times New Roman" w:cs="Times New Roman"/>
          <w:sz w:val="20"/>
          <w:szCs w:val="20"/>
          <w:shd w:val="clear" w:color="auto" w:fill="FFFFFF"/>
        </w:rPr>
        <w:t xml:space="preserve">Department of Zoology, Government Degree College Thana district </w:t>
      </w:r>
      <w:proofErr w:type="spellStart"/>
      <w:r w:rsidRPr="0048447E">
        <w:rPr>
          <w:rFonts w:ascii="Times New Roman" w:eastAsia="等线" w:hAnsi="Times New Roman" w:cs="Times New Roman"/>
          <w:sz w:val="20"/>
          <w:szCs w:val="20"/>
          <w:shd w:val="clear" w:color="auto" w:fill="FFFFFF"/>
        </w:rPr>
        <w:t>Malakand</w:t>
      </w:r>
      <w:proofErr w:type="spellEnd"/>
      <w:r w:rsidRPr="0048447E">
        <w:rPr>
          <w:rFonts w:ascii="Times New Roman" w:eastAsia="等线" w:hAnsi="Times New Roman" w:cs="Times New Roman"/>
          <w:sz w:val="20"/>
          <w:szCs w:val="20"/>
          <w:shd w:val="clear" w:color="auto" w:fill="FFFFFF"/>
        </w:rPr>
        <w:t xml:space="preserve">, Khyber </w:t>
      </w:r>
      <w:proofErr w:type="spellStart"/>
      <w:r w:rsidRPr="0048447E">
        <w:rPr>
          <w:rFonts w:ascii="Times New Roman" w:eastAsia="等线" w:hAnsi="Times New Roman" w:cs="Times New Roman"/>
          <w:sz w:val="20"/>
          <w:szCs w:val="20"/>
          <w:shd w:val="clear" w:color="auto" w:fill="FFFFFF"/>
        </w:rPr>
        <w:t>Pakhtunkhwa</w:t>
      </w:r>
      <w:proofErr w:type="spellEnd"/>
      <w:r w:rsidRPr="0048447E">
        <w:rPr>
          <w:rFonts w:ascii="Times New Roman" w:eastAsia="等线" w:hAnsi="Times New Roman" w:cs="Times New Roman"/>
          <w:sz w:val="20"/>
          <w:szCs w:val="20"/>
          <w:shd w:val="clear" w:color="auto" w:fill="FFFFFF"/>
        </w:rPr>
        <w:t xml:space="preserve">, Pakistan.   </w:t>
      </w:r>
    </w:p>
    <w:p w:rsidR="00A329A6" w:rsidRPr="0048447E" w:rsidRDefault="00A329A6" w:rsidP="00A329A6">
      <w:pPr>
        <w:spacing w:after="0" w:line="240" w:lineRule="auto"/>
        <w:rPr>
          <w:rFonts w:ascii="Times New Roman" w:eastAsia="等线" w:hAnsi="Times New Roman" w:cs="Times New Roman"/>
          <w:sz w:val="20"/>
          <w:szCs w:val="20"/>
          <w:shd w:val="clear" w:color="auto" w:fill="FFFFFF"/>
        </w:rPr>
      </w:pPr>
      <w:r w:rsidRPr="0048447E">
        <w:rPr>
          <w:rFonts w:ascii="Times New Roman" w:eastAsia="等线" w:hAnsi="Times New Roman" w:cs="Times New Roman"/>
          <w:sz w:val="20"/>
          <w:szCs w:val="20"/>
          <w:shd w:val="clear" w:color="auto" w:fill="FFFFFF"/>
          <w:vertAlign w:val="superscript"/>
        </w:rPr>
        <w:t>2</w:t>
      </w:r>
      <w:r w:rsidRPr="0048447E">
        <w:rPr>
          <w:rFonts w:ascii="Times New Roman" w:eastAsia="等线" w:hAnsi="Times New Roman" w:cs="Times New Roman"/>
          <w:sz w:val="20"/>
          <w:szCs w:val="20"/>
          <w:shd w:val="clear" w:color="auto" w:fill="FFFFFF"/>
        </w:rPr>
        <w:t xml:space="preserve">Department of Zoology, </w:t>
      </w:r>
      <w:proofErr w:type="spellStart"/>
      <w:r w:rsidRPr="0048447E">
        <w:rPr>
          <w:rFonts w:ascii="Times New Roman" w:eastAsia="等线" w:hAnsi="Times New Roman" w:cs="Times New Roman"/>
          <w:sz w:val="20"/>
          <w:szCs w:val="20"/>
          <w:shd w:val="clear" w:color="auto" w:fill="FFFFFF"/>
        </w:rPr>
        <w:t>Shaheed</w:t>
      </w:r>
      <w:proofErr w:type="spellEnd"/>
      <w:r w:rsidRPr="0048447E">
        <w:rPr>
          <w:rFonts w:ascii="Times New Roman" w:eastAsia="等线" w:hAnsi="Times New Roman" w:cs="Times New Roman"/>
          <w:sz w:val="20"/>
          <w:szCs w:val="20"/>
          <w:shd w:val="clear" w:color="auto" w:fill="FFFFFF"/>
        </w:rPr>
        <w:t xml:space="preserve"> Benazir Bhutt</w:t>
      </w:r>
      <w:r>
        <w:rPr>
          <w:rFonts w:ascii="Times New Roman" w:eastAsia="等线" w:hAnsi="Times New Roman" w:cs="Times New Roman"/>
          <w:sz w:val="20"/>
          <w:szCs w:val="20"/>
          <w:shd w:val="clear" w:color="auto" w:fill="FFFFFF"/>
        </w:rPr>
        <w:t xml:space="preserve">o </w:t>
      </w:r>
      <w:proofErr w:type="gramStart"/>
      <w:r>
        <w:rPr>
          <w:rFonts w:ascii="Times New Roman" w:eastAsia="等线" w:hAnsi="Times New Roman" w:cs="Times New Roman"/>
          <w:sz w:val="20"/>
          <w:szCs w:val="20"/>
          <w:shd w:val="clear" w:color="auto" w:fill="FFFFFF"/>
        </w:rPr>
        <w:t>University(</w:t>
      </w:r>
      <w:proofErr w:type="gramEnd"/>
      <w:r>
        <w:rPr>
          <w:rFonts w:ascii="Times New Roman" w:eastAsia="等线" w:hAnsi="Times New Roman" w:cs="Times New Roman"/>
          <w:sz w:val="20"/>
          <w:szCs w:val="20"/>
          <w:shd w:val="clear" w:color="auto" w:fill="FFFFFF"/>
        </w:rPr>
        <w:t xml:space="preserve">SBBU) </w:t>
      </w:r>
      <w:proofErr w:type="spellStart"/>
      <w:r>
        <w:rPr>
          <w:rFonts w:ascii="Times New Roman" w:eastAsia="等线" w:hAnsi="Times New Roman" w:cs="Times New Roman"/>
          <w:sz w:val="20"/>
          <w:szCs w:val="20"/>
          <w:shd w:val="clear" w:color="auto" w:fill="FFFFFF"/>
        </w:rPr>
        <w:t>Sheringal,</w:t>
      </w:r>
      <w:r w:rsidRPr="0048447E">
        <w:rPr>
          <w:rFonts w:ascii="Times New Roman" w:eastAsia="等线" w:hAnsi="Times New Roman" w:cs="Times New Roman"/>
          <w:sz w:val="20"/>
          <w:szCs w:val="20"/>
          <w:shd w:val="clear" w:color="auto" w:fill="FFFFFF"/>
        </w:rPr>
        <w:t>Dir</w:t>
      </w:r>
      <w:proofErr w:type="spellEnd"/>
      <w:r w:rsidRPr="0048447E">
        <w:rPr>
          <w:rFonts w:ascii="Times New Roman" w:eastAsia="等线" w:hAnsi="Times New Roman" w:cs="Times New Roman"/>
          <w:sz w:val="20"/>
          <w:szCs w:val="20"/>
          <w:shd w:val="clear" w:color="auto" w:fill="FFFFFF"/>
        </w:rPr>
        <w:t xml:space="preserve"> Upper, Khyber </w:t>
      </w:r>
      <w:proofErr w:type="spellStart"/>
      <w:r w:rsidRPr="0048447E">
        <w:rPr>
          <w:rFonts w:ascii="Times New Roman" w:eastAsia="等线" w:hAnsi="Times New Roman" w:cs="Times New Roman"/>
          <w:sz w:val="20"/>
          <w:szCs w:val="20"/>
          <w:shd w:val="clear" w:color="auto" w:fill="FFFFFF"/>
        </w:rPr>
        <w:t>Pakhtunkhwa</w:t>
      </w:r>
      <w:proofErr w:type="spellEnd"/>
      <w:r w:rsidRPr="0048447E">
        <w:rPr>
          <w:rFonts w:ascii="Times New Roman" w:eastAsia="等线" w:hAnsi="Times New Roman" w:cs="Times New Roman"/>
          <w:sz w:val="20"/>
          <w:szCs w:val="20"/>
          <w:shd w:val="clear" w:color="auto" w:fill="FFFFFF"/>
        </w:rPr>
        <w:t>, Pakistan</w:t>
      </w:r>
    </w:p>
    <w:p w:rsidR="00A329A6" w:rsidRPr="0048447E" w:rsidRDefault="00A329A6" w:rsidP="00A329A6">
      <w:pPr>
        <w:spacing w:after="0" w:line="240" w:lineRule="auto"/>
        <w:jc w:val="both"/>
        <w:rPr>
          <w:rFonts w:ascii="Times New Roman" w:eastAsia="等线" w:hAnsi="Times New Roman" w:cs="Times New Roman"/>
          <w:sz w:val="20"/>
          <w:szCs w:val="20"/>
          <w:shd w:val="clear" w:color="auto" w:fill="FFFFFF"/>
        </w:rPr>
      </w:pPr>
      <w:r w:rsidRPr="0048447E">
        <w:rPr>
          <w:rFonts w:ascii="Times New Roman" w:eastAsia="等线" w:hAnsi="Times New Roman" w:cs="Times New Roman"/>
          <w:color w:val="000000"/>
          <w:sz w:val="20"/>
          <w:szCs w:val="20"/>
          <w:vertAlign w:val="superscript"/>
        </w:rPr>
        <w:t>3</w:t>
      </w:r>
      <w:r w:rsidRPr="0048447E">
        <w:rPr>
          <w:rFonts w:ascii="Times New Roman" w:eastAsia="等线" w:hAnsi="Times New Roman" w:cs="Times New Roman"/>
          <w:color w:val="000000"/>
          <w:sz w:val="20"/>
          <w:szCs w:val="20"/>
        </w:rPr>
        <w:t>College of Life Sciences, Northwest University, Xian (710069), China</w:t>
      </w:r>
    </w:p>
    <w:p w:rsidR="00A329A6" w:rsidRPr="0048447E" w:rsidRDefault="00A329A6" w:rsidP="00A329A6">
      <w:pPr>
        <w:spacing w:after="0" w:line="240" w:lineRule="auto"/>
        <w:jc w:val="both"/>
        <w:rPr>
          <w:rFonts w:ascii="Times New Roman" w:eastAsia="等线" w:hAnsi="Times New Roman" w:cs="Times New Roman"/>
          <w:sz w:val="20"/>
          <w:szCs w:val="20"/>
          <w:shd w:val="clear" w:color="auto" w:fill="FFFFFF"/>
        </w:rPr>
      </w:pPr>
      <w:r w:rsidRPr="0048447E">
        <w:rPr>
          <w:rFonts w:ascii="Times New Roman" w:eastAsia="等线" w:hAnsi="Times New Roman" w:cs="Times New Roman"/>
          <w:sz w:val="20"/>
          <w:szCs w:val="20"/>
          <w:shd w:val="clear" w:color="auto" w:fill="FFFFFF"/>
          <w:vertAlign w:val="superscript"/>
        </w:rPr>
        <w:t>4</w:t>
      </w:r>
      <w:r w:rsidRPr="0048447E">
        <w:rPr>
          <w:rFonts w:ascii="Times New Roman" w:eastAsia="等线" w:hAnsi="Times New Roman" w:cs="Times New Roman"/>
          <w:sz w:val="20"/>
          <w:szCs w:val="20"/>
          <w:shd w:val="clear" w:color="auto" w:fill="FFFFFF"/>
        </w:rPr>
        <w:t xml:space="preserve">Department of Zoology, University of </w:t>
      </w:r>
      <w:proofErr w:type="spellStart"/>
      <w:r w:rsidRPr="0048447E">
        <w:rPr>
          <w:rFonts w:ascii="Times New Roman" w:eastAsia="等线" w:hAnsi="Times New Roman" w:cs="Times New Roman"/>
          <w:sz w:val="20"/>
          <w:szCs w:val="20"/>
          <w:shd w:val="clear" w:color="auto" w:fill="FFFFFF"/>
        </w:rPr>
        <w:t>Malakand</w:t>
      </w:r>
      <w:proofErr w:type="spellEnd"/>
      <w:proofErr w:type="gramStart"/>
      <w:r w:rsidRPr="0048447E">
        <w:rPr>
          <w:rFonts w:ascii="Times New Roman" w:eastAsia="等线" w:hAnsi="Times New Roman" w:cs="Times New Roman"/>
          <w:sz w:val="20"/>
          <w:szCs w:val="20"/>
          <w:shd w:val="clear" w:color="auto" w:fill="FFFFFF"/>
        </w:rPr>
        <w:t>,(</w:t>
      </w:r>
      <w:proofErr w:type="gramEnd"/>
      <w:r w:rsidRPr="0048447E">
        <w:rPr>
          <w:rFonts w:ascii="Times New Roman" w:eastAsia="等线" w:hAnsi="Times New Roman" w:cs="Times New Roman"/>
          <w:sz w:val="20"/>
          <w:szCs w:val="20"/>
          <w:shd w:val="clear" w:color="auto" w:fill="FFFFFF"/>
        </w:rPr>
        <w:t xml:space="preserve">UOM) </w:t>
      </w:r>
      <w:proofErr w:type="spellStart"/>
      <w:r w:rsidRPr="0048447E">
        <w:rPr>
          <w:rFonts w:ascii="Times New Roman" w:eastAsia="等线" w:hAnsi="Times New Roman" w:cs="Times New Roman"/>
          <w:sz w:val="20"/>
          <w:szCs w:val="20"/>
          <w:shd w:val="clear" w:color="auto" w:fill="FFFFFF"/>
        </w:rPr>
        <w:t>Dir</w:t>
      </w:r>
      <w:proofErr w:type="spellEnd"/>
      <w:r w:rsidRPr="0048447E">
        <w:rPr>
          <w:rFonts w:ascii="Times New Roman" w:eastAsia="等线" w:hAnsi="Times New Roman" w:cs="Times New Roman"/>
          <w:sz w:val="20"/>
          <w:szCs w:val="20"/>
          <w:shd w:val="clear" w:color="auto" w:fill="FFFFFF"/>
        </w:rPr>
        <w:t xml:space="preserve"> Lower, Khyber </w:t>
      </w:r>
      <w:proofErr w:type="spellStart"/>
      <w:r w:rsidRPr="0048447E">
        <w:rPr>
          <w:rFonts w:ascii="Times New Roman" w:eastAsia="等线" w:hAnsi="Times New Roman" w:cs="Times New Roman"/>
          <w:sz w:val="20"/>
          <w:szCs w:val="20"/>
          <w:shd w:val="clear" w:color="auto" w:fill="FFFFFF"/>
        </w:rPr>
        <w:t>Pakhtunkhwa</w:t>
      </w:r>
      <w:proofErr w:type="spellEnd"/>
      <w:r w:rsidRPr="0048447E">
        <w:rPr>
          <w:rFonts w:ascii="Times New Roman" w:eastAsia="等线" w:hAnsi="Times New Roman" w:cs="Times New Roman"/>
          <w:sz w:val="20"/>
          <w:szCs w:val="20"/>
          <w:shd w:val="clear" w:color="auto" w:fill="FFFFFF"/>
        </w:rPr>
        <w:t>, Pakistan</w:t>
      </w:r>
    </w:p>
    <w:p w:rsidR="00A329A6" w:rsidRDefault="00A329A6" w:rsidP="00A329A6">
      <w:pPr>
        <w:spacing w:after="0" w:line="240" w:lineRule="auto"/>
        <w:jc w:val="both"/>
        <w:rPr>
          <w:rFonts w:ascii="Times New Roman" w:eastAsia="等线" w:hAnsi="Times New Roman" w:cs="Times New Roman"/>
          <w:sz w:val="20"/>
          <w:szCs w:val="20"/>
          <w:shd w:val="clear" w:color="auto" w:fill="FFFFFF"/>
        </w:rPr>
      </w:pPr>
      <w:r w:rsidRPr="0048447E">
        <w:rPr>
          <w:rFonts w:ascii="Times New Roman" w:eastAsia="等线" w:hAnsi="Times New Roman" w:cs="Times New Roman"/>
          <w:sz w:val="20"/>
          <w:szCs w:val="20"/>
          <w:shd w:val="clear" w:color="auto" w:fill="FFFFFF"/>
        </w:rPr>
        <w:t xml:space="preserve">Corresponding author; </w:t>
      </w:r>
      <w:proofErr w:type="spellStart"/>
      <w:r w:rsidRPr="0048447E">
        <w:rPr>
          <w:rFonts w:ascii="Times New Roman" w:eastAsia="等线" w:hAnsi="Times New Roman" w:cs="Times New Roman"/>
          <w:sz w:val="20"/>
          <w:szCs w:val="20"/>
          <w:shd w:val="clear" w:color="auto" w:fill="FFFFFF"/>
        </w:rPr>
        <w:t>Nasib</w:t>
      </w:r>
      <w:proofErr w:type="spellEnd"/>
      <w:r w:rsidRPr="0048447E">
        <w:rPr>
          <w:rFonts w:ascii="Times New Roman" w:eastAsia="等线" w:hAnsi="Times New Roman" w:cs="Times New Roman"/>
          <w:sz w:val="20"/>
          <w:szCs w:val="20"/>
          <w:shd w:val="clear" w:color="auto" w:fill="FFFFFF"/>
        </w:rPr>
        <w:t xml:space="preserve"> Khan </w:t>
      </w:r>
      <w:proofErr w:type="gramStart"/>
      <w:r w:rsidRPr="0048447E">
        <w:rPr>
          <w:rFonts w:ascii="Times New Roman" w:eastAsia="等线" w:hAnsi="Times New Roman" w:cs="Times New Roman"/>
          <w:sz w:val="20"/>
          <w:szCs w:val="20"/>
          <w:shd w:val="clear" w:color="auto" w:fill="FFFFFF"/>
        </w:rPr>
        <w:t>email</w:t>
      </w:r>
      <w:proofErr w:type="gramEnd"/>
      <w:r w:rsidR="00171939">
        <w:rPr>
          <w:rFonts w:ascii="Times New Roman" w:eastAsia="等线" w:hAnsi="Times New Roman" w:cs="Times New Roman"/>
          <w:sz w:val="20"/>
          <w:szCs w:val="20"/>
          <w:shd w:val="clear" w:color="auto" w:fill="FFFFFF"/>
        </w:rPr>
        <w:t>:</w:t>
      </w:r>
      <w:r w:rsidRPr="0048447E">
        <w:rPr>
          <w:rFonts w:ascii="Times New Roman" w:eastAsia="等线" w:hAnsi="Times New Roman" w:cs="Times New Roman"/>
          <w:sz w:val="20"/>
          <w:szCs w:val="20"/>
          <w:shd w:val="clear" w:color="auto" w:fill="FFFFFF"/>
        </w:rPr>
        <w:t xml:space="preserve"> naseebkhan98gmail.com</w:t>
      </w:r>
    </w:p>
    <w:p w:rsidR="00E4149F" w:rsidRDefault="00E4149F" w:rsidP="005D292C">
      <w:pPr>
        <w:spacing w:after="0" w:line="240" w:lineRule="auto"/>
        <w:jc w:val="both"/>
        <w:rPr>
          <w:rFonts w:ascii="Times New Roman" w:eastAsia="等线" w:hAnsi="Times New Roman" w:cs="Times New Roman"/>
          <w:sz w:val="20"/>
          <w:szCs w:val="20"/>
          <w:shd w:val="clear" w:color="auto" w:fill="FFFFFF"/>
        </w:rPr>
      </w:pPr>
    </w:p>
    <w:p w:rsidR="00E4149F" w:rsidRPr="0048447E" w:rsidRDefault="00E4149F" w:rsidP="005D292C">
      <w:pPr>
        <w:spacing w:after="0" w:line="240" w:lineRule="auto"/>
        <w:jc w:val="both"/>
        <w:rPr>
          <w:rFonts w:ascii="Times New Roman" w:eastAsia="等线" w:hAnsi="Times New Roman" w:cs="Times New Roman"/>
          <w:sz w:val="20"/>
          <w:szCs w:val="20"/>
          <w:shd w:val="clear" w:color="auto" w:fill="FFFFFF"/>
        </w:rPr>
      </w:pPr>
    </w:p>
    <w:p w:rsidR="00144A81" w:rsidRPr="0048447E" w:rsidRDefault="00144A81" w:rsidP="005D292C">
      <w:pPr>
        <w:spacing w:after="0" w:line="480" w:lineRule="auto"/>
        <w:jc w:val="both"/>
        <w:rPr>
          <w:rFonts w:ascii="Times New Roman" w:hAnsi="Times New Roman" w:cs="Times New Roman"/>
          <w:b/>
          <w:sz w:val="20"/>
          <w:szCs w:val="20"/>
        </w:rPr>
      </w:pPr>
    </w:p>
    <w:p w:rsidR="00144A81" w:rsidRPr="0048447E" w:rsidRDefault="00144A81" w:rsidP="005D292C">
      <w:pPr>
        <w:spacing w:after="0" w:line="480" w:lineRule="auto"/>
        <w:jc w:val="both"/>
        <w:rPr>
          <w:rFonts w:ascii="Times New Roman" w:hAnsi="Times New Roman" w:cs="Times New Roman"/>
          <w:b/>
          <w:sz w:val="20"/>
          <w:szCs w:val="20"/>
        </w:rPr>
      </w:pPr>
    </w:p>
    <w:p w:rsidR="00144A81" w:rsidRPr="0048447E" w:rsidRDefault="00144A81" w:rsidP="005D292C">
      <w:pPr>
        <w:spacing w:after="0" w:line="480" w:lineRule="auto"/>
        <w:jc w:val="both"/>
        <w:rPr>
          <w:rFonts w:ascii="Times New Roman" w:hAnsi="Times New Roman" w:cs="Times New Roman"/>
          <w:b/>
          <w:sz w:val="20"/>
          <w:szCs w:val="20"/>
        </w:rPr>
      </w:pPr>
    </w:p>
    <w:p w:rsidR="00144A81" w:rsidRPr="0048447E" w:rsidRDefault="00144A81" w:rsidP="005D292C">
      <w:pPr>
        <w:spacing w:after="0" w:line="480" w:lineRule="auto"/>
        <w:jc w:val="both"/>
        <w:rPr>
          <w:rFonts w:ascii="Times New Roman" w:hAnsi="Times New Roman" w:cs="Times New Roman"/>
          <w:b/>
          <w:sz w:val="20"/>
          <w:szCs w:val="20"/>
        </w:rPr>
      </w:pPr>
    </w:p>
    <w:p w:rsidR="00144A81" w:rsidRPr="0048447E" w:rsidRDefault="00144A81" w:rsidP="005D292C">
      <w:pPr>
        <w:spacing w:after="0" w:line="480" w:lineRule="auto"/>
        <w:jc w:val="both"/>
        <w:rPr>
          <w:rFonts w:ascii="Times New Roman" w:hAnsi="Times New Roman" w:cs="Times New Roman"/>
          <w:b/>
          <w:sz w:val="20"/>
          <w:szCs w:val="20"/>
        </w:rPr>
      </w:pPr>
    </w:p>
    <w:p w:rsidR="00A45E53" w:rsidRPr="0048447E" w:rsidRDefault="00A45E53" w:rsidP="005D292C">
      <w:pPr>
        <w:spacing w:after="0" w:line="480" w:lineRule="auto"/>
        <w:jc w:val="both"/>
        <w:rPr>
          <w:rFonts w:ascii="Times New Roman" w:hAnsi="Times New Roman" w:cs="Times New Roman"/>
          <w:b/>
          <w:sz w:val="20"/>
          <w:szCs w:val="20"/>
        </w:rPr>
      </w:pPr>
    </w:p>
    <w:p w:rsidR="00A45E53" w:rsidRPr="0048447E" w:rsidRDefault="00A45E53" w:rsidP="005D292C">
      <w:pPr>
        <w:spacing w:after="0" w:line="480" w:lineRule="auto"/>
        <w:jc w:val="both"/>
        <w:rPr>
          <w:rFonts w:ascii="Times New Roman" w:hAnsi="Times New Roman" w:cs="Times New Roman"/>
          <w:b/>
          <w:sz w:val="20"/>
          <w:szCs w:val="20"/>
        </w:rPr>
      </w:pPr>
    </w:p>
    <w:p w:rsidR="00A45E53" w:rsidRPr="0048447E" w:rsidRDefault="00A45E53" w:rsidP="005D292C">
      <w:pPr>
        <w:spacing w:after="0" w:line="480" w:lineRule="auto"/>
        <w:jc w:val="both"/>
        <w:rPr>
          <w:rFonts w:ascii="Times New Roman" w:hAnsi="Times New Roman" w:cs="Times New Roman"/>
          <w:b/>
          <w:sz w:val="20"/>
          <w:szCs w:val="20"/>
        </w:rPr>
      </w:pPr>
    </w:p>
    <w:p w:rsidR="00A45E53" w:rsidRPr="0048447E" w:rsidRDefault="00A45E53" w:rsidP="005D292C">
      <w:pPr>
        <w:spacing w:after="0" w:line="480" w:lineRule="auto"/>
        <w:jc w:val="both"/>
        <w:rPr>
          <w:rFonts w:ascii="Times New Roman" w:hAnsi="Times New Roman" w:cs="Times New Roman"/>
          <w:b/>
          <w:sz w:val="20"/>
          <w:szCs w:val="20"/>
        </w:rPr>
      </w:pPr>
    </w:p>
    <w:p w:rsidR="00A45E53" w:rsidRPr="0048447E" w:rsidRDefault="00A45E53" w:rsidP="005D292C">
      <w:pPr>
        <w:spacing w:after="0" w:line="480" w:lineRule="auto"/>
        <w:jc w:val="both"/>
        <w:rPr>
          <w:rFonts w:ascii="Times New Roman" w:hAnsi="Times New Roman" w:cs="Times New Roman"/>
          <w:b/>
          <w:sz w:val="20"/>
          <w:szCs w:val="20"/>
        </w:rPr>
      </w:pPr>
    </w:p>
    <w:p w:rsidR="00A45E53" w:rsidRPr="0048447E" w:rsidRDefault="00A45E53" w:rsidP="005D292C">
      <w:pPr>
        <w:spacing w:after="0" w:line="480" w:lineRule="auto"/>
        <w:jc w:val="both"/>
        <w:rPr>
          <w:rFonts w:ascii="Times New Roman" w:hAnsi="Times New Roman" w:cs="Times New Roman"/>
          <w:b/>
          <w:sz w:val="20"/>
          <w:szCs w:val="20"/>
        </w:rPr>
      </w:pPr>
    </w:p>
    <w:p w:rsidR="00A45E53" w:rsidRPr="0048447E" w:rsidRDefault="00A45E53" w:rsidP="005D292C">
      <w:pPr>
        <w:spacing w:after="0" w:line="480" w:lineRule="auto"/>
        <w:jc w:val="both"/>
        <w:rPr>
          <w:rFonts w:ascii="Times New Roman" w:hAnsi="Times New Roman" w:cs="Times New Roman"/>
          <w:b/>
          <w:sz w:val="20"/>
          <w:szCs w:val="20"/>
        </w:rPr>
      </w:pPr>
    </w:p>
    <w:p w:rsidR="00A45E53" w:rsidRPr="0048447E" w:rsidRDefault="00A45E53" w:rsidP="005D292C">
      <w:pPr>
        <w:spacing w:after="0" w:line="480" w:lineRule="auto"/>
        <w:jc w:val="both"/>
        <w:rPr>
          <w:rFonts w:ascii="Times New Roman" w:hAnsi="Times New Roman" w:cs="Times New Roman"/>
          <w:b/>
          <w:sz w:val="20"/>
          <w:szCs w:val="20"/>
        </w:rPr>
      </w:pPr>
    </w:p>
    <w:p w:rsidR="00A45E53" w:rsidRPr="0048447E" w:rsidRDefault="00A45E53" w:rsidP="005D292C">
      <w:pPr>
        <w:spacing w:after="0" w:line="480" w:lineRule="auto"/>
        <w:jc w:val="both"/>
        <w:rPr>
          <w:rFonts w:ascii="Times New Roman" w:hAnsi="Times New Roman" w:cs="Times New Roman"/>
          <w:b/>
          <w:sz w:val="20"/>
          <w:szCs w:val="20"/>
        </w:rPr>
      </w:pPr>
    </w:p>
    <w:p w:rsidR="00A45E53" w:rsidRPr="0048447E" w:rsidRDefault="00A45E53" w:rsidP="005D292C">
      <w:pPr>
        <w:spacing w:after="0" w:line="480" w:lineRule="auto"/>
        <w:jc w:val="both"/>
        <w:rPr>
          <w:rFonts w:ascii="Times New Roman" w:hAnsi="Times New Roman" w:cs="Times New Roman"/>
          <w:b/>
          <w:sz w:val="20"/>
          <w:szCs w:val="20"/>
        </w:rPr>
      </w:pPr>
    </w:p>
    <w:p w:rsidR="00A45E53" w:rsidRPr="0048447E" w:rsidRDefault="00A45E53" w:rsidP="005D292C">
      <w:pPr>
        <w:spacing w:after="0" w:line="480" w:lineRule="auto"/>
        <w:jc w:val="both"/>
        <w:rPr>
          <w:rFonts w:ascii="Times New Roman" w:hAnsi="Times New Roman" w:cs="Times New Roman"/>
          <w:b/>
          <w:sz w:val="20"/>
          <w:szCs w:val="20"/>
        </w:rPr>
      </w:pPr>
    </w:p>
    <w:p w:rsidR="00A45E53" w:rsidRPr="0048447E" w:rsidRDefault="00A45E53" w:rsidP="005D292C">
      <w:pPr>
        <w:spacing w:after="0" w:line="480" w:lineRule="auto"/>
        <w:jc w:val="both"/>
        <w:rPr>
          <w:rFonts w:ascii="Times New Roman" w:hAnsi="Times New Roman" w:cs="Times New Roman"/>
          <w:b/>
          <w:sz w:val="20"/>
          <w:szCs w:val="20"/>
        </w:rPr>
      </w:pPr>
    </w:p>
    <w:p w:rsidR="0048447E" w:rsidRPr="0048447E" w:rsidRDefault="0048447E" w:rsidP="005D292C">
      <w:pPr>
        <w:spacing w:after="0" w:line="480" w:lineRule="auto"/>
        <w:jc w:val="both"/>
        <w:rPr>
          <w:rFonts w:ascii="Times New Roman" w:hAnsi="Times New Roman" w:cs="Times New Roman"/>
          <w:b/>
          <w:sz w:val="20"/>
          <w:szCs w:val="20"/>
        </w:rPr>
        <w:sectPr w:rsidR="0048447E" w:rsidRPr="0048447E" w:rsidSect="00FB3191">
          <w:headerReference w:type="default" r:id="rId9"/>
          <w:headerReference w:type="first" r:id="rId10"/>
          <w:pgSz w:w="11907" w:h="16839" w:code="9"/>
          <w:pgMar w:top="1440" w:right="1440" w:bottom="1440" w:left="1440" w:header="720" w:footer="720" w:gutter="0"/>
          <w:cols w:space="720"/>
          <w:titlePg/>
          <w:docGrid w:linePitch="360"/>
        </w:sectPr>
      </w:pPr>
    </w:p>
    <w:p w:rsidR="00C26C81" w:rsidRPr="009C1DBE" w:rsidRDefault="00DC2001" w:rsidP="00905E20">
      <w:pPr>
        <w:spacing w:after="0" w:line="480" w:lineRule="auto"/>
        <w:rPr>
          <w:rFonts w:ascii="Times New Roman" w:hAnsi="Times New Roman" w:cs="Times New Roman"/>
          <w:sz w:val="20"/>
          <w:szCs w:val="20"/>
        </w:rPr>
      </w:pPr>
      <w:r>
        <w:rPr>
          <w:rFonts w:ascii="Times New Roman" w:hAnsi="Times New Roman" w:cs="Times New Roman"/>
          <w:b/>
          <w:sz w:val="20"/>
          <w:szCs w:val="20"/>
        </w:rPr>
        <w:lastRenderedPageBreak/>
        <w:t>A</w:t>
      </w:r>
      <w:r w:rsidRPr="00DC2001">
        <w:rPr>
          <w:rFonts w:ascii="Times New Roman" w:hAnsi="Times New Roman" w:cs="Times New Roman"/>
          <w:b/>
          <w:sz w:val="20"/>
          <w:szCs w:val="20"/>
        </w:rPr>
        <w:t>bstract</w:t>
      </w:r>
      <w:r w:rsidR="002117E0" w:rsidRPr="009C1DBE">
        <w:rPr>
          <w:rFonts w:ascii="Times New Roman" w:hAnsi="Times New Roman" w:cs="Times New Roman"/>
          <w:b/>
          <w:sz w:val="20"/>
          <w:szCs w:val="20"/>
        </w:rPr>
        <w:t>;</w:t>
      </w:r>
      <w:r w:rsidR="00D62D77" w:rsidRPr="009C1DBE">
        <w:rPr>
          <w:rFonts w:ascii="Times New Roman" w:hAnsi="Times New Roman" w:cs="Times New Roman"/>
          <w:sz w:val="20"/>
          <w:szCs w:val="20"/>
        </w:rPr>
        <w:t xml:space="preserve"> </w:t>
      </w:r>
    </w:p>
    <w:p w:rsidR="00007D8F" w:rsidRDefault="00596E75" w:rsidP="00A6263F">
      <w:pPr>
        <w:spacing w:after="0" w:line="480" w:lineRule="auto"/>
        <w:jc w:val="both"/>
        <w:rPr>
          <w:rFonts w:ascii="Times New Roman" w:hAnsi="Times New Roman" w:cs="Times New Roman"/>
          <w:sz w:val="20"/>
          <w:szCs w:val="20"/>
        </w:rPr>
      </w:pPr>
      <w:r w:rsidRPr="009C1DBE">
        <w:rPr>
          <w:rFonts w:ascii="Times New Roman" w:hAnsi="Times New Roman" w:cs="Times New Roman"/>
          <w:sz w:val="20"/>
          <w:szCs w:val="20"/>
        </w:rPr>
        <w:t>To</w:t>
      </w:r>
      <w:r w:rsidR="0065611C" w:rsidRPr="009C1DBE">
        <w:rPr>
          <w:rFonts w:ascii="Times New Roman" w:hAnsi="Times New Roman" w:cs="Times New Roman"/>
          <w:sz w:val="20"/>
          <w:szCs w:val="20"/>
        </w:rPr>
        <w:t xml:space="preserve"> </w:t>
      </w:r>
      <w:r w:rsidR="0082623E" w:rsidRPr="009C1DBE">
        <w:rPr>
          <w:rFonts w:ascii="Times New Roman" w:hAnsi="Times New Roman" w:cs="Times New Roman"/>
          <w:sz w:val="20"/>
          <w:szCs w:val="20"/>
        </w:rPr>
        <w:t>probe</w:t>
      </w:r>
      <w:r w:rsidR="00977F2E">
        <w:rPr>
          <w:rFonts w:ascii="Times New Roman" w:hAnsi="Times New Roman" w:cs="Times New Roman"/>
          <w:sz w:val="20"/>
          <w:szCs w:val="20"/>
        </w:rPr>
        <w:t>s</w:t>
      </w:r>
      <w:r w:rsidR="00153D05">
        <w:rPr>
          <w:rFonts w:ascii="Times New Roman" w:hAnsi="Times New Roman" w:cs="Times New Roman"/>
          <w:sz w:val="20"/>
          <w:szCs w:val="20"/>
        </w:rPr>
        <w:t xml:space="preserve"> </w:t>
      </w:r>
      <w:r w:rsidR="00EA1C95">
        <w:rPr>
          <w:rFonts w:ascii="Times New Roman" w:hAnsi="Times New Roman" w:cs="Times New Roman"/>
          <w:sz w:val="20"/>
          <w:szCs w:val="20"/>
        </w:rPr>
        <w:t>out</w:t>
      </w:r>
      <w:r w:rsidR="0082623E" w:rsidRPr="009C1DBE">
        <w:rPr>
          <w:rFonts w:ascii="Times New Roman" w:hAnsi="Times New Roman" w:cs="Times New Roman"/>
          <w:sz w:val="20"/>
          <w:szCs w:val="20"/>
        </w:rPr>
        <w:t xml:space="preserve"> </w:t>
      </w:r>
      <w:r w:rsidR="0065611C" w:rsidRPr="009C1DBE">
        <w:rPr>
          <w:rFonts w:ascii="Times New Roman" w:hAnsi="Times New Roman" w:cs="Times New Roman"/>
          <w:sz w:val="20"/>
          <w:szCs w:val="20"/>
        </w:rPr>
        <w:t xml:space="preserve">the </w:t>
      </w:r>
      <w:r w:rsidR="00502846" w:rsidRPr="009C1DBE">
        <w:rPr>
          <w:rFonts w:ascii="Times New Roman" w:hAnsi="Times New Roman" w:cs="Times New Roman"/>
          <w:sz w:val="20"/>
          <w:szCs w:val="20"/>
        </w:rPr>
        <w:t xml:space="preserve">oxidative </w:t>
      </w:r>
      <w:r w:rsidR="00AE2A28" w:rsidRPr="009C1DBE">
        <w:rPr>
          <w:rFonts w:ascii="Times New Roman" w:hAnsi="Times New Roman" w:cs="Times New Roman"/>
          <w:sz w:val="20"/>
          <w:szCs w:val="20"/>
        </w:rPr>
        <w:t>effect</w:t>
      </w:r>
      <w:r>
        <w:rPr>
          <w:rFonts w:ascii="Times New Roman" w:hAnsi="Times New Roman" w:cs="Times New Roman"/>
          <w:sz w:val="20"/>
          <w:szCs w:val="20"/>
        </w:rPr>
        <w:t>s</w:t>
      </w:r>
      <w:r w:rsidR="00502846" w:rsidRPr="009C1DBE">
        <w:rPr>
          <w:rFonts w:ascii="Times New Roman" w:hAnsi="Times New Roman" w:cs="Times New Roman"/>
          <w:sz w:val="20"/>
          <w:szCs w:val="20"/>
        </w:rPr>
        <w:t xml:space="preserve"> of</w:t>
      </w:r>
      <w:r w:rsidR="00234566" w:rsidRPr="009C1DBE">
        <w:rPr>
          <w:rFonts w:ascii="Times New Roman" w:hAnsi="Times New Roman" w:cs="Times New Roman"/>
          <w:sz w:val="20"/>
          <w:szCs w:val="20"/>
        </w:rPr>
        <w:t xml:space="preserve"> </w:t>
      </w:r>
      <w:r w:rsidR="00AE2A28" w:rsidRPr="009C1DBE">
        <w:rPr>
          <w:rFonts w:ascii="Times New Roman" w:hAnsi="Times New Roman" w:cs="Times New Roman"/>
          <w:sz w:val="20"/>
          <w:szCs w:val="20"/>
        </w:rPr>
        <w:t>(</w:t>
      </w:r>
      <w:r w:rsidR="00A76391" w:rsidRPr="009C1DBE">
        <w:rPr>
          <w:rFonts w:ascii="Times New Roman" w:hAnsi="Times New Roman" w:cs="Times New Roman"/>
          <w:sz w:val="20"/>
          <w:szCs w:val="20"/>
        </w:rPr>
        <w:t>palm oil</w:t>
      </w:r>
      <w:r w:rsidR="00AE2A28" w:rsidRPr="009C1DBE">
        <w:rPr>
          <w:rFonts w:ascii="Times New Roman" w:hAnsi="Times New Roman" w:cs="Times New Roman"/>
          <w:sz w:val="20"/>
          <w:szCs w:val="20"/>
        </w:rPr>
        <w:t>)</w:t>
      </w:r>
      <w:r w:rsidR="00A76391" w:rsidRPr="009C1DBE">
        <w:rPr>
          <w:rFonts w:ascii="Times New Roman" w:hAnsi="Times New Roman" w:cs="Times New Roman"/>
          <w:sz w:val="20"/>
          <w:szCs w:val="20"/>
        </w:rPr>
        <w:t xml:space="preserve"> on </w:t>
      </w:r>
      <w:r w:rsidR="00C66EF0" w:rsidRPr="009C1DBE">
        <w:rPr>
          <w:rFonts w:ascii="Times New Roman" w:hAnsi="Times New Roman" w:cs="Times New Roman"/>
          <w:sz w:val="20"/>
          <w:szCs w:val="20"/>
        </w:rPr>
        <w:t>electrolytes</w:t>
      </w:r>
      <w:r w:rsidR="0065611C" w:rsidRPr="009C1DBE">
        <w:rPr>
          <w:rFonts w:ascii="Times New Roman" w:hAnsi="Times New Roman" w:cs="Times New Roman"/>
          <w:sz w:val="20"/>
          <w:szCs w:val="20"/>
        </w:rPr>
        <w:t xml:space="preserve"> </w:t>
      </w:r>
      <w:r w:rsidR="00A76391" w:rsidRPr="009C1DBE">
        <w:rPr>
          <w:rFonts w:ascii="Times New Roman" w:hAnsi="Times New Roman" w:cs="Times New Roman"/>
          <w:sz w:val="20"/>
          <w:szCs w:val="20"/>
        </w:rPr>
        <w:t xml:space="preserve">and </w:t>
      </w:r>
      <w:proofErr w:type="spellStart"/>
      <w:r w:rsidR="00A76391" w:rsidRPr="009C1DBE">
        <w:rPr>
          <w:rFonts w:ascii="Times New Roman" w:hAnsi="Times New Roman" w:cs="Times New Roman"/>
          <w:sz w:val="20"/>
          <w:szCs w:val="20"/>
        </w:rPr>
        <w:t>histo</w:t>
      </w:r>
      <w:proofErr w:type="spellEnd"/>
      <w:r w:rsidR="00060CC8" w:rsidRPr="009C1DBE">
        <w:rPr>
          <w:rFonts w:ascii="Times New Roman" w:hAnsi="Times New Roman" w:cs="Times New Roman"/>
          <w:sz w:val="20"/>
          <w:szCs w:val="20"/>
        </w:rPr>
        <w:t>-</w:t>
      </w:r>
      <w:r w:rsidR="00A76391" w:rsidRPr="009C1DBE">
        <w:rPr>
          <w:rFonts w:ascii="Times New Roman" w:hAnsi="Times New Roman" w:cs="Times New Roman"/>
          <w:sz w:val="20"/>
          <w:szCs w:val="20"/>
        </w:rPr>
        <w:t xml:space="preserve">logical </w:t>
      </w:r>
      <w:r w:rsidR="00651D12" w:rsidRPr="009C1DBE">
        <w:rPr>
          <w:rFonts w:ascii="Times New Roman" w:hAnsi="Times New Roman" w:cs="Times New Roman"/>
          <w:sz w:val="20"/>
          <w:szCs w:val="20"/>
        </w:rPr>
        <w:t>alteration in</w:t>
      </w:r>
      <w:r w:rsidR="00C64A06" w:rsidRPr="009C1DBE">
        <w:rPr>
          <w:rFonts w:ascii="Times New Roman" w:hAnsi="Times New Roman" w:cs="Times New Roman"/>
          <w:sz w:val="20"/>
          <w:szCs w:val="20"/>
        </w:rPr>
        <w:t xml:space="preserve"> </w:t>
      </w:r>
      <w:r w:rsidR="00651D12" w:rsidRPr="009C1DBE">
        <w:rPr>
          <w:rFonts w:ascii="Times New Roman" w:hAnsi="Times New Roman" w:cs="Times New Roman"/>
          <w:sz w:val="20"/>
          <w:szCs w:val="20"/>
        </w:rPr>
        <w:t xml:space="preserve">mice </w:t>
      </w:r>
      <w:r w:rsidR="00C64A06" w:rsidRPr="009C1DBE">
        <w:rPr>
          <w:rFonts w:ascii="Times New Roman" w:hAnsi="Times New Roman" w:cs="Times New Roman"/>
          <w:sz w:val="20"/>
          <w:szCs w:val="20"/>
        </w:rPr>
        <w:t>kidney</w:t>
      </w:r>
      <w:r w:rsidR="00A76391" w:rsidRPr="009C1DBE">
        <w:rPr>
          <w:rFonts w:ascii="Times New Roman" w:hAnsi="Times New Roman" w:cs="Times New Roman"/>
          <w:sz w:val="20"/>
          <w:szCs w:val="20"/>
        </w:rPr>
        <w:t xml:space="preserve">. </w:t>
      </w:r>
      <w:r w:rsidR="00F46E21" w:rsidRPr="009C1DBE">
        <w:rPr>
          <w:rFonts w:ascii="Times New Roman" w:hAnsi="Times New Roman" w:cs="Times New Roman"/>
          <w:sz w:val="20"/>
          <w:szCs w:val="20"/>
        </w:rPr>
        <w:t xml:space="preserve">Twenty four </w:t>
      </w:r>
      <w:r w:rsidR="000F5B81" w:rsidRPr="009C1DBE">
        <w:rPr>
          <w:rFonts w:ascii="Times New Roman" w:hAnsi="Times New Roman" w:cs="Times New Roman"/>
          <w:sz w:val="20"/>
          <w:szCs w:val="20"/>
        </w:rPr>
        <w:t xml:space="preserve">albino </w:t>
      </w:r>
      <w:r w:rsidR="004C5D4C" w:rsidRPr="009C1DBE">
        <w:rPr>
          <w:rFonts w:ascii="Times New Roman" w:hAnsi="Times New Roman" w:cs="Times New Roman"/>
          <w:sz w:val="20"/>
          <w:szCs w:val="20"/>
        </w:rPr>
        <w:t>mice were</w:t>
      </w:r>
      <w:r w:rsidR="00F46E21" w:rsidRPr="009C1DBE">
        <w:rPr>
          <w:rFonts w:ascii="Times New Roman" w:hAnsi="Times New Roman" w:cs="Times New Roman"/>
          <w:sz w:val="20"/>
          <w:szCs w:val="20"/>
        </w:rPr>
        <w:t xml:space="preserve"> </w:t>
      </w:r>
      <w:r w:rsidR="001212BA" w:rsidRPr="009C1DBE">
        <w:rPr>
          <w:rFonts w:ascii="Times New Roman" w:hAnsi="Times New Roman" w:cs="Times New Roman"/>
          <w:sz w:val="20"/>
          <w:szCs w:val="20"/>
        </w:rPr>
        <w:t>distributed</w:t>
      </w:r>
      <w:r w:rsidR="00F46E21" w:rsidRPr="009C1DBE">
        <w:rPr>
          <w:rFonts w:ascii="Times New Roman" w:hAnsi="Times New Roman" w:cs="Times New Roman"/>
          <w:sz w:val="20"/>
          <w:szCs w:val="20"/>
        </w:rPr>
        <w:t xml:space="preserve"> into three </w:t>
      </w:r>
      <w:r w:rsidR="00D42431" w:rsidRPr="009C1DBE">
        <w:rPr>
          <w:rFonts w:ascii="Times New Roman" w:hAnsi="Times New Roman" w:cs="Times New Roman"/>
          <w:sz w:val="20"/>
          <w:szCs w:val="20"/>
        </w:rPr>
        <w:t>(I to III)</w:t>
      </w:r>
      <w:r w:rsidR="00F46E21" w:rsidRPr="009C1DBE">
        <w:rPr>
          <w:rFonts w:ascii="Times New Roman" w:hAnsi="Times New Roman" w:cs="Times New Roman"/>
          <w:sz w:val="20"/>
          <w:szCs w:val="20"/>
        </w:rPr>
        <w:t xml:space="preserve"> </w:t>
      </w:r>
      <w:r w:rsidR="001212BA" w:rsidRPr="009C1DBE">
        <w:rPr>
          <w:rFonts w:ascii="Times New Roman" w:hAnsi="Times New Roman" w:cs="Times New Roman"/>
          <w:sz w:val="20"/>
          <w:szCs w:val="20"/>
        </w:rPr>
        <w:t xml:space="preserve">groups </w:t>
      </w:r>
      <w:r w:rsidR="0091127A" w:rsidRPr="009C1DBE">
        <w:rPr>
          <w:rFonts w:ascii="Times New Roman" w:hAnsi="Times New Roman" w:cs="Times New Roman"/>
          <w:sz w:val="20"/>
          <w:szCs w:val="20"/>
        </w:rPr>
        <w:t xml:space="preserve">consist 8 mice in </w:t>
      </w:r>
      <w:r w:rsidR="00234566" w:rsidRPr="009C1DBE">
        <w:rPr>
          <w:rFonts w:ascii="Times New Roman" w:hAnsi="Times New Roman" w:cs="Times New Roman"/>
          <w:sz w:val="20"/>
          <w:szCs w:val="20"/>
        </w:rPr>
        <w:t>every</w:t>
      </w:r>
      <w:r w:rsidR="0091127A" w:rsidRPr="009C1DBE">
        <w:rPr>
          <w:rFonts w:ascii="Times New Roman" w:hAnsi="Times New Roman" w:cs="Times New Roman"/>
          <w:sz w:val="20"/>
          <w:szCs w:val="20"/>
        </w:rPr>
        <w:t xml:space="preserve"> group</w:t>
      </w:r>
      <w:r w:rsidR="00A76391" w:rsidRPr="009C1DBE">
        <w:rPr>
          <w:rFonts w:ascii="Times New Roman" w:hAnsi="Times New Roman" w:cs="Times New Roman"/>
          <w:sz w:val="20"/>
          <w:szCs w:val="20"/>
        </w:rPr>
        <w:t xml:space="preserve">. </w:t>
      </w:r>
      <w:r w:rsidR="00356170" w:rsidRPr="009C1DBE">
        <w:rPr>
          <w:rFonts w:ascii="Times New Roman" w:hAnsi="Times New Roman" w:cs="Times New Roman"/>
          <w:sz w:val="20"/>
          <w:szCs w:val="20"/>
        </w:rPr>
        <w:t>(</w:t>
      </w:r>
      <w:r w:rsidR="00A76391" w:rsidRPr="009C1DBE">
        <w:rPr>
          <w:rFonts w:ascii="Times New Roman" w:hAnsi="Times New Roman" w:cs="Times New Roman"/>
          <w:sz w:val="20"/>
          <w:szCs w:val="20"/>
        </w:rPr>
        <w:t>Group I</w:t>
      </w:r>
      <w:r w:rsidR="00436939" w:rsidRPr="009C1DBE">
        <w:rPr>
          <w:rFonts w:ascii="Times New Roman" w:hAnsi="Times New Roman" w:cs="Times New Roman"/>
          <w:sz w:val="20"/>
          <w:szCs w:val="20"/>
        </w:rPr>
        <w:t>)</w:t>
      </w:r>
      <w:r w:rsidR="00A76391" w:rsidRPr="009C1DBE">
        <w:rPr>
          <w:rFonts w:ascii="Times New Roman" w:hAnsi="Times New Roman" w:cs="Times New Roman"/>
          <w:sz w:val="20"/>
          <w:szCs w:val="20"/>
        </w:rPr>
        <w:t xml:space="preserve"> was fed with </w:t>
      </w:r>
      <w:r w:rsidR="00841022" w:rsidRPr="009C1DBE">
        <w:rPr>
          <w:rFonts w:ascii="Times New Roman" w:hAnsi="Times New Roman" w:cs="Times New Roman"/>
          <w:sz w:val="20"/>
          <w:szCs w:val="20"/>
        </w:rPr>
        <w:t>common</w:t>
      </w:r>
      <w:r w:rsidR="00A76391" w:rsidRPr="009C1DBE">
        <w:rPr>
          <w:rFonts w:ascii="Times New Roman" w:hAnsi="Times New Roman" w:cs="Times New Roman"/>
          <w:sz w:val="20"/>
          <w:szCs w:val="20"/>
        </w:rPr>
        <w:t xml:space="preserve"> </w:t>
      </w:r>
      <w:r w:rsidR="00EF64DD" w:rsidRPr="009C1DBE">
        <w:rPr>
          <w:rFonts w:ascii="Times New Roman" w:hAnsi="Times New Roman" w:cs="Times New Roman"/>
          <w:sz w:val="20"/>
          <w:szCs w:val="20"/>
        </w:rPr>
        <w:t>food,</w:t>
      </w:r>
      <w:r w:rsidR="008740F9" w:rsidRPr="009C1DBE">
        <w:rPr>
          <w:rFonts w:ascii="Times New Roman" w:hAnsi="Times New Roman" w:cs="Times New Roman"/>
          <w:sz w:val="20"/>
          <w:szCs w:val="20"/>
        </w:rPr>
        <w:t xml:space="preserve"> (FPO</w:t>
      </w:r>
      <w:r w:rsidR="00841022" w:rsidRPr="009C1DBE">
        <w:rPr>
          <w:rFonts w:ascii="Times New Roman" w:hAnsi="Times New Roman" w:cs="Times New Roman"/>
          <w:sz w:val="20"/>
          <w:szCs w:val="20"/>
        </w:rPr>
        <w:t>)</w:t>
      </w:r>
      <w:r w:rsidR="008740F9" w:rsidRPr="009C1DBE">
        <w:rPr>
          <w:rFonts w:ascii="Times New Roman" w:hAnsi="Times New Roman" w:cs="Times New Roman"/>
          <w:sz w:val="20"/>
          <w:szCs w:val="20"/>
        </w:rPr>
        <w:t xml:space="preserve"> </w:t>
      </w:r>
      <w:r w:rsidR="00D209C7" w:rsidRPr="009C1DBE">
        <w:rPr>
          <w:rFonts w:ascii="Times New Roman" w:hAnsi="Times New Roman" w:cs="Times New Roman"/>
          <w:sz w:val="20"/>
          <w:szCs w:val="20"/>
        </w:rPr>
        <w:t xml:space="preserve">(groups II) </w:t>
      </w:r>
      <w:r w:rsidR="00894822" w:rsidRPr="009C1DBE">
        <w:rPr>
          <w:rFonts w:ascii="Times New Roman" w:hAnsi="Times New Roman" w:cs="Times New Roman"/>
          <w:sz w:val="20"/>
          <w:szCs w:val="20"/>
        </w:rPr>
        <w:t>and oxidized palm oil (10HPO), (</w:t>
      </w:r>
      <w:r w:rsidR="00B1324D" w:rsidRPr="009C1DBE">
        <w:rPr>
          <w:rFonts w:ascii="Times New Roman" w:hAnsi="Times New Roman" w:cs="Times New Roman"/>
          <w:sz w:val="20"/>
          <w:szCs w:val="20"/>
        </w:rPr>
        <w:t>group III</w:t>
      </w:r>
      <w:r w:rsidR="00584E17" w:rsidRPr="009C1DBE">
        <w:rPr>
          <w:rFonts w:ascii="Times New Roman" w:hAnsi="Times New Roman" w:cs="Times New Roman"/>
          <w:sz w:val="20"/>
          <w:szCs w:val="20"/>
        </w:rPr>
        <w:t xml:space="preserve">) were feed </w:t>
      </w:r>
      <w:r w:rsidR="004B2B26" w:rsidRPr="009C1DBE">
        <w:rPr>
          <w:rFonts w:ascii="Times New Roman" w:hAnsi="Times New Roman" w:cs="Times New Roman"/>
          <w:sz w:val="20"/>
          <w:szCs w:val="20"/>
        </w:rPr>
        <w:t xml:space="preserve">for a </w:t>
      </w:r>
      <w:r w:rsidR="009D7EA2" w:rsidRPr="009C1DBE">
        <w:rPr>
          <w:rFonts w:ascii="Times New Roman" w:hAnsi="Times New Roman" w:cs="Times New Roman"/>
          <w:sz w:val="20"/>
          <w:szCs w:val="20"/>
        </w:rPr>
        <w:t>4</w:t>
      </w:r>
      <w:r w:rsidR="00A76391" w:rsidRPr="009C1DBE">
        <w:rPr>
          <w:rFonts w:ascii="Times New Roman" w:hAnsi="Times New Roman" w:cs="Times New Roman"/>
          <w:sz w:val="20"/>
          <w:szCs w:val="20"/>
        </w:rPr>
        <w:t xml:space="preserve"> weeks. </w:t>
      </w:r>
      <w:r w:rsidR="0041703B" w:rsidRPr="009C1DBE">
        <w:rPr>
          <w:rFonts w:ascii="Times New Roman" w:hAnsi="Times New Roman" w:cs="Times New Roman"/>
          <w:sz w:val="20"/>
          <w:szCs w:val="20"/>
        </w:rPr>
        <w:t>Results</w:t>
      </w:r>
      <w:r w:rsidR="00717C70" w:rsidRPr="009C1DBE">
        <w:rPr>
          <w:rFonts w:ascii="Times New Roman" w:hAnsi="Times New Roman" w:cs="Times New Roman"/>
          <w:sz w:val="20"/>
          <w:szCs w:val="20"/>
        </w:rPr>
        <w:t xml:space="preserve"> revealed that, Group II</w:t>
      </w:r>
      <w:r w:rsidR="00C700E2">
        <w:rPr>
          <w:rFonts w:ascii="Times New Roman" w:hAnsi="Times New Roman" w:cs="Times New Roman"/>
          <w:sz w:val="20"/>
          <w:szCs w:val="20"/>
        </w:rPr>
        <w:t xml:space="preserve"> (</w:t>
      </w:r>
      <w:r w:rsidR="00C700E2" w:rsidRPr="0048447E">
        <w:rPr>
          <w:rFonts w:ascii="Times New Roman" w:hAnsi="Times New Roman" w:cs="Times New Roman"/>
          <w:sz w:val="20"/>
          <w:szCs w:val="20"/>
        </w:rPr>
        <w:t>55.5 ± 4.04</w:t>
      </w:r>
      <w:r w:rsidR="007B22A7">
        <w:rPr>
          <w:rFonts w:ascii="Times New Roman" w:hAnsi="Times New Roman" w:cs="Times New Roman"/>
          <w:sz w:val="20"/>
          <w:szCs w:val="20"/>
        </w:rPr>
        <w:t xml:space="preserve"> g</w:t>
      </w:r>
      <w:r w:rsidR="00C700E2">
        <w:rPr>
          <w:rFonts w:ascii="Times New Roman" w:hAnsi="Times New Roman" w:cs="Times New Roman"/>
          <w:sz w:val="20"/>
          <w:szCs w:val="20"/>
        </w:rPr>
        <w:t>)</w:t>
      </w:r>
      <w:r w:rsidR="00717C70" w:rsidRPr="009C1DBE">
        <w:rPr>
          <w:rFonts w:ascii="Times New Roman" w:hAnsi="Times New Roman" w:cs="Times New Roman"/>
          <w:sz w:val="20"/>
          <w:szCs w:val="20"/>
        </w:rPr>
        <w:t xml:space="preserve"> and III </w:t>
      </w:r>
      <w:r w:rsidR="00FE2FF8">
        <w:rPr>
          <w:rFonts w:ascii="Times New Roman" w:hAnsi="Times New Roman" w:cs="Times New Roman"/>
          <w:sz w:val="20"/>
          <w:szCs w:val="20"/>
        </w:rPr>
        <w:t>(</w:t>
      </w:r>
      <w:r w:rsidR="00C700E2" w:rsidRPr="0048447E">
        <w:rPr>
          <w:rFonts w:ascii="Times New Roman" w:hAnsi="Times New Roman" w:cs="Times New Roman"/>
          <w:sz w:val="20"/>
          <w:szCs w:val="20"/>
        </w:rPr>
        <w:t>68.11± 9.97</w:t>
      </w:r>
      <w:r w:rsidR="00FE2FF8">
        <w:rPr>
          <w:rFonts w:ascii="Times New Roman" w:hAnsi="Times New Roman" w:cs="Times New Roman"/>
          <w:sz w:val="20"/>
          <w:szCs w:val="20"/>
        </w:rPr>
        <w:t xml:space="preserve"> g)</w:t>
      </w:r>
      <w:r w:rsidR="00547860">
        <w:rPr>
          <w:rFonts w:ascii="Times New Roman" w:hAnsi="Times New Roman" w:cs="Times New Roman"/>
          <w:sz w:val="20"/>
          <w:szCs w:val="20"/>
        </w:rPr>
        <w:t xml:space="preserve"> </w:t>
      </w:r>
      <w:r w:rsidR="00717C70" w:rsidRPr="009C1DBE">
        <w:rPr>
          <w:rFonts w:ascii="Times New Roman" w:hAnsi="Times New Roman" w:cs="Times New Roman"/>
          <w:sz w:val="20"/>
          <w:szCs w:val="20"/>
        </w:rPr>
        <w:t xml:space="preserve">mice </w:t>
      </w:r>
      <w:r w:rsidR="001A23EF">
        <w:rPr>
          <w:rFonts w:ascii="Times New Roman" w:hAnsi="Times New Roman" w:cs="Times New Roman"/>
          <w:sz w:val="20"/>
          <w:szCs w:val="20"/>
        </w:rPr>
        <w:t>gain</w:t>
      </w:r>
      <w:r w:rsidR="00717C70" w:rsidRPr="009C1DBE">
        <w:rPr>
          <w:rFonts w:ascii="Times New Roman" w:hAnsi="Times New Roman" w:cs="Times New Roman"/>
          <w:sz w:val="20"/>
          <w:szCs w:val="20"/>
        </w:rPr>
        <w:t xml:space="preserve"> significant (p &lt; 0.05) body weigh</w:t>
      </w:r>
      <w:r w:rsidR="007E7D2E" w:rsidRPr="009C1DBE">
        <w:rPr>
          <w:rFonts w:ascii="Times New Roman" w:hAnsi="Times New Roman" w:cs="Times New Roman"/>
          <w:sz w:val="20"/>
          <w:szCs w:val="20"/>
        </w:rPr>
        <w:t xml:space="preserve">t. </w:t>
      </w:r>
      <w:proofErr w:type="spellStart"/>
      <w:r w:rsidR="003047FC" w:rsidRPr="009C1DBE">
        <w:rPr>
          <w:rFonts w:ascii="Times New Roman" w:hAnsi="Times New Roman" w:cs="Times New Roman"/>
          <w:sz w:val="20"/>
          <w:szCs w:val="20"/>
        </w:rPr>
        <w:t>Creatinine</w:t>
      </w:r>
      <w:proofErr w:type="spellEnd"/>
      <w:r w:rsidR="003047FC" w:rsidRPr="009C1DBE">
        <w:rPr>
          <w:rFonts w:ascii="Times New Roman" w:hAnsi="Times New Roman" w:cs="Times New Roman"/>
          <w:sz w:val="20"/>
          <w:szCs w:val="20"/>
        </w:rPr>
        <w:t xml:space="preserve"> retention was prominently more n</w:t>
      </w:r>
      <w:r w:rsidR="00707396">
        <w:rPr>
          <w:rFonts w:ascii="Times New Roman" w:hAnsi="Times New Roman" w:cs="Times New Roman"/>
          <w:sz w:val="20"/>
          <w:szCs w:val="20"/>
        </w:rPr>
        <w:t xml:space="preserve">oteworthy (p&lt;0.05) in oxidized </w:t>
      </w:r>
      <w:r w:rsidR="003047FC" w:rsidRPr="009C1DBE">
        <w:rPr>
          <w:rFonts w:ascii="Times New Roman" w:hAnsi="Times New Roman" w:cs="Times New Roman"/>
          <w:sz w:val="20"/>
          <w:szCs w:val="20"/>
        </w:rPr>
        <w:t>Group III</w:t>
      </w:r>
      <w:r w:rsidR="00707396">
        <w:rPr>
          <w:rFonts w:ascii="Times New Roman" w:hAnsi="Times New Roman" w:cs="Times New Roman"/>
          <w:sz w:val="20"/>
          <w:szCs w:val="20"/>
        </w:rPr>
        <w:t>(</w:t>
      </w:r>
      <w:r w:rsidR="00707396" w:rsidRPr="0048447E">
        <w:rPr>
          <w:rFonts w:ascii="Times New Roman" w:hAnsi="Times New Roman" w:cs="Times New Roman"/>
          <w:sz w:val="20"/>
          <w:szCs w:val="20"/>
        </w:rPr>
        <w:t>138.54±2.50</w:t>
      </w:r>
      <w:r w:rsidR="00707396">
        <w:rPr>
          <w:rFonts w:ascii="Times New Roman" w:hAnsi="Times New Roman" w:cs="Times New Roman"/>
          <w:sz w:val="20"/>
          <w:szCs w:val="20"/>
        </w:rPr>
        <w:t>mg/dl</w:t>
      </w:r>
      <w:r w:rsidR="007E7D2E" w:rsidRPr="009C1DBE">
        <w:rPr>
          <w:rFonts w:ascii="Times New Roman" w:hAnsi="Times New Roman" w:cs="Times New Roman"/>
          <w:sz w:val="20"/>
          <w:szCs w:val="20"/>
        </w:rPr>
        <w:t>)</w:t>
      </w:r>
      <w:r w:rsidR="003047FC" w:rsidRPr="009C1DBE">
        <w:rPr>
          <w:rFonts w:ascii="Times New Roman" w:hAnsi="Times New Roman" w:cs="Times New Roman"/>
          <w:sz w:val="20"/>
          <w:szCs w:val="20"/>
        </w:rPr>
        <w:t xml:space="preserve"> Urea concentration levels were </w:t>
      </w:r>
      <w:r w:rsidR="0041703B" w:rsidRPr="009C1DBE">
        <w:rPr>
          <w:rFonts w:ascii="Times New Roman" w:hAnsi="Times New Roman" w:cs="Times New Roman"/>
          <w:sz w:val="20"/>
          <w:szCs w:val="20"/>
        </w:rPr>
        <w:t>measured in</w:t>
      </w:r>
      <w:r w:rsidR="003047FC" w:rsidRPr="009C1DBE">
        <w:rPr>
          <w:rFonts w:ascii="Times New Roman" w:hAnsi="Times New Roman" w:cs="Times New Roman"/>
          <w:sz w:val="20"/>
          <w:szCs w:val="20"/>
        </w:rPr>
        <w:t xml:space="preserve"> control (Group I) of mice existed (5.6±0.55</w:t>
      </w:r>
      <w:r w:rsidR="000D2693" w:rsidRPr="000D2693">
        <w:t xml:space="preserve"> </w:t>
      </w:r>
      <w:r w:rsidR="000D2693" w:rsidRPr="000D2693">
        <w:rPr>
          <w:rFonts w:ascii="Times New Roman" w:hAnsi="Times New Roman" w:cs="Times New Roman"/>
          <w:sz w:val="20"/>
          <w:szCs w:val="20"/>
        </w:rPr>
        <w:t>mg/dl</w:t>
      </w:r>
      <w:r w:rsidR="003047FC" w:rsidRPr="009C1DBE">
        <w:rPr>
          <w:rFonts w:ascii="Times New Roman" w:hAnsi="Times New Roman" w:cs="Times New Roman"/>
          <w:sz w:val="20"/>
          <w:szCs w:val="20"/>
        </w:rPr>
        <w:t xml:space="preserve">) </w:t>
      </w:r>
      <w:r w:rsidR="0041703B" w:rsidRPr="009C1DBE">
        <w:rPr>
          <w:rFonts w:ascii="Times New Roman" w:hAnsi="Times New Roman" w:cs="Times New Roman"/>
          <w:sz w:val="20"/>
          <w:szCs w:val="20"/>
        </w:rPr>
        <w:t>and in</w:t>
      </w:r>
      <w:r w:rsidR="003047FC" w:rsidRPr="009C1DBE">
        <w:rPr>
          <w:rFonts w:ascii="Times New Roman" w:hAnsi="Times New Roman" w:cs="Times New Roman"/>
          <w:sz w:val="20"/>
          <w:szCs w:val="20"/>
        </w:rPr>
        <w:t xml:space="preserve"> original palm oil (Group</w:t>
      </w:r>
      <w:r w:rsidR="005D53A3">
        <w:rPr>
          <w:rFonts w:ascii="Times New Roman" w:hAnsi="Times New Roman" w:cs="Times New Roman"/>
          <w:sz w:val="20"/>
          <w:szCs w:val="20"/>
        </w:rPr>
        <w:t xml:space="preserve"> </w:t>
      </w:r>
      <w:r w:rsidR="003047FC" w:rsidRPr="009C1DBE">
        <w:rPr>
          <w:rFonts w:ascii="Times New Roman" w:hAnsi="Times New Roman" w:cs="Times New Roman"/>
          <w:sz w:val="20"/>
          <w:szCs w:val="20"/>
        </w:rPr>
        <w:t>II) remained (4.0±0.52</w:t>
      </w:r>
      <w:r w:rsidR="000D2693" w:rsidRPr="000D2693">
        <w:t xml:space="preserve"> </w:t>
      </w:r>
      <w:r w:rsidR="000D2693" w:rsidRPr="000D2693">
        <w:rPr>
          <w:rFonts w:ascii="Times New Roman" w:hAnsi="Times New Roman" w:cs="Times New Roman"/>
          <w:sz w:val="20"/>
          <w:szCs w:val="20"/>
        </w:rPr>
        <w:t>mg/dl</w:t>
      </w:r>
      <w:r w:rsidR="003047FC" w:rsidRPr="009C1DBE">
        <w:rPr>
          <w:rFonts w:ascii="Times New Roman" w:hAnsi="Times New Roman" w:cs="Times New Roman"/>
          <w:sz w:val="20"/>
          <w:szCs w:val="20"/>
        </w:rPr>
        <w:t>) whereas in thermo-chemically palm oil</w:t>
      </w:r>
      <w:r w:rsidR="00356773" w:rsidRPr="009C1DBE">
        <w:rPr>
          <w:rFonts w:ascii="Times New Roman" w:hAnsi="Times New Roman" w:cs="Times New Roman"/>
          <w:sz w:val="20"/>
          <w:szCs w:val="20"/>
        </w:rPr>
        <w:t xml:space="preserve"> </w:t>
      </w:r>
      <w:r w:rsidR="0041703B" w:rsidRPr="009C1DBE">
        <w:rPr>
          <w:rFonts w:ascii="Times New Roman" w:hAnsi="Times New Roman" w:cs="Times New Roman"/>
          <w:sz w:val="20"/>
          <w:szCs w:val="20"/>
        </w:rPr>
        <w:t>(Group</w:t>
      </w:r>
      <w:r w:rsidR="00356773" w:rsidRPr="009C1DBE">
        <w:rPr>
          <w:rFonts w:ascii="Times New Roman" w:hAnsi="Times New Roman" w:cs="Times New Roman"/>
          <w:sz w:val="20"/>
          <w:szCs w:val="20"/>
        </w:rPr>
        <w:t xml:space="preserve"> III</w:t>
      </w:r>
      <w:r w:rsidR="0041703B" w:rsidRPr="009C1DBE">
        <w:rPr>
          <w:rFonts w:ascii="Times New Roman" w:hAnsi="Times New Roman" w:cs="Times New Roman"/>
          <w:sz w:val="20"/>
          <w:szCs w:val="20"/>
        </w:rPr>
        <w:t>) were</w:t>
      </w:r>
      <w:r w:rsidR="00356773" w:rsidRPr="009C1DBE">
        <w:rPr>
          <w:rFonts w:ascii="Times New Roman" w:hAnsi="Times New Roman" w:cs="Times New Roman"/>
          <w:sz w:val="20"/>
          <w:szCs w:val="20"/>
        </w:rPr>
        <w:t xml:space="preserve"> (4.80±.50</w:t>
      </w:r>
      <w:r w:rsidR="000D2693" w:rsidRPr="000D2693">
        <w:t xml:space="preserve"> </w:t>
      </w:r>
      <w:r w:rsidR="000D2693" w:rsidRPr="000D2693">
        <w:rPr>
          <w:rFonts w:ascii="Times New Roman" w:hAnsi="Times New Roman" w:cs="Times New Roman"/>
          <w:sz w:val="20"/>
          <w:szCs w:val="20"/>
        </w:rPr>
        <w:t>mg/dl</w:t>
      </w:r>
      <w:r w:rsidR="00356773" w:rsidRPr="009C1DBE">
        <w:rPr>
          <w:rFonts w:ascii="Times New Roman" w:hAnsi="Times New Roman" w:cs="Times New Roman"/>
          <w:sz w:val="20"/>
          <w:szCs w:val="20"/>
        </w:rPr>
        <w:t xml:space="preserve">) </w:t>
      </w:r>
      <w:r w:rsidR="00196A6C" w:rsidRPr="00196A6C">
        <w:rPr>
          <w:rFonts w:ascii="Times New Roman" w:hAnsi="Times New Roman" w:cs="Times New Roman"/>
          <w:sz w:val="20"/>
          <w:szCs w:val="20"/>
        </w:rPr>
        <w:t>Serum centralism of po</w:t>
      </w:r>
      <w:r w:rsidR="00196A6C">
        <w:rPr>
          <w:rFonts w:ascii="Times New Roman" w:hAnsi="Times New Roman" w:cs="Times New Roman"/>
          <w:sz w:val="20"/>
          <w:szCs w:val="20"/>
        </w:rPr>
        <w:t>tassium ions in fresh palm oil Group II (</w:t>
      </w:r>
      <w:r w:rsidR="00196A6C" w:rsidRPr="00196A6C">
        <w:rPr>
          <w:rFonts w:ascii="Times New Roman" w:hAnsi="Times New Roman" w:cs="Times New Roman"/>
          <w:sz w:val="20"/>
          <w:szCs w:val="20"/>
        </w:rPr>
        <w:t>6.05±0.15</w:t>
      </w:r>
      <w:r w:rsidR="00196A6C">
        <w:rPr>
          <w:rFonts w:ascii="Times New Roman" w:hAnsi="Times New Roman" w:cs="Times New Roman"/>
          <w:sz w:val="20"/>
          <w:szCs w:val="20"/>
        </w:rPr>
        <w:t>mmol/L)</w:t>
      </w:r>
      <w:r w:rsidR="009B501E">
        <w:rPr>
          <w:rFonts w:ascii="Times New Roman" w:hAnsi="Times New Roman" w:cs="Times New Roman"/>
          <w:sz w:val="20"/>
          <w:szCs w:val="20"/>
        </w:rPr>
        <w:t xml:space="preserve"> </w:t>
      </w:r>
      <w:r w:rsidR="00196A6C" w:rsidRPr="00196A6C">
        <w:rPr>
          <w:rFonts w:ascii="Times New Roman" w:hAnsi="Times New Roman" w:cs="Times New Roman"/>
          <w:sz w:val="20"/>
          <w:szCs w:val="20"/>
        </w:rPr>
        <w:t xml:space="preserve">was basically (p&lt;0.05) higher then control </w:t>
      </w:r>
      <w:r w:rsidR="00196A6C">
        <w:rPr>
          <w:rFonts w:ascii="Times New Roman" w:hAnsi="Times New Roman" w:cs="Times New Roman"/>
          <w:sz w:val="20"/>
          <w:szCs w:val="20"/>
        </w:rPr>
        <w:t>Group I (</w:t>
      </w:r>
      <w:r w:rsidR="00196A6C" w:rsidRPr="00196A6C">
        <w:rPr>
          <w:rFonts w:ascii="Times New Roman" w:hAnsi="Times New Roman" w:cs="Times New Roman"/>
          <w:sz w:val="20"/>
          <w:szCs w:val="20"/>
        </w:rPr>
        <w:t>5. 77±0.36</w:t>
      </w:r>
      <w:r w:rsidR="00196A6C" w:rsidRPr="00196A6C">
        <w:t xml:space="preserve"> </w:t>
      </w:r>
      <w:proofErr w:type="spellStart"/>
      <w:r w:rsidR="00196A6C" w:rsidRPr="00196A6C">
        <w:rPr>
          <w:rFonts w:ascii="Times New Roman" w:hAnsi="Times New Roman" w:cs="Times New Roman"/>
          <w:sz w:val="20"/>
          <w:szCs w:val="20"/>
        </w:rPr>
        <w:t>mmol</w:t>
      </w:r>
      <w:proofErr w:type="spellEnd"/>
      <w:r w:rsidR="00196A6C" w:rsidRPr="00196A6C">
        <w:rPr>
          <w:rFonts w:ascii="Times New Roman" w:hAnsi="Times New Roman" w:cs="Times New Roman"/>
          <w:sz w:val="20"/>
          <w:szCs w:val="20"/>
        </w:rPr>
        <w:t>/L</w:t>
      </w:r>
      <w:r w:rsidR="00196A6C">
        <w:rPr>
          <w:rFonts w:ascii="Times New Roman" w:hAnsi="Times New Roman" w:cs="Times New Roman"/>
          <w:sz w:val="20"/>
          <w:szCs w:val="20"/>
        </w:rPr>
        <w:t>)</w:t>
      </w:r>
      <w:r w:rsidR="009B501E">
        <w:rPr>
          <w:rFonts w:ascii="Times New Roman" w:hAnsi="Times New Roman" w:cs="Times New Roman"/>
          <w:sz w:val="20"/>
          <w:szCs w:val="20"/>
        </w:rPr>
        <w:t xml:space="preserve"> </w:t>
      </w:r>
      <w:r w:rsidR="00196A6C" w:rsidRPr="00196A6C">
        <w:rPr>
          <w:rFonts w:ascii="Times New Roman" w:hAnsi="Times New Roman" w:cs="Times New Roman"/>
          <w:sz w:val="20"/>
          <w:szCs w:val="20"/>
        </w:rPr>
        <w:t>and</w:t>
      </w:r>
      <w:r w:rsidR="00196A6C">
        <w:rPr>
          <w:rFonts w:ascii="Times New Roman" w:hAnsi="Times New Roman" w:cs="Times New Roman"/>
          <w:sz w:val="20"/>
          <w:szCs w:val="20"/>
        </w:rPr>
        <w:t xml:space="preserve"> thermally oxidized Group III</w:t>
      </w:r>
      <w:r w:rsidR="00196A6C" w:rsidRPr="00196A6C">
        <w:t xml:space="preserve"> </w:t>
      </w:r>
      <w:r w:rsidR="00196A6C">
        <w:rPr>
          <w:rFonts w:ascii="Times New Roman" w:hAnsi="Times New Roman" w:cs="Times New Roman"/>
          <w:sz w:val="20"/>
          <w:szCs w:val="20"/>
        </w:rPr>
        <w:t>(</w:t>
      </w:r>
      <w:r w:rsidR="00196A6C" w:rsidRPr="00196A6C">
        <w:rPr>
          <w:rFonts w:ascii="Times New Roman" w:hAnsi="Times New Roman" w:cs="Times New Roman"/>
          <w:sz w:val="20"/>
          <w:szCs w:val="20"/>
        </w:rPr>
        <w:t>5.77±0.18</w:t>
      </w:r>
      <w:r w:rsidR="00196A6C" w:rsidRPr="00196A6C">
        <w:t xml:space="preserve"> </w:t>
      </w:r>
      <w:proofErr w:type="spellStart"/>
      <w:r w:rsidR="00196A6C" w:rsidRPr="00196A6C">
        <w:rPr>
          <w:rFonts w:ascii="Times New Roman" w:hAnsi="Times New Roman" w:cs="Times New Roman"/>
          <w:sz w:val="20"/>
          <w:szCs w:val="20"/>
        </w:rPr>
        <w:t>mmol</w:t>
      </w:r>
      <w:proofErr w:type="spellEnd"/>
      <w:r w:rsidR="00196A6C" w:rsidRPr="00196A6C">
        <w:rPr>
          <w:rFonts w:ascii="Times New Roman" w:hAnsi="Times New Roman" w:cs="Times New Roman"/>
          <w:sz w:val="20"/>
          <w:szCs w:val="20"/>
        </w:rPr>
        <w:t>/L</w:t>
      </w:r>
      <w:r w:rsidR="00196A6C">
        <w:rPr>
          <w:rFonts w:ascii="Times New Roman" w:hAnsi="Times New Roman" w:cs="Times New Roman"/>
          <w:sz w:val="20"/>
          <w:szCs w:val="20"/>
        </w:rPr>
        <w:t>)</w:t>
      </w:r>
      <w:r w:rsidR="0025386F">
        <w:rPr>
          <w:rFonts w:ascii="Times New Roman" w:hAnsi="Times New Roman" w:cs="Times New Roman"/>
          <w:sz w:val="20"/>
          <w:szCs w:val="20"/>
        </w:rPr>
        <w:t xml:space="preserve"> </w:t>
      </w:r>
      <w:r w:rsidR="009B501E" w:rsidRPr="009C1DBE">
        <w:rPr>
          <w:rFonts w:ascii="Times New Roman" w:hAnsi="Times New Roman" w:cs="Times New Roman"/>
          <w:sz w:val="20"/>
          <w:szCs w:val="20"/>
        </w:rPr>
        <w:t>Concentration</w:t>
      </w:r>
      <w:r w:rsidR="00356773" w:rsidRPr="009C1DBE">
        <w:rPr>
          <w:rFonts w:ascii="Times New Roman" w:hAnsi="Times New Roman" w:cs="Times New Roman"/>
          <w:sz w:val="20"/>
          <w:szCs w:val="20"/>
        </w:rPr>
        <w:t xml:space="preserve"> of Sodium ions in control (Group I) were </w:t>
      </w:r>
      <w:r w:rsidR="00F265E2">
        <w:rPr>
          <w:rFonts w:ascii="Times New Roman" w:hAnsi="Times New Roman" w:cs="Times New Roman"/>
          <w:sz w:val="20"/>
          <w:szCs w:val="20"/>
        </w:rPr>
        <w:t>(</w:t>
      </w:r>
      <w:r w:rsidR="00356773" w:rsidRPr="009C1DBE">
        <w:rPr>
          <w:rFonts w:ascii="Times New Roman" w:hAnsi="Times New Roman" w:cs="Times New Roman"/>
          <w:sz w:val="20"/>
          <w:szCs w:val="20"/>
        </w:rPr>
        <w:t>135.67±067</w:t>
      </w:r>
      <w:r w:rsidR="00F265E2" w:rsidRPr="00F265E2">
        <w:t xml:space="preserve"> </w:t>
      </w:r>
      <w:proofErr w:type="spellStart"/>
      <w:r w:rsidR="00F824F3">
        <w:rPr>
          <w:rFonts w:ascii="Times New Roman" w:hAnsi="Times New Roman" w:cs="Times New Roman"/>
          <w:sz w:val="20"/>
          <w:szCs w:val="20"/>
        </w:rPr>
        <w:t>mm</w:t>
      </w:r>
      <w:r w:rsidR="0025386F">
        <w:rPr>
          <w:rFonts w:ascii="Times New Roman" w:hAnsi="Times New Roman" w:cs="Times New Roman"/>
          <w:sz w:val="20"/>
          <w:szCs w:val="20"/>
        </w:rPr>
        <w:t>o</w:t>
      </w:r>
      <w:r w:rsidR="00F265E2" w:rsidRPr="00F265E2">
        <w:rPr>
          <w:rFonts w:ascii="Times New Roman" w:hAnsi="Times New Roman" w:cs="Times New Roman"/>
          <w:sz w:val="20"/>
          <w:szCs w:val="20"/>
        </w:rPr>
        <w:t>l</w:t>
      </w:r>
      <w:proofErr w:type="spellEnd"/>
      <w:r w:rsidR="00F265E2" w:rsidRPr="00F265E2">
        <w:rPr>
          <w:rFonts w:ascii="Times New Roman" w:hAnsi="Times New Roman" w:cs="Times New Roman"/>
          <w:sz w:val="20"/>
          <w:szCs w:val="20"/>
        </w:rPr>
        <w:t>/L</w:t>
      </w:r>
      <w:r w:rsidR="00F265E2">
        <w:rPr>
          <w:rFonts w:ascii="Times New Roman" w:hAnsi="Times New Roman" w:cs="Times New Roman"/>
          <w:sz w:val="20"/>
          <w:szCs w:val="20"/>
        </w:rPr>
        <w:t>)</w:t>
      </w:r>
      <w:r w:rsidR="00356773" w:rsidRPr="009C1DBE">
        <w:rPr>
          <w:rFonts w:ascii="Times New Roman" w:hAnsi="Times New Roman" w:cs="Times New Roman"/>
          <w:sz w:val="20"/>
          <w:szCs w:val="20"/>
        </w:rPr>
        <w:t xml:space="preserve"> and in fresh palm (Group II), were (130.17±1.26</w:t>
      </w:r>
      <w:r w:rsidR="00F265E2" w:rsidRPr="00F265E2">
        <w:t xml:space="preserve"> </w:t>
      </w:r>
      <w:proofErr w:type="spellStart"/>
      <w:r w:rsidR="00F824F3">
        <w:rPr>
          <w:rFonts w:ascii="Times New Roman" w:hAnsi="Times New Roman" w:cs="Times New Roman"/>
          <w:sz w:val="20"/>
          <w:szCs w:val="20"/>
        </w:rPr>
        <w:t>mm</w:t>
      </w:r>
      <w:r w:rsidR="0025386F">
        <w:rPr>
          <w:rFonts w:ascii="Times New Roman" w:hAnsi="Times New Roman" w:cs="Times New Roman"/>
          <w:sz w:val="20"/>
          <w:szCs w:val="20"/>
        </w:rPr>
        <w:t>o</w:t>
      </w:r>
      <w:r w:rsidR="00F265E2" w:rsidRPr="00F265E2">
        <w:rPr>
          <w:rFonts w:ascii="Times New Roman" w:hAnsi="Times New Roman" w:cs="Times New Roman"/>
          <w:sz w:val="20"/>
          <w:szCs w:val="20"/>
        </w:rPr>
        <w:t>l</w:t>
      </w:r>
      <w:proofErr w:type="spellEnd"/>
      <w:r w:rsidR="00F265E2" w:rsidRPr="00F265E2">
        <w:rPr>
          <w:rFonts w:ascii="Times New Roman" w:hAnsi="Times New Roman" w:cs="Times New Roman"/>
          <w:sz w:val="20"/>
          <w:szCs w:val="20"/>
        </w:rPr>
        <w:t>/L</w:t>
      </w:r>
      <w:r w:rsidR="00356773" w:rsidRPr="009C1DBE">
        <w:rPr>
          <w:rFonts w:ascii="Times New Roman" w:hAnsi="Times New Roman" w:cs="Times New Roman"/>
          <w:sz w:val="20"/>
          <w:szCs w:val="20"/>
        </w:rPr>
        <w:t>) however in thermally oxidized (Group</w:t>
      </w:r>
      <w:r w:rsidR="005D53A3">
        <w:rPr>
          <w:rFonts w:ascii="Times New Roman" w:hAnsi="Times New Roman" w:cs="Times New Roman"/>
          <w:sz w:val="20"/>
          <w:szCs w:val="20"/>
        </w:rPr>
        <w:t xml:space="preserve"> </w:t>
      </w:r>
      <w:r w:rsidR="00356773" w:rsidRPr="009C1DBE">
        <w:rPr>
          <w:rFonts w:ascii="Times New Roman" w:hAnsi="Times New Roman" w:cs="Times New Roman"/>
          <w:sz w:val="20"/>
          <w:szCs w:val="20"/>
        </w:rPr>
        <w:t>III) were (140.17±1.67</w:t>
      </w:r>
      <w:r w:rsidR="00F265E2" w:rsidRPr="00F265E2">
        <w:t xml:space="preserve"> </w:t>
      </w:r>
      <w:proofErr w:type="spellStart"/>
      <w:r w:rsidR="0025386F">
        <w:rPr>
          <w:rFonts w:ascii="Times New Roman" w:hAnsi="Times New Roman" w:cs="Times New Roman"/>
          <w:sz w:val="20"/>
          <w:szCs w:val="20"/>
        </w:rPr>
        <w:t>mmo</w:t>
      </w:r>
      <w:r w:rsidR="00F265E2" w:rsidRPr="00F265E2">
        <w:rPr>
          <w:rFonts w:ascii="Times New Roman" w:hAnsi="Times New Roman" w:cs="Times New Roman"/>
          <w:sz w:val="20"/>
          <w:szCs w:val="20"/>
        </w:rPr>
        <w:t>l</w:t>
      </w:r>
      <w:proofErr w:type="spellEnd"/>
      <w:r w:rsidR="00F265E2" w:rsidRPr="00F265E2">
        <w:rPr>
          <w:rFonts w:ascii="Times New Roman" w:hAnsi="Times New Roman" w:cs="Times New Roman"/>
          <w:sz w:val="20"/>
          <w:szCs w:val="20"/>
        </w:rPr>
        <w:t>/L</w:t>
      </w:r>
      <w:r w:rsidR="00356773" w:rsidRPr="009C1DBE">
        <w:rPr>
          <w:rFonts w:ascii="Times New Roman" w:hAnsi="Times New Roman" w:cs="Times New Roman"/>
          <w:sz w:val="20"/>
          <w:szCs w:val="20"/>
        </w:rPr>
        <w:t>). noticeably ((p&lt;0.05) greater in thermally oxidized (Group</w:t>
      </w:r>
      <w:r w:rsidR="005D53A3">
        <w:rPr>
          <w:rFonts w:ascii="Times New Roman" w:hAnsi="Times New Roman" w:cs="Times New Roman"/>
          <w:sz w:val="20"/>
          <w:szCs w:val="20"/>
        </w:rPr>
        <w:t xml:space="preserve"> </w:t>
      </w:r>
      <w:r w:rsidR="00356773" w:rsidRPr="009C1DBE">
        <w:rPr>
          <w:rFonts w:ascii="Times New Roman" w:hAnsi="Times New Roman" w:cs="Times New Roman"/>
          <w:sz w:val="20"/>
          <w:szCs w:val="20"/>
        </w:rPr>
        <w:t xml:space="preserve">III) </w:t>
      </w:r>
      <w:r w:rsidR="00A6263F" w:rsidRPr="009C1DBE">
        <w:rPr>
          <w:rFonts w:ascii="Times New Roman" w:hAnsi="Times New Roman" w:cs="Times New Roman"/>
          <w:sz w:val="20"/>
          <w:szCs w:val="20"/>
        </w:rPr>
        <w:t xml:space="preserve">Histologically, group II confirmed vacuoles in the medullar region, while group III checked cell in the medullary portion that see swelling with varying tubules contain </w:t>
      </w:r>
      <w:proofErr w:type="spellStart"/>
      <w:r w:rsidR="00A6263F" w:rsidRPr="009C1DBE">
        <w:rPr>
          <w:rFonts w:ascii="Times New Roman" w:hAnsi="Times New Roman" w:cs="Times New Roman"/>
          <w:sz w:val="20"/>
          <w:szCs w:val="20"/>
        </w:rPr>
        <w:t>esinophilic</w:t>
      </w:r>
      <w:proofErr w:type="spellEnd"/>
      <w:r w:rsidR="00A6263F" w:rsidRPr="009C1DBE">
        <w:rPr>
          <w:rFonts w:ascii="Times New Roman" w:hAnsi="Times New Roman" w:cs="Times New Roman"/>
          <w:sz w:val="20"/>
          <w:szCs w:val="20"/>
        </w:rPr>
        <w:t xml:space="preserve"> content in the lumen. It is </w:t>
      </w:r>
      <w:r w:rsidR="003135FD" w:rsidRPr="009C1DBE">
        <w:rPr>
          <w:rFonts w:ascii="Times New Roman" w:hAnsi="Times New Roman" w:cs="Times New Roman"/>
          <w:sz w:val="20"/>
          <w:szCs w:val="20"/>
        </w:rPr>
        <w:t xml:space="preserve">established </w:t>
      </w:r>
      <w:r w:rsidR="003135FD">
        <w:rPr>
          <w:rFonts w:ascii="Times New Roman" w:hAnsi="Times New Roman" w:cs="Times New Roman"/>
          <w:sz w:val="20"/>
          <w:szCs w:val="20"/>
        </w:rPr>
        <w:t>that</w:t>
      </w:r>
      <w:r w:rsidR="00A6263F" w:rsidRPr="009C1DBE">
        <w:rPr>
          <w:rFonts w:ascii="Times New Roman" w:hAnsi="Times New Roman" w:cs="Times New Roman"/>
          <w:sz w:val="20"/>
          <w:szCs w:val="20"/>
        </w:rPr>
        <w:t xml:space="preserve"> oxidized palm oil has impact on </w:t>
      </w:r>
      <w:r w:rsidR="007C2DFD">
        <w:rPr>
          <w:rFonts w:ascii="Times New Roman" w:hAnsi="Times New Roman" w:cs="Times New Roman"/>
          <w:sz w:val="20"/>
          <w:szCs w:val="20"/>
        </w:rPr>
        <w:t xml:space="preserve">organ </w:t>
      </w:r>
      <w:r w:rsidR="00A6263F" w:rsidRPr="009C1DBE">
        <w:rPr>
          <w:rFonts w:ascii="Times New Roman" w:hAnsi="Times New Roman" w:cs="Times New Roman"/>
          <w:sz w:val="20"/>
          <w:szCs w:val="20"/>
        </w:rPr>
        <w:t xml:space="preserve">and </w:t>
      </w:r>
      <w:r w:rsidR="0033346E">
        <w:rPr>
          <w:rFonts w:ascii="Times New Roman" w:hAnsi="Times New Roman" w:cs="Times New Roman"/>
          <w:sz w:val="20"/>
          <w:szCs w:val="20"/>
        </w:rPr>
        <w:t xml:space="preserve">should </w:t>
      </w:r>
      <w:r w:rsidR="00B458C0">
        <w:rPr>
          <w:rFonts w:ascii="Times New Roman" w:hAnsi="Times New Roman" w:cs="Times New Roman"/>
          <w:sz w:val="20"/>
          <w:szCs w:val="20"/>
        </w:rPr>
        <w:t xml:space="preserve">be </w:t>
      </w:r>
      <w:r w:rsidR="00007D8F">
        <w:rPr>
          <w:rFonts w:ascii="Times New Roman" w:hAnsi="Times New Roman" w:cs="Times New Roman"/>
          <w:sz w:val="20"/>
          <w:szCs w:val="20"/>
        </w:rPr>
        <w:t>avoided</w:t>
      </w:r>
    </w:p>
    <w:p w:rsidR="00A6263F" w:rsidRDefault="00A6263F" w:rsidP="00A6263F">
      <w:pPr>
        <w:spacing w:after="0" w:line="480" w:lineRule="auto"/>
        <w:jc w:val="both"/>
        <w:rPr>
          <w:rFonts w:ascii="Times New Roman" w:hAnsi="Times New Roman" w:cs="Times New Roman"/>
          <w:sz w:val="20"/>
          <w:szCs w:val="20"/>
        </w:rPr>
      </w:pPr>
      <w:proofErr w:type="gramStart"/>
      <w:r w:rsidRPr="00C45107">
        <w:rPr>
          <w:rFonts w:ascii="Times New Roman" w:hAnsi="Times New Roman" w:cs="Times New Roman"/>
          <w:b/>
          <w:sz w:val="20"/>
          <w:szCs w:val="20"/>
        </w:rPr>
        <w:t>Key Word</w:t>
      </w:r>
      <w:r w:rsidRPr="00C45107">
        <w:rPr>
          <w:rFonts w:ascii="Times New Roman" w:hAnsi="Times New Roman" w:cs="Times New Roman"/>
          <w:sz w:val="20"/>
          <w:szCs w:val="20"/>
        </w:rPr>
        <w:t>.</w:t>
      </w:r>
      <w:proofErr w:type="gramEnd"/>
      <w:r w:rsidRPr="00C45107">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Start"/>
      <w:r w:rsidRPr="00C45107">
        <w:rPr>
          <w:rFonts w:ascii="Times New Roman" w:hAnsi="Times New Roman" w:cs="Times New Roman"/>
          <w:sz w:val="20"/>
          <w:szCs w:val="20"/>
        </w:rPr>
        <w:t>thermally</w:t>
      </w:r>
      <w:proofErr w:type="gramEnd"/>
      <w:r w:rsidRPr="00C45107">
        <w:rPr>
          <w:rFonts w:ascii="Times New Roman" w:hAnsi="Times New Roman" w:cs="Times New Roman"/>
          <w:sz w:val="20"/>
          <w:szCs w:val="20"/>
        </w:rPr>
        <w:t xml:space="preserve"> oxidized oil</w:t>
      </w:r>
      <w:r>
        <w:rPr>
          <w:rFonts w:ascii="Times New Roman" w:hAnsi="Times New Roman" w:cs="Times New Roman"/>
          <w:sz w:val="20"/>
          <w:szCs w:val="20"/>
        </w:rPr>
        <w:t xml:space="preserve">, </w:t>
      </w:r>
      <w:r w:rsidRPr="00C45107">
        <w:rPr>
          <w:rFonts w:ascii="Times New Roman" w:hAnsi="Times New Roman" w:cs="Times New Roman"/>
          <w:sz w:val="20"/>
          <w:szCs w:val="20"/>
        </w:rPr>
        <w:t xml:space="preserve">cytoplasmic </w:t>
      </w:r>
      <w:proofErr w:type="spellStart"/>
      <w:r w:rsidRPr="00C45107">
        <w:rPr>
          <w:rFonts w:ascii="Times New Roman" w:hAnsi="Times New Roman" w:cs="Times New Roman"/>
          <w:sz w:val="20"/>
          <w:szCs w:val="20"/>
        </w:rPr>
        <w:t>eosinophilic</w:t>
      </w:r>
      <w:proofErr w:type="spellEnd"/>
      <w:r w:rsidRPr="00C45107">
        <w:rPr>
          <w:rFonts w:ascii="Times New Roman" w:hAnsi="Times New Roman" w:cs="Times New Roman"/>
          <w:sz w:val="20"/>
          <w:szCs w:val="20"/>
        </w:rPr>
        <w:t xml:space="preserve">, </w:t>
      </w:r>
      <w:proofErr w:type="spellStart"/>
      <w:r w:rsidRPr="00C45107">
        <w:rPr>
          <w:rFonts w:ascii="Times New Roman" w:hAnsi="Times New Roman" w:cs="Times New Roman"/>
          <w:sz w:val="20"/>
          <w:szCs w:val="20"/>
        </w:rPr>
        <w:t>histo</w:t>
      </w:r>
      <w:proofErr w:type="spellEnd"/>
      <w:r w:rsidRPr="00C45107">
        <w:rPr>
          <w:rFonts w:ascii="Times New Roman" w:hAnsi="Times New Roman" w:cs="Times New Roman"/>
          <w:sz w:val="20"/>
          <w:szCs w:val="20"/>
        </w:rPr>
        <w:t xml:space="preserve">-pathological, </w:t>
      </w:r>
    </w:p>
    <w:p w:rsidR="00717C70" w:rsidRDefault="00717C70" w:rsidP="005D292C">
      <w:pPr>
        <w:spacing w:after="0" w:line="480" w:lineRule="auto"/>
        <w:jc w:val="both"/>
        <w:rPr>
          <w:rFonts w:ascii="Times New Roman" w:hAnsi="Times New Roman" w:cs="Times New Roman"/>
          <w:sz w:val="20"/>
          <w:szCs w:val="20"/>
        </w:rPr>
      </w:pPr>
    </w:p>
    <w:p w:rsidR="00717C70" w:rsidRDefault="00717C70" w:rsidP="005D292C">
      <w:pPr>
        <w:spacing w:after="0" w:line="480" w:lineRule="auto"/>
        <w:jc w:val="both"/>
        <w:rPr>
          <w:rFonts w:ascii="Times New Roman" w:hAnsi="Times New Roman" w:cs="Times New Roman"/>
          <w:sz w:val="20"/>
          <w:szCs w:val="20"/>
        </w:rPr>
      </w:pPr>
    </w:p>
    <w:p w:rsidR="00717C70" w:rsidRDefault="00717C70" w:rsidP="005D292C">
      <w:pPr>
        <w:spacing w:after="0" w:line="480" w:lineRule="auto"/>
        <w:jc w:val="both"/>
        <w:rPr>
          <w:rFonts w:ascii="Times New Roman" w:hAnsi="Times New Roman" w:cs="Times New Roman"/>
          <w:sz w:val="20"/>
          <w:szCs w:val="20"/>
        </w:rPr>
      </w:pPr>
    </w:p>
    <w:p w:rsidR="00717C70" w:rsidRDefault="00717C70" w:rsidP="005D292C">
      <w:pPr>
        <w:spacing w:after="0" w:line="480" w:lineRule="auto"/>
        <w:jc w:val="both"/>
        <w:rPr>
          <w:rFonts w:ascii="Times New Roman" w:hAnsi="Times New Roman" w:cs="Times New Roman"/>
          <w:sz w:val="20"/>
          <w:szCs w:val="20"/>
        </w:rPr>
      </w:pPr>
    </w:p>
    <w:p w:rsidR="00FF1792" w:rsidRDefault="00FF1792" w:rsidP="005D292C">
      <w:pPr>
        <w:spacing w:after="0" w:line="480" w:lineRule="auto"/>
        <w:jc w:val="both"/>
        <w:rPr>
          <w:rFonts w:ascii="Times New Roman" w:hAnsi="Times New Roman" w:cs="Times New Roman"/>
          <w:sz w:val="20"/>
          <w:szCs w:val="20"/>
        </w:rPr>
      </w:pPr>
    </w:p>
    <w:p w:rsidR="00FF1792" w:rsidRDefault="00FF1792" w:rsidP="005D292C">
      <w:pPr>
        <w:spacing w:after="0" w:line="480" w:lineRule="auto"/>
        <w:jc w:val="both"/>
        <w:rPr>
          <w:rFonts w:ascii="Times New Roman" w:hAnsi="Times New Roman" w:cs="Times New Roman"/>
          <w:sz w:val="20"/>
          <w:szCs w:val="20"/>
        </w:rPr>
      </w:pPr>
    </w:p>
    <w:p w:rsidR="00FF1792" w:rsidRDefault="00FF1792" w:rsidP="005D292C">
      <w:pPr>
        <w:spacing w:after="0" w:line="480" w:lineRule="auto"/>
        <w:jc w:val="both"/>
        <w:rPr>
          <w:rFonts w:ascii="Times New Roman" w:hAnsi="Times New Roman" w:cs="Times New Roman"/>
          <w:sz w:val="20"/>
          <w:szCs w:val="20"/>
        </w:rPr>
      </w:pPr>
    </w:p>
    <w:p w:rsidR="00482AF3" w:rsidRDefault="00482AF3" w:rsidP="005D292C">
      <w:pPr>
        <w:spacing w:after="0" w:line="480" w:lineRule="auto"/>
        <w:jc w:val="both"/>
        <w:rPr>
          <w:rFonts w:ascii="Times New Roman" w:hAnsi="Times New Roman" w:cs="Times New Roman"/>
          <w:sz w:val="20"/>
          <w:szCs w:val="20"/>
        </w:rPr>
      </w:pPr>
    </w:p>
    <w:p w:rsidR="00482AF3" w:rsidRDefault="00482AF3" w:rsidP="005D292C">
      <w:pPr>
        <w:spacing w:after="0" w:line="480" w:lineRule="auto"/>
        <w:jc w:val="both"/>
        <w:rPr>
          <w:rFonts w:ascii="Times New Roman" w:hAnsi="Times New Roman" w:cs="Times New Roman"/>
          <w:sz w:val="20"/>
          <w:szCs w:val="20"/>
        </w:rPr>
      </w:pPr>
    </w:p>
    <w:p w:rsidR="00482AF3" w:rsidRDefault="00482AF3" w:rsidP="005D292C">
      <w:pPr>
        <w:spacing w:after="0" w:line="480" w:lineRule="auto"/>
        <w:jc w:val="both"/>
        <w:rPr>
          <w:rFonts w:ascii="Times New Roman" w:hAnsi="Times New Roman" w:cs="Times New Roman"/>
          <w:sz w:val="20"/>
          <w:szCs w:val="20"/>
        </w:rPr>
      </w:pPr>
    </w:p>
    <w:p w:rsidR="00482AF3" w:rsidRDefault="00482AF3" w:rsidP="005D292C">
      <w:pPr>
        <w:spacing w:after="0" w:line="480" w:lineRule="auto"/>
        <w:jc w:val="both"/>
        <w:rPr>
          <w:rFonts w:ascii="Times New Roman" w:hAnsi="Times New Roman" w:cs="Times New Roman"/>
          <w:sz w:val="20"/>
          <w:szCs w:val="20"/>
        </w:rPr>
      </w:pPr>
    </w:p>
    <w:p w:rsidR="00482AF3" w:rsidRDefault="00482AF3" w:rsidP="005D292C">
      <w:pPr>
        <w:spacing w:after="0" w:line="480" w:lineRule="auto"/>
        <w:jc w:val="both"/>
        <w:rPr>
          <w:rFonts w:ascii="Times New Roman" w:hAnsi="Times New Roman" w:cs="Times New Roman"/>
          <w:sz w:val="20"/>
          <w:szCs w:val="20"/>
        </w:rPr>
      </w:pPr>
    </w:p>
    <w:p w:rsidR="00647DC4" w:rsidRDefault="00647DC4" w:rsidP="005D292C">
      <w:pPr>
        <w:spacing w:after="0" w:line="480" w:lineRule="auto"/>
        <w:jc w:val="both"/>
        <w:rPr>
          <w:rFonts w:ascii="Times New Roman" w:hAnsi="Times New Roman" w:cs="Times New Roman"/>
          <w:sz w:val="20"/>
          <w:szCs w:val="20"/>
        </w:rPr>
      </w:pPr>
    </w:p>
    <w:p w:rsidR="005603F1" w:rsidRDefault="005603F1" w:rsidP="005D292C">
      <w:pPr>
        <w:spacing w:after="0" w:line="480" w:lineRule="auto"/>
        <w:jc w:val="both"/>
        <w:rPr>
          <w:rFonts w:ascii="Times New Roman" w:hAnsi="Times New Roman" w:cs="Times New Roman"/>
          <w:b/>
          <w:sz w:val="20"/>
          <w:szCs w:val="20"/>
        </w:rPr>
      </w:pPr>
    </w:p>
    <w:p w:rsidR="00EB7282" w:rsidRPr="0048447E" w:rsidRDefault="00EB7282" w:rsidP="005D292C">
      <w:pPr>
        <w:spacing w:after="0" w:line="480" w:lineRule="auto"/>
        <w:jc w:val="both"/>
        <w:rPr>
          <w:rFonts w:ascii="Times New Roman" w:hAnsi="Times New Roman" w:cs="Times New Roman"/>
          <w:b/>
          <w:sz w:val="20"/>
          <w:szCs w:val="20"/>
        </w:rPr>
      </w:pPr>
      <w:r w:rsidRPr="0048447E">
        <w:rPr>
          <w:rFonts w:ascii="Times New Roman" w:hAnsi="Times New Roman" w:cs="Times New Roman"/>
          <w:b/>
          <w:sz w:val="20"/>
          <w:szCs w:val="20"/>
        </w:rPr>
        <w:t xml:space="preserve">Introduction </w:t>
      </w:r>
    </w:p>
    <w:p w:rsidR="00EB7282" w:rsidRPr="0048447E" w:rsidRDefault="00EB7282" w:rsidP="005D292C">
      <w:pPr>
        <w:spacing w:after="0" w:line="480" w:lineRule="auto"/>
        <w:jc w:val="both"/>
        <w:rPr>
          <w:rFonts w:ascii="Times New Roman" w:hAnsi="Times New Roman" w:cs="Times New Roman"/>
          <w:sz w:val="20"/>
          <w:szCs w:val="20"/>
        </w:rPr>
      </w:pPr>
      <w:r w:rsidRPr="00BB683E">
        <w:rPr>
          <w:rFonts w:ascii="Times New Roman" w:hAnsi="Times New Roman" w:cs="Times New Roman"/>
          <w:sz w:val="20"/>
          <w:szCs w:val="20"/>
        </w:rPr>
        <w:t xml:space="preserve">The </w:t>
      </w:r>
      <w:r w:rsidR="00A43D29">
        <w:rPr>
          <w:rFonts w:ascii="Times New Roman" w:hAnsi="Times New Roman" w:cs="Times New Roman"/>
          <w:sz w:val="20"/>
          <w:szCs w:val="20"/>
        </w:rPr>
        <w:t xml:space="preserve">vegetable </w:t>
      </w:r>
      <w:r w:rsidRPr="00BB683E">
        <w:rPr>
          <w:rFonts w:ascii="Times New Roman" w:hAnsi="Times New Roman" w:cs="Times New Roman"/>
          <w:sz w:val="20"/>
          <w:szCs w:val="20"/>
        </w:rPr>
        <w:t xml:space="preserve">palm oil is </w:t>
      </w:r>
      <w:r w:rsidR="00B26C43" w:rsidRPr="00BB683E">
        <w:rPr>
          <w:rFonts w:ascii="Times New Roman" w:hAnsi="Times New Roman" w:cs="Times New Roman"/>
          <w:sz w:val="20"/>
          <w:szCs w:val="20"/>
        </w:rPr>
        <w:t>acquired</w:t>
      </w:r>
      <w:r w:rsidR="00A43D29">
        <w:rPr>
          <w:rFonts w:ascii="Times New Roman" w:hAnsi="Times New Roman" w:cs="Times New Roman"/>
          <w:sz w:val="20"/>
          <w:szCs w:val="20"/>
        </w:rPr>
        <w:t xml:space="preserve"> from both</w:t>
      </w:r>
      <w:r w:rsidRPr="00BB683E">
        <w:rPr>
          <w:rFonts w:ascii="Times New Roman" w:hAnsi="Times New Roman" w:cs="Times New Roman"/>
          <w:sz w:val="20"/>
          <w:szCs w:val="20"/>
        </w:rPr>
        <w:t xml:space="preserve"> </w:t>
      </w:r>
      <w:r w:rsidR="003A4075" w:rsidRPr="00BB683E">
        <w:rPr>
          <w:rFonts w:ascii="Times New Roman" w:hAnsi="Times New Roman" w:cs="Times New Roman"/>
          <w:sz w:val="20"/>
          <w:szCs w:val="20"/>
        </w:rPr>
        <w:t xml:space="preserve">seed and </w:t>
      </w:r>
      <w:r w:rsidRPr="00BB683E">
        <w:rPr>
          <w:rFonts w:ascii="Times New Roman" w:hAnsi="Times New Roman" w:cs="Times New Roman"/>
          <w:sz w:val="20"/>
          <w:szCs w:val="20"/>
        </w:rPr>
        <w:t xml:space="preserve">fruit </w:t>
      </w:r>
      <w:r w:rsidR="00CA5BEF" w:rsidRPr="00BB683E">
        <w:rPr>
          <w:rFonts w:ascii="Times New Roman" w:hAnsi="Times New Roman" w:cs="Times New Roman"/>
          <w:sz w:val="20"/>
          <w:szCs w:val="20"/>
        </w:rPr>
        <w:t>of palm tree</w:t>
      </w:r>
      <w:r w:rsidR="004C551B" w:rsidRPr="00BB683E">
        <w:rPr>
          <w:rFonts w:ascii="Times New Roman" w:hAnsi="Times New Roman" w:cs="Times New Roman"/>
          <w:sz w:val="20"/>
          <w:szCs w:val="20"/>
        </w:rPr>
        <w:t>.it is</w:t>
      </w:r>
      <w:r w:rsidR="00F006E4" w:rsidRPr="00BB683E">
        <w:rPr>
          <w:rFonts w:ascii="Times New Roman" w:hAnsi="Times New Roman" w:cs="Times New Roman"/>
          <w:sz w:val="20"/>
          <w:szCs w:val="20"/>
        </w:rPr>
        <w:t xml:space="preserve"> </w:t>
      </w:r>
      <w:r w:rsidRPr="00BB683E">
        <w:rPr>
          <w:rFonts w:ascii="Times New Roman" w:hAnsi="Times New Roman" w:cs="Times New Roman"/>
          <w:sz w:val="20"/>
          <w:szCs w:val="20"/>
        </w:rPr>
        <w:t xml:space="preserve">the tropical monocotyledon perennial tree belonging to </w:t>
      </w:r>
      <w:r w:rsidR="00E617FB" w:rsidRPr="00BB683E">
        <w:rPr>
          <w:rFonts w:ascii="Times New Roman" w:hAnsi="Times New Roman" w:cs="Times New Roman"/>
          <w:sz w:val="20"/>
          <w:szCs w:val="20"/>
        </w:rPr>
        <w:t xml:space="preserve">family </w:t>
      </w:r>
      <w:proofErr w:type="spellStart"/>
      <w:r w:rsidRPr="00BB683E">
        <w:rPr>
          <w:rFonts w:ascii="Times New Roman" w:hAnsi="Times New Roman" w:cs="Times New Roman"/>
          <w:i/>
          <w:sz w:val="20"/>
          <w:szCs w:val="20"/>
        </w:rPr>
        <w:t>Elaeis</w:t>
      </w:r>
      <w:proofErr w:type="spellEnd"/>
      <w:r w:rsidRPr="00BB683E">
        <w:rPr>
          <w:rFonts w:ascii="Times New Roman" w:hAnsi="Times New Roman" w:cs="Times New Roman"/>
          <w:i/>
          <w:sz w:val="20"/>
          <w:szCs w:val="20"/>
        </w:rPr>
        <w:t xml:space="preserve"> </w:t>
      </w:r>
      <w:proofErr w:type="spellStart"/>
      <w:r w:rsidRPr="00BB683E">
        <w:rPr>
          <w:rFonts w:ascii="Times New Roman" w:hAnsi="Times New Roman" w:cs="Times New Roman"/>
          <w:i/>
          <w:sz w:val="20"/>
          <w:szCs w:val="20"/>
        </w:rPr>
        <w:t>guineensis</w:t>
      </w:r>
      <w:proofErr w:type="spellEnd"/>
      <w:r w:rsidR="00450A5A" w:rsidRPr="00BB683E">
        <w:rPr>
          <w:rFonts w:ascii="Times New Roman" w:hAnsi="Times New Roman" w:cs="Times New Roman"/>
          <w:sz w:val="20"/>
          <w:szCs w:val="20"/>
        </w:rPr>
        <w:t xml:space="preserve"> (Pereira et al., 1991,).It </w:t>
      </w:r>
      <w:r w:rsidR="005B6F0A" w:rsidRPr="00BB683E">
        <w:rPr>
          <w:rFonts w:ascii="Times New Roman" w:hAnsi="Times New Roman" w:cs="Times New Roman"/>
          <w:sz w:val="20"/>
          <w:szCs w:val="20"/>
        </w:rPr>
        <w:t xml:space="preserve">is semisolid </w:t>
      </w:r>
      <w:r w:rsidRPr="00BB683E">
        <w:rPr>
          <w:rFonts w:ascii="Times New Roman" w:hAnsi="Times New Roman" w:cs="Times New Roman"/>
          <w:sz w:val="20"/>
          <w:szCs w:val="20"/>
        </w:rPr>
        <w:t xml:space="preserve">at </w:t>
      </w:r>
      <w:r w:rsidR="00450A5A" w:rsidRPr="00BB683E">
        <w:rPr>
          <w:rFonts w:ascii="Times New Roman" w:hAnsi="Times New Roman" w:cs="Times New Roman"/>
          <w:sz w:val="20"/>
          <w:szCs w:val="20"/>
        </w:rPr>
        <w:t>normal</w:t>
      </w:r>
      <w:r w:rsidR="00162F8F">
        <w:rPr>
          <w:rFonts w:ascii="Times New Roman" w:hAnsi="Times New Roman" w:cs="Times New Roman"/>
          <w:sz w:val="20"/>
          <w:szCs w:val="20"/>
        </w:rPr>
        <w:t xml:space="preserve"> </w:t>
      </w:r>
      <w:r w:rsidRPr="00BB683E">
        <w:rPr>
          <w:rFonts w:ascii="Times New Roman" w:hAnsi="Times New Roman" w:cs="Times New Roman"/>
          <w:sz w:val="20"/>
          <w:szCs w:val="20"/>
        </w:rPr>
        <w:t xml:space="preserve">temperature (Nor and </w:t>
      </w:r>
      <w:proofErr w:type="spellStart"/>
      <w:r w:rsidRPr="00BB683E">
        <w:rPr>
          <w:rFonts w:ascii="Times New Roman" w:hAnsi="Times New Roman" w:cs="Times New Roman"/>
          <w:sz w:val="20"/>
          <w:szCs w:val="20"/>
        </w:rPr>
        <w:t>yusoff</w:t>
      </w:r>
      <w:proofErr w:type="spellEnd"/>
      <w:r w:rsidRPr="00BB683E">
        <w:rPr>
          <w:rFonts w:ascii="Times New Roman" w:hAnsi="Times New Roman" w:cs="Times New Roman"/>
          <w:sz w:val="20"/>
          <w:szCs w:val="20"/>
        </w:rPr>
        <w:t xml:space="preserve"> 2000). </w:t>
      </w:r>
      <w:r w:rsidR="00D7746B" w:rsidRPr="00BB683E">
        <w:rPr>
          <w:rFonts w:ascii="Times New Roman" w:hAnsi="Times New Roman" w:cs="Times New Roman"/>
          <w:sz w:val="20"/>
          <w:szCs w:val="20"/>
        </w:rPr>
        <w:t xml:space="preserve">There are  </w:t>
      </w:r>
      <w:r w:rsidR="00644828">
        <w:rPr>
          <w:rFonts w:ascii="Times New Roman" w:hAnsi="Times New Roman" w:cs="Times New Roman"/>
          <w:sz w:val="20"/>
          <w:szCs w:val="20"/>
        </w:rPr>
        <w:t xml:space="preserve"> </w:t>
      </w:r>
      <w:r w:rsidR="00D7746B" w:rsidRPr="00BB683E">
        <w:rPr>
          <w:rFonts w:ascii="Times New Roman" w:hAnsi="Times New Roman" w:cs="Times New Roman"/>
          <w:sz w:val="20"/>
          <w:szCs w:val="20"/>
        </w:rPr>
        <w:t xml:space="preserve">two type of </w:t>
      </w:r>
      <w:r w:rsidR="00162F8F" w:rsidRPr="00BB683E">
        <w:rPr>
          <w:rFonts w:ascii="Times New Roman" w:hAnsi="Times New Roman" w:cs="Times New Roman"/>
          <w:sz w:val="20"/>
          <w:szCs w:val="20"/>
        </w:rPr>
        <w:t>edible</w:t>
      </w:r>
      <w:r w:rsidR="00D7746B" w:rsidRPr="00BB683E">
        <w:rPr>
          <w:rFonts w:ascii="Times New Roman" w:hAnsi="Times New Roman" w:cs="Times New Roman"/>
          <w:sz w:val="20"/>
          <w:szCs w:val="20"/>
        </w:rPr>
        <w:t xml:space="preserve"> oil</w:t>
      </w:r>
      <w:r w:rsidR="00644828">
        <w:rPr>
          <w:rFonts w:ascii="Times New Roman" w:hAnsi="Times New Roman" w:cs="Times New Roman"/>
          <w:sz w:val="20"/>
          <w:szCs w:val="20"/>
        </w:rPr>
        <w:t xml:space="preserve"> </w:t>
      </w:r>
      <w:r w:rsidR="0060329F">
        <w:rPr>
          <w:rFonts w:ascii="Times New Roman" w:hAnsi="Times New Roman" w:cs="Times New Roman"/>
          <w:sz w:val="20"/>
          <w:szCs w:val="20"/>
        </w:rPr>
        <w:t xml:space="preserve">are </w:t>
      </w:r>
      <w:r w:rsidR="0060329F" w:rsidRPr="00BB683E">
        <w:rPr>
          <w:rFonts w:ascii="Times New Roman" w:hAnsi="Times New Roman" w:cs="Times New Roman"/>
          <w:sz w:val="20"/>
          <w:szCs w:val="20"/>
        </w:rPr>
        <w:t>produced</w:t>
      </w:r>
      <w:r w:rsidR="00D7746B" w:rsidRPr="00BB683E">
        <w:rPr>
          <w:rFonts w:ascii="Times New Roman" w:hAnsi="Times New Roman" w:cs="Times New Roman"/>
          <w:sz w:val="20"/>
          <w:szCs w:val="20"/>
        </w:rPr>
        <w:t xml:space="preserve"> </w:t>
      </w:r>
      <w:r w:rsidR="00644828" w:rsidRPr="00BB683E">
        <w:rPr>
          <w:rFonts w:ascii="Times New Roman" w:hAnsi="Times New Roman" w:cs="Times New Roman"/>
          <w:sz w:val="20"/>
          <w:szCs w:val="20"/>
        </w:rPr>
        <w:t xml:space="preserve">from </w:t>
      </w:r>
      <w:proofErr w:type="spellStart"/>
      <w:r w:rsidR="00644828" w:rsidRPr="00BB683E">
        <w:rPr>
          <w:rFonts w:ascii="Times New Roman" w:hAnsi="Times New Roman" w:cs="Times New Roman"/>
          <w:sz w:val="20"/>
          <w:szCs w:val="20"/>
        </w:rPr>
        <w:t>mesocarp</w:t>
      </w:r>
      <w:proofErr w:type="spellEnd"/>
      <w:r w:rsidR="00644828">
        <w:rPr>
          <w:rFonts w:ascii="Times New Roman" w:hAnsi="Times New Roman" w:cs="Times New Roman"/>
          <w:sz w:val="20"/>
          <w:szCs w:val="20"/>
        </w:rPr>
        <w:t xml:space="preserve"> and seed </w:t>
      </w:r>
      <w:r w:rsidR="0060329F">
        <w:rPr>
          <w:rFonts w:ascii="Times New Roman" w:hAnsi="Times New Roman" w:cs="Times New Roman"/>
          <w:sz w:val="20"/>
          <w:szCs w:val="20"/>
        </w:rPr>
        <w:t>kernel,</w:t>
      </w:r>
      <w:r w:rsidR="00A30CBD">
        <w:rPr>
          <w:rFonts w:ascii="Times New Roman" w:hAnsi="Times New Roman" w:cs="Times New Roman"/>
          <w:sz w:val="20"/>
          <w:szCs w:val="20"/>
        </w:rPr>
        <w:t xml:space="preserve"> which is used </w:t>
      </w:r>
      <w:r w:rsidR="00D7746B" w:rsidRPr="00BB683E">
        <w:rPr>
          <w:rFonts w:ascii="Times New Roman" w:hAnsi="Times New Roman" w:cs="Times New Roman"/>
          <w:sz w:val="20"/>
          <w:szCs w:val="20"/>
        </w:rPr>
        <w:t xml:space="preserve">for its appetizing properties and the seed produces palm kernel oil, which has broad use in the oleo compound </w:t>
      </w:r>
      <w:r w:rsidR="00867653" w:rsidRPr="00BB683E">
        <w:rPr>
          <w:rFonts w:ascii="Times New Roman" w:hAnsi="Times New Roman" w:cs="Times New Roman"/>
          <w:sz w:val="20"/>
          <w:szCs w:val="20"/>
        </w:rPr>
        <w:t>industry</w:t>
      </w:r>
      <w:r w:rsidR="00867653">
        <w:rPr>
          <w:rFonts w:ascii="Times New Roman" w:hAnsi="Times New Roman" w:cs="Times New Roman"/>
          <w:sz w:val="20"/>
          <w:szCs w:val="20"/>
        </w:rPr>
        <w:t>.</w:t>
      </w:r>
      <w:r w:rsidR="002647FB" w:rsidRPr="002647FB">
        <w:rPr>
          <w:rFonts w:ascii="Book Antiqua" w:hAnsi="Book Antiqua"/>
          <w:sz w:val="24"/>
          <w:szCs w:val="24"/>
        </w:rPr>
        <w:t xml:space="preserve"> </w:t>
      </w:r>
      <w:r w:rsidR="002647FB" w:rsidRPr="002647FB">
        <w:rPr>
          <w:rFonts w:ascii="Times New Roman" w:hAnsi="Times New Roman" w:cs="Times New Roman"/>
          <w:sz w:val="20"/>
          <w:szCs w:val="20"/>
        </w:rPr>
        <w:t>The yellow color of palm</w:t>
      </w:r>
      <w:r w:rsidR="002647FB" w:rsidRPr="002647FB">
        <w:rPr>
          <w:rFonts w:ascii="Times New Roman" w:hAnsi="Times New Roman" w:cs="Times New Roman"/>
          <w:i/>
          <w:sz w:val="20"/>
          <w:szCs w:val="20"/>
        </w:rPr>
        <w:t xml:space="preserve"> E. </w:t>
      </w:r>
      <w:proofErr w:type="spellStart"/>
      <w:r w:rsidR="002647FB" w:rsidRPr="002647FB">
        <w:rPr>
          <w:rFonts w:ascii="Times New Roman" w:hAnsi="Times New Roman" w:cs="Times New Roman"/>
          <w:i/>
          <w:sz w:val="20"/>
          <w:szCs w:val="20"/>
        </w:rPr>
        <w:t>guineensis</w:t>
      </w:r>
      <w:proofErr w:type="spellEnd"/>
      <w:r w:rsidR="002647FB" w:rsidRPr="002647FB">
        <w:rPr>
          <w:rFonts w:ascii="Times New Roman" w:hAnsi="Times New Roman" w:cs="Times New Roman"/>
          <w:sz w:val="20"/>
          <w:szCs w:val="20"/>
        </w:rPr>
        <w:t xml:space="preserve">, fruits is associated to period of ripening. The immature </w:t>
      </w:r>
      <w:proofErr w:type="spellStart"/>
      <w:r w:rsidR="002647FB" w:rsidRPr="002647FB">
        <w:rPr>
          <w:rFonts w:ascii="Times New Roman" w:hAnsi="Times New Roman" w:cs="Times New Roman"/>
          <w:sz w:val="20"/>
          <w:szCs w:val="20"/>
        </w:rPr>
        <w:t>meso</w:t>
      </w:r>
      <w:proofErr w:type="spellEnd"/>
      <w:r w:rsidR="002647FB" w:rsidRPr="002647FB">
        <w:rPr>
          <w:rFonts w:ascii="Times New Roman" w:hAnsi="Times New Roman" w:cs="Times New Roman"/>
          <w:sz w:val="20"/>
          <w:szCs w:val="20"/>
        </w:rPr>
        <w:t>-carp contains large amounts of chlorophyll; less carotene then ripens fruit (</w:t>
      </w:r>
      <w:proofErr w:type="spellStart"/>
      <w:r w:rsidR="002647FB" w:rsidRPr="002647FB">
        <w:rPr>
          <w:rFonts w:ascii="Times New Roman" w:hAnsi="Times New Roman" w:cs="Times New Roman"/>
          <w:sz w:val="20"/>
          <w:szCs w:val="20"/>
        </w:rPr>
        <w:t>Edem</w:t>
      </w:r>
      <w:proofErr w:type="spellEnd"/>
      <w:r w:rsidR="002647FB" w:rsidRPr="002647FB">
        <w:rPr>
          <w:rFonts w:ascii="Times New Roman" w:hAnsi="Times New Roman" w:cs="Times New Roman"/>
          <w:sz w:val="20"/>
          <w:szCs w:val="20"/>
        </w:rPr>
        <w:t>, 2009).</w:t>
      </w:r>
      <w:r w:rsidR="002647FB" w:rsidRPr="00594A56">
        <w:t xml:space="preserve"> </w:t>
      </w:r>
      <w:r w:rsidR="00867653" w:rsidRPr="00BB683E">
        <w:rPr>
          <w:rFonts w:ascii="Times New Roman" w:hAnsi="Times New Roman" w:cs="Times New Roman"/>
          <w:sz w:val="20"/>
          <w:szCs w:val="20"/>
        </w:rPr>
        <w:t xml:space="preserve"> The</w:t>
      </w:r>
      <w:r w:rsidRPr="00BB683E">
        <w:rPr>
          <w:rFonts w:ascii="Times New Roman" w:hAnsi="Times New Roman" w:cs="Times New Roman"/>
          <w:sz w:val="20"/>
          <w:szCs w:val="20"/>
        </w:rPr>
        <w:t xml:space="preserve"> main largest natural source of </w:t>
      </w:r>
      <w:r w:rsidR="007E7A14" w:rsidRPr="00BB683E">
        <w:rPr>
          <w:rFonts w:ascii="Times New Roman" w:hAnsi="Times New Roman" w:cs="Times New Roman"/>
          <w:sz w:val="20"/>
          <w:szCs w:val="20"/>
        </w:rPr>
        <w:t xml:space="preserve">palm oil are </w:t>
      </w:r>
      <w:proofErr w:type="spellStart"/>
      <w:r w:rsidRPr="00BB683E">
        <w:rPr>
          <w:rFonts w:ascii="Times New Roman" w:hAnsi="Times New Roman" w:cs="Times New Roman"/>
          <w:sz w:val="20"/>
          <w:szCs w:val="20"/>
        </w:rPr>
        <w:t>tocotrienol</w:t>
      </w:r>
      <w:proofErr w:type="spellEnd"/>
      <w:r w:rsidRPr="00BB683E">
        <w:rPr>
          <w:rFonts w:ascii="Times New Roman" w:hAnsi="Times New Roman" w:cs="Times New Roman"/>
          <w:sz w:val="20"/>
          <w:szCs w:val="20"/>
        </w:rPr>
        <w:t>’</w:t>
      </w:r>
      <w:r w:rsidRPr="0048447E">
        <w:rPr>
          <w:rFonts w:ascii="Times New Roman" w:hAnsi="Times New Roman" w:cs="Times New Roman"/>
          <w:sz w:val="20"/>
          <w:szCs w:val="20"/>
        </w:rPr>
        <w:t xml:space="preserve">  </w:t>
      </w:r>
      <w:proofErr w:type="spellStart"/>
      <w:r w:rsidRPr="0048447E">
        <w:rPr>
          <w:rFonts w:ascii="Times New Roman" w:hAnsi="Times New Roman" w:cs="Times New Roman"/>
          <w:sz w:val="20"/>
          <w:szCs w:val="20"/>
        </w:rPr>
        <w:t>tocopherols</w:t>
      </w:r>
      <w:proofErr w:type="spellEnd"/>
      <w:r w:rsidRPr="0048447E">
        <w:rPr>
          <w:rFonts w:ascii="Times New Roman" w:hAnsi="Times New Roman" w:cs="Times New Roman"/>
          <w:sz w:val="20"/>
          <w:szCs w:val="20"/>
        </w:rPr>
        <w:t xml:space="preserve">, vitamin K and </w:t>
      </w:r>
      <w:r w:rsidR="007E7A14" w:rsidRPr="0048447E">
        <w:rPr>
          <w:rFonts w:ascii="Times New Roman" w:hAnsi="Times New Roman" w:cs="Times New Roman"/>
          <w:sz w:val="20"/>
          <w:szCs w:val="20"/>
        </w:rPr>
        <w:t>nutritional</w:t>
      </w:r>
      <w:r w:rsidRPr="0048447E">
        <w:rPr>
          <w:rFonts w:ascii="Times New Roman" w:hAnsi="Times New Roman" w:cs="Times New Roman"/>
          <w:sz w:val="20"/>
          <w:szCs w:val="20"/>
        </w:rPr>
        <w:t xml:space="preserve"> magnesium with </w:t>
      </w:r>
      <w:r w:rsidR="00862C29" w:rsidRPr="0048447E">
        <w:rPr>
          <w:rFonts w:ascii="Times New Roman" w:hAnsi="Times New Roman" w:cs="Times New Roman"/>
          <w:sz w:val="20"/>
          <w:szCs w:val="20"/>
        </w:rPr>
        <w:t xml:space="preserve">an unsaturated </w:t>
      </w:r>
      <w:r w:rsidRPr="0048447E">
        <w:rPr>
          <w:rFonts w:ascii="Times New Roman" w:hAnsi="Times New Roman" w:cs="Times New Roman"/>
          <w:sz w:val="20"/>
          <w:szCs w:val="20"/>
        </w:rPr>
        <w:t>10% linoleic acid, which is omega-6 fatty acid</w:t>
      </w:r>
      <w:r w:rsidR="0056574C" w:rsidRPr="0048447E">
        <w:rPr>
          <w:rFonts w:ascii="Times New Roman" w:hAnsi="Times New Roman" w:cs="Times New Roman"/>
          <w:sz w:val="20"/>
          <w:szCs w:val="20"/>
        </w:rPr>
        <w:t xml:space="preserve"> and </w:t>
      </w:r>
      <w:r w:rsidRPr="0048447E">
        <w:rPr>
          <w:rFonts w:ascii="Times New Roman" w:hAnsi="Times New Roman" w:cs="Times New Roman"/>
          <w:sz w:val="20"/>
          <w:szCs w:val="20"/>
        </w:rPr>
        <w:t xml:space="preserve"> is very </w:t>
      </w:r>
      <w:r w:rsidR="00EF4111" w:rsidRPr="0048447E">
        <w:rPr>
          <w:rFonts w:ascii="Times New Roman" w:hAnsi="Times New Roman" w:cs="Times New Roman"/>
          <w:sz w:val="20"/>
          <w:szCs w:val="20"/>
        </w:rPr>
        <w:t>vital</w:t>
      </w:r>
      <w:r w:rsidRPr="0048447E">
        <w:rPr>
          <w:rFonts w:ascii="Times New Roman" w:hAnsi="Times New Roman" w:cs="Times New Roman"/>
          <w:sz w:val="20"/>
          <w:szCs w:val="20"/>
        </w:rPr>
        <w:t xml:space="preserve"> for </w:t>
      </w:r>
      <w:r w:rsidR="00EF4111" w:rsidRPr="0048447E">
        <w:rPr>
          <w:rFonts w:ascii="Times New Roman" w:hAnsi="Times New Roman" w:cs="Times New Roman"/>
          <w:sz w:val="20"/>
          <w:szCs w:val="20"/>
        </w:rPr>
        <w:t>dropping</w:t>
      </w:r>
      <w:r w:rsidRPr="0048447E">
        <w:rPr>
          <w:rFonts w:ascii="Times New Roman" w:hAnsi="Times New Roman" w:cs="Times New Roman"/>
          <w:sz w:val="20"/>
          <w:szCs w:val="20"/>
        </w:rPr>
        <w:t xml:space="preserve"> cholesterol level and also</w:t>
      </w:r>
      <w:r w:rsidR="00EF4111" w:rsidRPr="0048447E">
        <w:rPr>
          <w:rFonts w:ascii="Times New Roman" w:hAnsi="Times New Roman" w:cs="Times New Roman"/>
          <w:sz w:val="20"/>
          <w:szCs w:val="20"/>
        </w:rPr>
        <w:t xml:space="preserve"> as</w:t>
      </w:r>
      <w:r w:rsidRPr="0048447E">
        <w:rPr>
          <w:rFonts w:ascii="Times New Roman" w:hAnsi="Times New Roman" w:cs="Times New Roman"/>
          <w:sz w:val="20"/>
          <w:szCs w:val="20"/>
        </w:rPr>
        <w:t xml:space="preserve"> anti-cancer agent. </w:t>
      </w:r>
      <w:proofErr w:type="spellStart"/>
      <w:r w:rsidRPr="0048447E">
        <w:rPr>
          <w:rFonts w:ascii="Times New Roman" w:hAnsi="Times New Roman" w:cs="Times New Roman"/>
          <w:sz w:val="20"/>
          <w:szCs w:val="20"/>
        </w:rPr>
        <w:t>Tocotrienols</w:t>
      </w:r>
      <w:proofErr w:type="spellEnd"/>
      <w:r w:rsidRPr="0048447E">
        <w:rPr>
          <w:rFonts w:ascii="Times New Roman" w:hAnsi="Times New Roman" w:cs="Times New Roman"/>
          <w:sz w:val="20"/>
          <w:szCs w:val="20"/>
        </w:rPr>
        <w:t xml:space="preserve"> are fat-soluble vitamin E isomers, and the </w:t>
      </w:r>
      <w:r w:rsidR="00725387" w:rsidRPr="0048447E">
        <w:rPr>
          <w:rFonts w:ascii="Times New Roman" w:hAnsi="Times New Roman" w:cs="Times New Roman"/>
          <w:sz w:val="20"/>
          <w:szCs w:val="20"/>
        </w:rPr>
        <w:t>chief</w:t>
      </w:r>
      <w:r w:rsidRPr="0048447E">
        <w:rPr>
          <w:rFonts w:ascii="Times New Roman" w:hAnsi="Times New Roman" w:cs="Times New Roman"/>
          <w:sz w:val="20"/>
          <w:szCs w:val="20"/>
        </w:rPr>
        <w:t xml:space="preserve"> antioxidants co</w:t>
      </w:r>
      <w:r w:rsidR="00213A33">
        <w:rPr>
          <w:rFonts w:ascii="Times New Roman" w:hAnsi="Times New Roman" w:cs="Times New Roman"/>
          <w:sz w:val="20"/>
          <w:szCs w:val="20"/>
        </w:rPr>
        <w:t>mponent of palm oils (Yamada, e</w:t>
      </w:r>
      <w:r w:rsidRPr="0048447E">
        <w:rPr>
          <w:rFonts w:ascii="Times New Roman" w:hAnsi="Times New Roman" w:cs="Times New Roman"/>
          <w:sz w:val="20"/>
          <w:szCs w:val="20"/>
        </w:rPr>
        <w:t>t</w:t>
      </w:r>
      <w:r w:rsidR="00213A33">
        <w:rPr>
          <w:rFonts w:ascii="Times New Roman" w:hAnsi="Times New Roman" w:cs="Times New Roman"/>
          <w:sz w:val="20"/>
          <w:szCs w:val="20"/>
        </w:rPr>
        <w:t xml:space="preserve"> </w:t>
      </w:r>
      <w:r w:rsidRPr="0048447E">
        <w:rPr>
          <w:rFonts w:ascii="Times New Roman" w:hAnsi="Times New Roman" w:cs="Times New Roman"/>
          <w:sz w:val="20"/>
          <w:szCs w:val="20"/>
        </w:rPr>
        <w:t xml:space="preserve">al 2000). ). </w:t>
      </w:r>
      <w:proofErr w:type="spellStart"/>
      <w:r w:rsidRPr="0048447E">
        <w:rPr>
          <w:rFonts w:ascii="Times New Roman" w:hAnsi="Times New Roman" w:cs="Times New Roman"/>
          <w:sz w:val="20"/>
          <w:szCs w:val="20"/>
        </w:rPr>
        <w:t>Tocotrienols</w:t>
      </w:r>
      <w:proofErr w:type="spellEnd"/>
      <w:r w:rsidRPr="0048447E">
        <w:rPr>
          <w:rFonts w:ascii="Times New Roman" w:hAnsi="Times New Roman" w:cs="Times New Roman"/>
          <w:sz w:val="20"/>
          <w:szCs w:val="20"/>
        </w:rPr>
        <w:t xml:space="preserve"> are antioxidant and </w:t>
      </w:r>
      <w:r w:rsidR="00124742" w:rsidRPr="0048447E">
        <w:rPr>
          <w:rFonts w:ascii="Times New Roman" w:hAnsi="Times New Roman" w:cs="Times New Roman"/>
          <w:sz w:val="20"/>
          <w:szCs w:val="20"/>
        </w:rPr>
        <w:t>too</w:t>
      </w:r>
      <w:r w:rsidRPr="0048447E">
        <w:rPr>
          <w:rFonts w:ascii="Times New Roman" w:hAnsi="Times New Roman" w:cs="Times New Roman"/>
          <w:sz w:val="20"/>
          <w:szCs w:val="20"/>
        </w:rPr>
        <w:t xml:space="preserve"> </w:t>
      </w:r>
      <w:r w:rsidR="00124742" w:rsidRPr="0048447E">
        <w:rPr>
          <w:rFonts w:ascii="Times New Roman" w:hAnsi="Times New Roman" w:cs="Times New Roman"/>
          <w:sz w:val="20"/>
          <w:szCs w:val="20"/>
        </w:rPr>
        <w:t>significant</w:t>
      </w:r>
      <w:r w:rsidRPr="0048447E">
        <w:rPr>
          <w:rFonts w:ascii="Times New Roman" w:hAnsi="Times New Roman" w:cs="Times New Roman"/>
          <w:sz w:val="20"/>
          <w:szCs w:val="20"/>
        </w:rPr>
        <w:t xml:space="preserve"> for </w:t>
      </w:r>
      <w:r w:rsidR="0056574C" w:rsidRPr="0048447E">
        <w:rPr>
          <w:rFonts w:ascii="Times New Roman" w:hAnsi="Times New Roman" w:cs="Times New Roman"/>
          <w:sz w:val="20"/>
          <w:szCs w:val="20"/>
        </w:rPr>
        <w:t>defense</w:t>
      </w:r>
      <w:r w:rsidRPr="0048447E">
        <w:rPr>
          <w:rFonts w:ascii="Times New Roman" w:hAnsi="Times New Roman" w:cs="Times New Roman"/>
          <w:sz w:val="20"/>
          <w:szCs w:val="20"/>
        </w:rPr>
        <w:t xml:space="preserve"> system against free radicals produced in </w:t>
      </w:r>
      <w:r w:rsidR="00124742" w:rsidRPr="0048447E">
        <w:rPr>
          <w:rFonts w:ascii="Times New Roman" w:hAnsi="Times New Roman" w:cs="Times New Roman"/>
          <w:sz w:val="20"/>
          <w:szCs w:val="20"/>
        </w:rPr>
        <w:t xml:space="preserve">a </w:t>
      </w:r>
      <w:r w:rsidRPr="0048447E">
        <w:rPr>
          <w:rFonts w:ascii="Times New Roman" w:hAnsi="Times New Roman" w:cs="Times New Roman"/>
          <w:sz w:val="20"/>
          <w:szCs w:val="20"/>
        </w:rPr>
        <w:t>body (</w:t>
      </w:r>
      <w:proofErr w:type="spellStart"/>
      <w:r w:rsidRPr="0048447E">
        <w:rPr>
          <w:rFonts w:ascii="Times New Roman" w:hAnsi="Times New Roman" w:cs="Times New Roman"/>
          <w:sz w:val="20"/>
          <w:szCs w:val="20"/>
        </w:rPr>
        <w:t>Esterbauer</w:t>
      </w:r>
      <w:proofErr w:type="spellEnd"/>
      <w:r w:rsidRPr="0048447E">
        <w:rPr>
          <w:rFonts w:ascii="Times New Roman" w:hAnsi="Times New Roman" w:cs="Times New Roman"/>
          <w:sz w:val="20"/>
          <w:szCs w:val="20"/>
        </w:rPr>
        <w:t xml:space="preserve"> et al, 1991). </w:t>
      </w:r>
      <w:r w:rsidR="006E5315" w:rsidRPr="0048447E">
        <w:rPr>
          <w:rFonts w:ascii="Times New Roman" w:hAnsi="Times New Roman" w:cs="Times New Roman"/>
          <w:sz w:val="20"/>
          <w:szCs w:val="20"/>
        </w:rPr>
        <w:t xml:space="preserve">Palm oil also </w:t>
      </w:r>
      <w:r w:rsidR="00980B9B" w:rsidRPr="0048447E">
        <w:rPr>
          <w:rFonts w:ascii="Times New Roman" w:hAnsi="Times New Roman" w:cs="Times New Roman"/>
          <w:sz w:val="20"/>
          <w:szCs w:val="20"/>
        </w:rPr>
        <w:t>contains</w:t>
      </w:r>
      <w:r w:rsidR="008D6FAA" w:rsidRPr="0048447E">
        <w:rPr>
          <w:rFonts w:ascii="Times New Roman" w:hAnsi="Times New Roman" w:cs="Times New Roman"/>
          <w:sz w:val="20"/>
          <w:szCs w:val="20"/>
        </w:rPr>
        <w:t xml:space="preserve"> most </w:t>
      </w:r>
      <w:r w:rsidR="00C37009" w:rsidRPr="0048447E">
        <w:rPr>
          <w:rFonts w:ascii="Times New Roman" w:hAnsi="Times New Roman" w:cs="Times New Roman"/>
          <w:sz w:val="20"/>
          <w:szCs w:val="20"/>
        </w:rPr>
        <w:t xml:space="preserve">abundant </w:t>
      </w:r>
      <w:r w:rsidR="00C37009">
        <w:rPr>
          <w:rFonts w:ascii="Times New Roman" w:hAnsi="Times New Roman" w:cs="Times New Roman"/>
          <w:sz w:val="20"/>
          <w:szCs w:val="20"/>
        </w:rPr>
        <w:t>beta</w:t>
      </w:r>
      <w:r w:rsidR="00670205">
        <w:rPr>
          <w:rFonts w:ascii="Times New Roman" w:hAnsi="Times New Roman" w:cs="Times New Roman"/>
          <w:sz w:val="20"/>
          <w:szCs w:val="20"/>
        </w:rPr>
        <w:t xml:space="preserve"> (</w:t>
      </w:r>
      <w:r w:rsidR="008D6FAA" w:rsidRPr="0048447E">
        <w:rPr>
          <w:rFonts w:ascii="Times New Roman" w:hAnsi="Times New Roman" w:cs="Times New Roman"/>
          <w:sz w:val="20"/>
          <w:szCs w:val="20"/>
        </w:rPr>
        <w:t>β</w:t>
      </w:r>
      <w:r w:rsidR="00670205">
        <w:rPr>
          <w:rFonts w:ascii="Times New Roman" w:hAnsi="Times New Roman" w:cs="Times New Roman"/>
          <w:sz w:val="20"/>
          <w:szCs w:val="20"/>
        </w:rPr>
        <w:t>)</w:t>
      </w:r>
      <w:r w:rsidR="008D6FAA" w:rsidRPr="0048447E">
        <w:rPr>
          <w:rFonts w:ascii="Times New Roman" w:hAnsi="Times New Roman" w:cs="Times New Roman"/>
          <w:sz w:val="20"/>
          <w:szCs w:val="20"/>
        </w:rPr>
        <w:t>-carotene</w:t>
      </w:r>
      <w:r w:rsidR="00670205">
        <w:rPr>
          <w:rFonts w:ascii="Times New Roman" w:hAnsi="Times New Roman" w:cs="Times New Roman"/>
          <w:sz w:val="20"/>
          <w:szCs w:val="20"/>
        </w:rPr>
        <w:t xml:space="preserve"> as</w:t>
      </w:r>
      <w:r w:rsidR="008D6FAA" w:rsidRPr="0048447E">
        <w:rPr>
          <w:rFonts w:ascii="Times New Roman" w:hAnsi="Times New Roman" w:cs="Times New Roman"/>
          <w:sz w:val="20"/>
          <w:szCs w:val="20"/>
        </w:rPr>
        <w:t xml:space="preserve"> </w:t>
      </w:r>
      <w:r w:rsidR="008F38DD" w:rsidRPr="0048447E">
        <w:rPr>
          <w:rFonts w:ascii="Times New Roman" w:hAnsi="Times New Roman" w:cs="Times New Roman"/>
          <w:sz w:val="20"/>
          <w:szCs w:val="20"/>
        </w:rPr>
        <w:t>chief</w:t>
      </w:r>
      <w:r w:rsidR="008D6FAA" w:rsidRPr="0048447E">
        <w:rPr>
          <w:rFonts w:ascii="Times New Roman" w:hAnsi="Times New Roman" w:cs="Times New Roman"/>
          <w:sz w:val="20"/>
          <w:szCs w:val="20"/>
        </w:rPr>
        <w:t xml:space="preserve"> source </w:t>
      </w:r>
      <w:r w:rsidR="0056574C" w:rsidRPr="0048447E">
        <w:rPr>
          <w:rFonts w:ascii="Times New Roman" w:hAnsi="Times New Roman" w:cs="Times New Roman"/>
          <w:sz w:val="20"/>
          <w:szCs w:val="20"/>
        </w:rPr>
        <w:t xml:space="preserve">of </w:t>
      </w:r>
      <w:r w:rsidR="00337E7D" w:rsidRPr="0048447E">
        <w:rPr>
          <w:rFonts w:ascii="Times New Roman" w:hAnsi="Times New Roman" w:cs="Times New Roman"/>
          <w:sz w:val="20"/>
          <w:szCs w:val="20"/>
        </w:rPr>
        <w:t xml:space="preserve">vitamin </w:t>
      </w:r>
      <w:r w:rsidR="006D0424">
        <w:rPr>
          <w:rFonts w:ascii="Times New Roman" w:hAnsi="Times New Roman" w:cs="Times New Roman"/>
          <w:sz w:val="20"/>
          <w:szCs w:val="20"/>
        </w:rPr>
        <w:t>(</w:t>
      </w:r>
      <w:r w:rsidR="00337E7D" w:rsidRPr="0048447E">
        <w:rPr>
          <w:rFonts w:ascii="Times New Roman" w:hAnsi="Times New Roman" w:cs="Times New Roman"/>
          <w:sz w:val="20"/>
          <w:szCs w:val="20"/>
        </w:rPr>
        <w:t>A</w:t>
      </w:r>
      <w:r w:rsidR="006D0424">
        <w:rPr>
          <w:rFonts w:ascii="Times New Roman" w:hAnsi="Times New Roman" w:cs="Times New Roman"/>
          <w:sz w:val="20"/>
          <w:szCs w:val="20"/>
        </w:rPr>
        <w:t>)</w:t>
      </w:r>
      <w:r w:rsidR="00337E7D" w:rsidRPr="0048447E">
        <w:rPr>
          <w:rFonts w:ascii="Times New Roman" w:hAnsi="Times New Roman" w:cs="Times New Roman"/>
          <w:sz w:val="20"/>
          <w:szCs w:val="20"/>
        </w:rPr>
        <w:t xml:space="preserve">, </w:t>
      </w:r>
      <w:r w:rsidR="0056574C" w:rsidRPr="0048447E">
        <w:rPr>
          <w:rFonts w:ascii="Times New Roman" w:hAnsi="Times New Roman" w:cs="Times New Roman"/>
          <w:sz w:val="20"/>
          <w:szCs w:val="20"/>
        </w:rPr>
        <w:t xml:space="preserve">which is </w:t>
      </w:r>
      <w:r w:rsidRPr="0048447E">
        <w:rPr>
          <w:rFonts w:ascii="Times New Roman" w:hAnsi="Times New Roman" w:cs="Times New Roman"/>
          <w:sz w:val="20"/>
          <w:szCs w:val="20"/>
        </w:rPr>
        <w:t xml:space="preserve">very </w:t>
      </w:r>
      <w:r w:rsidR="00337E7D" w:rsidRPr="0048447E">
        <w:rPr>
          <w:rFonts w:ascii="Times New Roman" w:hAnsi="Times New Roman" w:cs="Times New Roman"/>
          <w:sz w:val="20"/>
          <w:szCs w:val="20"/>
        </w:rPr>
        <w:t>essential</w:t>
      </w:r>
      <w:r w:rsidRPr="0048447E">
        <w:rPr>
          <w:rFonts w:ascii="Times New Roman" w:hAnsi="Times New Roman" w:cs="Times New Roman"/>
          <w:sz w:val="20"/>
          <w:szCs w:val="20"/>
        </w:rPr>
        <w:t xml:space="preserve"> in the </w:t>
      </w:r>
      <w:r w:rsidR="00337E7D" w:rsidRPr="0048447E">
        <w:rPr>
          <w:rFonts w:ascii="Times New Roman" w:hAnsi="Times New Roman" w:cs="Times New Roman"/>
          <w:sz w:val="20"/>
          <w:szCs w:val="20"/>
        </w:rPr>
        <w:t>optical</w:t>
      </w:r>
      <w:r w:rsidRPr="0048447E">
        <w:rPr>
          <w:rFonts w:ascii="Times New Roman" w:hAnsi="Times New Roman" w:cs="Times New Roman"/>
          <w:sz w:val="20"/>
          <w:szCs w:val="20"/>
        </w:rPr>
        <w:t xml:space="preserve"> process. </w:t>
      </w:r>
      <w:proofErr w:type="gramStart"/>
      <w:r w:rsidR="00EE69DD" w:rsidRPr="0048447E">
        <w:rPr>
          <w:rFonts w:ascii="Times New Roman" w:hAnsi="Times New Roman" w:cs="Times New Roman"/>
          <w:color w:val="231F20"/>
          <w:sz w:val="20"/>
          <w:szCs w:val="20"/>
        </w:rPr>
        <w:t>palm</w:t>
      </w:r>
      <w:proofErr w:type="gramEnd"/>
      <w:r w:rsidR="00EE69DD" w:rsidRPr="0048447E">
        <w:rPr>
          <w:rFonts w:ascii="Times New Roman" w:hAnsi="Times New Roman" w:cs="Times New Roman"/>
          <w:color w:val="231F20"/>
          <w:sz w:val="20"/>
          <w:szCs w:val="20"/>
        </w:rPr>
        <w:t xml:space="preserve"> oil  is also help to </w:t>
      </w:r>
      <w:r w:rsidR="00541551" w:rsidRPr="0048447E">
        <w:rPr>
          <w:rFonts w:ascii="Times New Roman" w:hAnsi="Times New Roman" w:cs="Times New Roman"/>
          <w:color w:val="231F20"/>
          <w:sz w:val="20"/>
          <w:szCs w:val="20"/>
        </w:rPr>
        <w:t>enhancement</w:t>
      </w:r>
      <w:r w:rsidR="00760769">
        <w:rPr>
          <w:rFonts w:ascii="Times New Roman" w:hAnsi="Times New Roman" w:cs="Times New Roman"/>
          <w:color w:val="231F20"/>
          <w:sz w:val="20"/>
          <w:szCs w:val="20"/>
        </w:rPr>
        <w:t xml:space="preserve"> vit</w:t>
      </w:r>
      <w:r w:rsidR="006D0424">
        <w:rPr>
          <w:rFonts w:ascii="Times New Roman" w:hAnsi="Times New Roman" w:cs="Times New Roman"/>
          <w:color w:val="231F20"/>
          <w:sz w:val="20"/>
          <w:szCs w:val="20"/>
        </w:rPr>
        <w:t>amin</w:t>
      </w:r>
      <w:r w:rsidR="00EE69DD" w:rsidRPr="0048447E">
        <w:rPr>
          <w:rFonts w:ascii="Times New Roman" w:hAnsi="Times New Roman" w:cs="Times New Roman"/>
          <w:color w:val="231F20"/>
          <w:sz w:val="20"/>
          <w:szCs w:val="20"/>
        </w:rPr>
        <w:t xml:space="preserve"> A levels in </w:t>
      </w:r>
      <w:r w:rsidR="00541551" w:rsidRPr="0048447E">
        <w:rPr>
          <w:rFonts w:ascii="Times New Roman" w:hAnsi="Times New Roman" w:cs="Times New Roman"/>
          <w:color w:val="231F20"/>
          <w:sz w:val="20"/>
          <w:szCs w:val="20"/>
        </w:rPr>
        <w:t xml:space="preserve">human </w:t>
      </w:r>
      <w:r w:rsidR="00EE69DD" w:rsidRPr="0048447E">
        <w:rPr>
          <w:rFonts w:ascii="Times New Roman" w:hAnsi="Times New Roman" w:cs="Times New Roman"/>
          <w:color w:val="231F20"/>
          <w:sz w:val="20"/>
          <w:szCs w:val="20"/>
        </w:rPr>
        <w:t>and confirmed it from in pregnant women blood level and breast feeding  child  (Sivan et al 2002).</w:t>
      </w:r>
      <w:r w:rsidR="002D21A5" w:rsidRPr="0048447E">
        <w:rPr>
          <w:rFonts w:ascii="Times New Roman" w:hAnsi="Times New Roman" w:cs="Times New Roman"/>
          <w:color w:val="231F20"/>
          <w:sz w:val="20"/>
          <w:szCs w:val="20"/>
        </w:rPr>
        <w:t xml:space="preserve">The main component </w:t>
      </w:r>
      <w:proofErr w:type="spellStart"/>
      <w:r w:rsidR="002D21A5" w:rsidRPr="0048447E">
        <w:rPr>
          <w:rFonts w:ascii="Times New Roman" w:hAnsi="Times New Roman" w:cs="Times New Roman"/>
          <w:color w:val="231F20"/>
          <w:sz w:val="20"/>
          <w:szCs w:val="20"/>
        </w:rPr>
        <w:t>tocotrienols</w:t>
      </w:r>
      <w:proofErr w:type="spellEnd"/>
      <w:r w:rsidR="002D21A5" w:rsidRPr="0048447E">
        <w:rPr>
          <w:rFonts w:ascii="Times New Roman" w:hAnsi="Times New Roman" w:cs="Times New Roman"/>
          <w:color w:val="231F20"/>
          <w:sz w:val="20"/>
          <w:szCs w:val="20"/>
        </w:rPr>
        <w:t xml:space="preserve"> </w:t>
      </w:r>
      <w:r w:rsidR="00BD0AE4" w:rsidRPr="0048447E">
        <w:rPr>
          <w:rFonts w:ascii="Times New Roman" w:hAnsi="Times New Roman" w:cs="Times New Roman"/>
          <w:color w:val="231F20"/>
          <w:sz w:val="20"/>
          <w:szCs w:val="20"/>
        </w:rPr>
        <w:t xml:space="preserve">protect </w:t>
      </w:r>
      <w:r w:rsidR="002D21A5" w:rsidRPr="0048447E">
        <w:rPr>
          <w:rFonts w:ascii="Times New Roman" w:hAnsi="Times New Roman" w:cs="Times New Roman"/>
          <w:color w:val="231F20"/>
          <w:sz w:val="20"/>
          <w:szCs w:val="20"/>
        </w:rPr>
        <w:t xml:space="preserve">the </w:t>
      </w:r>
      <w:r w:rsidR="00FF7403" w:rsidRPr="0048447E">
        <w:rPr>
          <w:rFonts w:ascii="Times New Roman" w:hAnsi="Times New Roman" w:cs="Times New Roman"/>
          <w:color w:val="231F20"/>
          <w:sz w:val="20"/>
          <w:szCs w:val="20"/>
        </w:rPr>
        <w:t xml:space="preserve">absorption of </w:t>
      </w:r>
      <w:r w:rsidR="002D21A5" w:rsidRPr="0048447E">
        <w:rPr>
          <w:rFonts w:ascii="Times New Roman" w:hAnsi="Times New Roman" w:cs="Times New Roman"/>
          <w:color w:val="231F20"/>
          <w:sz w:val="20"/>
          <w:szCs w:val="20"/>
        </w:rPr>
        <w:t xml:space="preserve">delicate polyunsaturated fats in </w:t>
      </w:r>
      <w:r w:rsidR="00A7221A" w:rsidRPr="0048447E">
        <w:rPr>
          <w:rFonts w:ascii="Times New Roman" w:hAnsi="Times New Roman" w:cs="Times New Roman"/>
          <w:color w:val="231F20"/>
          <w:sz w:val="20"/>
          <w:szCs w:val="20"/>
        </w:rPr>
        <w:t>the brain, and</w:t>
      </w:r>
      <w:r w:rsidR="002D21A5" w:rsidRPr="0048447E">
        <w:rPr>
          <w:rFonts w:ascii="Times New Roman" w:hAnsi="Times New Roman" w:cs="Times New Roman"/>
          <w:color w:val="231F20"/>
          <w:sz w:val="20"/>
          <w:szCs w:val="20"/>
        </w:rPr>
        <w:t xml:space="preserve"> thus </w:t>
      </w:r>
      <w:r w:rsidR="007A4186" w:rsidRPr="0048447E">
        <w:rPr>
          <w:rFonts w:ascii="Times New Roman" w:hAnsi="Times New Roman" w:cs="Times New Roman"/>
          <w:color w:val="231F20"/>
          <w:sz w:val="20"/>
          <w:szCs w:val="20"/>
        </w:rPr>
        <w:t>diminish</w:t>
      </w:r>
      <w:r w:rsidR="002D21A5" w:rsidRPr="0048447E">
        <w:rPr>
          <w:rFonts w:ascii="Times New Roman" w:hAnsi="Times New Roman" w:cs="Times New Roman"/>
          <w:color w:val="231F20"/>
          <w:sz w:val="20"/>
          <w:szCs w:val="20"/>
        </w:rPr>
        <w:t xml:space="preserve"> the risk of stroke. (</w:t>
      </w:r>
      <w:proofErr w:type="spellStart"/>
      <w:r w:rsidR="002D21A5" w:rsidRPr="0048447E">
        <w:rPr>
          <w:rFonts w:ascii="Times New Roman" w:hAnsi="Times New Roman" w:cs="Times New Roman"/>
          <w:color w:val="231F20"/>
          <w:sz w:val="20"/>
          <w:szCs w:val="20"/>
        </w:rPr>
        <w:t>Khanna</w:t>
      </w:r>
      <w:proofErr w:type="spellEnd"/>
      <w:r w:rsidR="002D21A5" w:rsidRPr="0048447E">
        <w:rPr>
          <w:rFonts w:ascii="Times New Roman" w:hAnsi="Times New Roman" w:cs="Times New Roman"/>
          <w:color w:val="231F20"/>
          <w:sz w:val="20"/>
          <w:szCs w:val="20"/>
        </w:rPr>
        <w:t xml:space="preserve"> et al 2005).</w:t>
      </w:r>
      <w:r w:rsidRPr="0048447E">
        <w:rPr>
          <w:rFonts w:ascii="Times New Roman" w:hAnsi="Times New Roman" w:cs="Times New Roman"/>
          <w:sz w:val="20"/>
          <w:szCs w:val="20"/>
        </w:rPr>
        <w:t xml:space="preserve">In </w:t>
      </w:r>
      <w:r w:rsidR="0056574C" w:rsidRPr="0048447E">
        <w:rPr>
          <w:rFonts w:ascii="Times New Roman" w:hAnsi="Times New Roman" w:cs="Times New Roman"/>
          <w:sz w:val="20"/>
          <w:szCs w:val="20"/>
        </w:rPr>
        <w:t>count</w:t>
      </w:r>
      <w:r w:rsidRPr="0048447E">
        <w:rPr>
          <w:rFonts w:ascii="Times New Roman" w:hAnsi="Times New Roman" w:cs="Times New Roman"/>
          <w:sz w:val="20"/>
          <w:szCs w:val="20"/>
        </w:rPr>
        <w:t xml:space="preserve">, it is also </w:t>
      </w:r>
      <w:r w:rsidR="009D37C1" w:rsidRPr="0048447E">
        <w:rPr>
          <w:rFonts w:ascii="Times New Roman" w:hAnsi="Times New Roman" w:cs="Times New Roman"/>
          <w:sz w:val="20"/>
          <w:szCs w:val="20"/>
        </w:rPr>
        <w:t>work as</w:t>
      </w:r>
      <w:r w:rsidR="00F46221" w:rsidRPr="0048447E">
        <w:rPr>
          <w:rFonts w:ascii="Times New Roman" w:hAnsi="Times New Roman" w:cs="Times New Roman"/>
          <w:sz w:val="20"/>
          <w:szCs w:val="20"/>
        </w:rPr>
        <w:t xml:space="preserve"> </w:t>
      </w:r>
      <w:r w:rsidRPr="0048447E">
        <w:rPr>
          <w:rFonts w:ascii="Times New Roman" w:hAnsi="Times New Roman" w:cs="Times New Roman"/>
          <w:sz w:val="20"/>
          <w:szCs w:val="20"/>
        </w:rPr>
        <w:t xml:space="preserve">an anti-oxidant that </w:t>
      </w:r>
      <w:r w:rsidR="009D37C1" w:rsidRPr="0048447E">
        <w:rPr>
          <w:rFonts w:ascii="Times New Roman" w:hAnsi="Times New Roman" w:cs="Times New Roman"/>
          <w:sz w:val="20"/>
          <w:szCs w:val="20"/>
        </w:rPr>
        <w:t xml:space="preserve">protect and </w:t>
      </w:r>
      <w:r w:rsidRPr="0048447E">
        <w:rPr>
          <w:rFonts w:ascii="Times New Roman" w:hAnsi="Times New Roman" w:cs="Times New Roman"/>
          <w:sz w:val="20"/>
          <w:szCs w:val="20"/>
        </w:rPr>
        <w:t xml:space="preserve">destroys free radicals in a body (Edem,2009).Palm oil is </w:t>
      </w:r>
      <w:r w:rsidR="000E085A" w:rsidRPr="0048447E">
        <w:rPr>
          <w:rFonts w:ascii="Times New Roman" w:hAnsi="Times New Roman" w:cs="Times New Roman"/>
          <w:sz w:val="20"/>
          <w:szCs w:val="20"/>
        </w:rPr>
        <w:t xml:space="preserve">consumed </w:t>
      </w:r>
      <w:r w:rsidRPr="0048447E">
        <w:rPr>
          <w:rFonts w:ascii="Times New Roman" w:hAnsi="Times New Roman" w:cs="Times New Roman"/>
          <w:sz w:val="20"/>
          <w:szCs w:val="20"/>
        </w:rPr>
        <w:t xml:space="preserve">as fresh or </w:t>
      </w:r>
      <w:r w:rsidR="00FC7EBA" w:rsidRPr="0048447E">
        <w:rPr>
          <w:rFonts w:ascii="Times New Roman" w:hAnsi="Times New Roman" w:cs="Times New Roman"/>
          <w:sz w:val="20"/>
          <w:szCs w:val="20"/>
        </w:rPr>
        <w:t xml:space="preserve">heated </w:t>
      </w:r>
      <w:r w:rsidRPr="0048447E">
        <w:rPr>
          <w:rFonts w:ascii="Times New Roman" w:hAnsi="Times New Roman" w:cs="Times New Roman"/>
          <w:sz w:val="20"/>
          <w:szCs w:val="20"/>
        </w:rPr>
        <w:t>from ancient of tim</w:t>
      </w:r>
      <w:r w:rsidR="00E40B4E" w:rsidRPr="0048447E">
        <w:rPr>
          <w:rFonts w:ascii="Times New Roman" w:hAnsi="Times New Roman" w:cs="Times New Roman"/>
          <w:sz w:val="20"/>
          <w:szCs w:val="20"/>
        </w:rPr>
        <w:t xml:space="preserve">e  ( </w:t>
      </w:r>
      <w:proofErr w:type="spellStart"/>
      <w:r w:rsidR="00E40B4E" w:rsidRPr="0048447E">
        <w:rPr>
          <w:rFonts w:ascii="Times New Roman" w:hAnsi="Times New Roman" w:cs="Times New Roman"/>
          <w:sz w:val="20"/>
          <w:szCs w:val="20"/>
        </w:rPr>
        <w:t>Gapor</w:t>
      </w:r>
      <w:proofErr w:type="spellEnd"/>
      <w:r w:rsidR="00E40B4E" w:rsidRPr="0048447E">
        <w:rPr>
          <w:rFonts w:ascii="Times New Roman" w:hAnsi="Times New Roman" w:cs="Times New Roman"/>
          <w:sz w:val="20"/>
          <w:szCs w:val="20"/>
        </w:rPr>
        <w:t xml:space="preserve"> et al,1989)</w:t>
      </w:r>
      <w:r w:rsidR="00424D5D" w:rsidRPr="00424D5D">
        <w:t xml:space="preserve"> </w:t>
      </w:r>
      <w:r w:rsidR="00424D5D" w:rsidRPr="00424D5D">
        <w:rPr>
          <w:rFonts w:ascii="Times New Roman" w:hAnsi="Times New Roman" w:cs="Times New Roman"/>
          <w:sz w:val="20"/>
          <w:szCs w:val="20"/>
        </w:rPr>
        <w:t>Fresh  palm  oil  has  low  oxidation  value</w:t>
      </w:r>
      <w:r w:rsidR="00F27D99" w:rsidRPr="00F27D99">
        <w:t xml:space="preserve"> </w:t>
      </w:r>
      <w:r w:rsidR="00F27D99">
        <w:rPr>
          <w:rFonts w:ascii="Times New Roman" w:hAnsi="Times New Roman" w:cs="Times New Roman"/>
          <w:sz w:val="20"/>
          <w:szCs w:val="20"/>
        </w:rPr>
        <w:t>(</w:t>
      </w:r>
      <w:proofErr w:type="spellStart"/>
      <w:r w:rsidR="00F27D99">
        <w:rPr>
          <w:rFonts w:ascii="Times New Roman" w:hAnsi="Times New Roman" w:cs="Times New Roman"/>
          <w:sz w:val="20"/>
          <w:szCs w:val="20"/>
        </w:rPr>
        <w:t>Mesembe</w:t>
      </w:r>
      <w:proofErr w:type="spellEnd"/>
      <w:r w:rsidR="00F27D99">
        <w:rPr>
          <w:rFonts w:ascii="Times New Roman" w:hAnsi="Times New Roman" w:cs="Times New Roman"/>
          <w:sz w:val="20"/>
          <w:szCs w:val="20"/>
        </w:rPr>
        <w:t xml:space="preserve"> et al </w:t>
      </w:r>
      <w:r w:rsidR="00F27D99" w:rsidRPr="00F27D99">
        <w:rPr>
          <w:rFonts w:ascii="Times New Roman" w:hAnsi="Times New Roman" w:cs="Times New Roman"/>
          <w:sz w:val="20"/>
          <w:szCs w:val="20"/>
        </w:rPr>
        <w:t>2004).</w:t>
      </w:r>
    </w:p>
    <w:p w:rsidR="00EB7282" w:rsidRPr="0048447E" w:rsidRDefault="00425823" w:rsidP="005D292C">
      <w:pPr>
        <w:spacing w:after="0" w:line="480" w:lineRule="auto"/>
        <w:jc w:val="both"/>
        <w:rPr>
          <w:rFonts w:ascii="Times New Roman" w:eastAsia="Calibri" w:hAnsi="Times New Roman" w:cs="Times New Roman"/>
          <w:sz w:val="20"/>
          <w:szCs w:val="20"/>
        </w:rPr>
      </w:pPr>
      <w:r w:rsidRPr="0048447E">
        <w:rPr>
          <w:rStyle w:val="word"/>
          <w:rFonts w:ascii="Times New Roman" w:hAnsi="Times New Roman" w:cs="Times New Roman"/>
          <w:sz w:val="20"/>
          <w:szCs w:val="20"/>
          <w:shd w:val="clear" w:color="auto" w:fill="FFFFFF"/>
        </w:rPr>
        <w:t>Edible</w:t>
      </w:r>
      <w:r w:rsidR="00725387" w:rsidRPr="0048447E">
        <w:rPr>
          <w:rStyle w:val="word"/>
          <w:rFonts w:ascii="Times New Roman" w:hAnsi="Times New Roman" w:cs="Times New Roman"/>
          <w:sz w:val="20"/>
          <w:szCs w:val="20"/>
          <w:shd w:val="clear" w:color="auto" w:fill="FFFFFF"/>
        </w:rPr>
        <w:t> </w:t>
      </w:r>
      <w:r w:rsidR="00F4119B" w:rsidRPr="0048447E">
        <w:rPr>
          <w:rStyle w:val="word"/>
          <w:rFonts w:ascii="Times New Roman" w:hAnsi="Times New Roman" w:cs="Times New Roman"/>
          <w:sz w:val="20"/>
          <w:szCs w:val="20"/>
          <w:shd w:val="clear" w:color="auto" w:fill="FFFFFF"/>
        </w:rPr>
        <w:t xml:space="preserve">fats </w:t>
      </w:r>
      <w:r w:rsidR="006E5838" w:rsidRPr="0048447E">
        <w:rPr>
          <w:rStyle w:val="word"/>
          <w:rFonts w:ascii="Times New Roman" w:hAnsi="Times New Roman" w:cs="Times New Roman"/>
          <w:sz w:val="20"/>
          <w:szCs w:val="20"/>
          <w:shd w:val="clear" w:color="auto" w:fill="FFFFFF"/>
        </w:rPr>
        <w:t>are generally heated further</w:t>
      </w:r>
      <w:proofErr w:type="gramStart"/>
      <w:r w:rsidR="006E5838" w:rsidRPr="0048447E">
        <w:rPr>
          <w:rStyle w:val="word"/>
          <w:rFonts w:ascii="Times New Roman" w:hAnsi="Times New Roman" w:cs="Times New Roman"/>
          <w:sz w:val="20"/>
          <w:szCs w:val="20"/>
          <w:shd w:val="clear" w:color="auto" w:fill="FFFFFF"/>
        </w:rPr>
        <w:t>  to</w:t>
      </w:r>
      <w:proofErr w:type="gramEnd"/>
      <w:r w:rsidR="006E5838" w:rsidRPr="0048447E">
        <w:rPr>
          <w:rStyle w:val="word"/>
          <w:rFonts w:ascii="Times New Roman" w:hAnsi="Times New Roman" w:cs="Times New Roman"/>
          <w:sz w:val="20"/>
          <w:szCs w:val="20"/>
          <w:shd w:val="clear" w:color="auto" w:fill="FFFFFF"/>
        </w:rPr>
        <w:t>  reduce natural pleasantness</w:t>
      </w:r>
      <w:r w:rsidR="00725387" w:rsidRPr="0048447E">
        <w:rPr>
          <w:rStyle w:val="word"/>
          <w:rFonts w:ascii="Times New Roman" w:hAnsi="Times New Roman" w:cs="Times New Roman"/>
          <w:color w:val="FF0000"/>
          <w:sz w:val="20"/>
          <w:szCs w:val="20"/>
          <w:shd w:val="clear" w:color="auto" w:fill="FFFFFF"/>
        </w:rPr>
        <w:t>.</w:t>
      </w:r>
      <w:r w:rsidR="00725387" w:rsidRPr="0048447E">
        <w:rPr>
          <w:rFonts w:ascii="Times New Roman" w:eastAsia="Calibri" w:hAnsi="Times New Roman" w:cs="Times New Roman"/>
          <w:sz w:val="20"/>
          <w:szCs w:val="20"/>
        </w:rPr>
        <w:t>Though</w:t>
      </w:r>
      <w:r w:rsidR="006E5838" w:rsidRPr="0048447E">
        <w:rPr>
          <w:rFonts w:ascii="Times New Roman" w:eastAsia="Calibri" w:hAnsi="Times New Roman" w:cs="Times New Roman"/>
          <w:sz w:val="20"/>
          <w:szCs w:val="20"/>
        </w:rPr>
        <w:t xml:space="preserve">,the </w:t>
      </w:r>
      <w:r w:rsidR="00EB7282" w:rsidRPr="0048447E">
        <w:rPr>
          <w:rFonts w:ascii="Times New Roman" w:eastAsia="Calibri" w:hAnsi="Times New Roman" w:cs="Times New Roman"/>
          <w:sz w:val="20"/>
          <w:szCs w:val="20"/>
        </w:rPr>
        <w:t xml:space="preserve">Oxidation has a </w:t>
      </w:r>
      <w:r w:rsidR="00D91AEC" w:rsidRPr="0048447E">
        <w:rPr>
          <w:rFonts w:ascii="Times New Roman" w:eastAsia="Calibri" w:hAnsi="Times New Roman" w:cs="Times New Roman"/>
          <w:sz w:val="20"/>
          <w:szCs w:val="20"/>
        </w:rPr>
        <w:t xml:space="preserve">harmful </w:t>
      </w:r>
      <w:r w:rsidR="00EB7282" w:rsidRPr="0048447E">
        <w:rPr>
          <w:rFonts w:ascii="Times New Roman" w:eastAsia="Calibri" w:hAnsi="Times New Roman" w:cs="Times New Roman"/>
          <w:sz w:val="20"/>
          <w:szCs w:val="20"/>
        </w:rPr>
        <w:t xml:space="preserve">effect on </w:t>
      </w:r>
      <w:r w:rsidR="00083358" w:rsidRPr="0048447E">
        <w:rPr>
          <w:rFonts w:ascii="Times New Roman" w:eastAsia="Calibri" w:hAnsi="Times New Roman" w:cs="Times New Roman"/>
          <w:sz w:val="20"/>
          <w:szCs w:val="20"/>
        </w:rPr>
        <w:t xml:space="preserve">edible </w:t>
      </w:r>
      <w:r w:rsidR="00EB7282" w:rsidRPr="0048447E">
        <w:rPr>
          <w:rFonts w:ascii="Times New Roman" w:eastAsia="Calibri" w:hAnsi="Times New Roman" w:cs="Times New Roman"/>
          <w:sz w:val="20"/>
          <w:szCs w:val="20"/>
        </w:rPr>
        <w:t>oils (</w:t>
      </w:r>
      <w:proofErr w:type="spellStart"/>
      <w:r w:rsidR="00EB7282" w:rsidRPr="0048447E">
        <w:rPr>
          <w:rFonts w:ascii="Times New Roman" w:eastAsia="Calibri" w:hAnsi="Times New Roman" w:cs="Times New Roman"/>
          <w:sz w:val="20"/>
          <w:szCs w:val="20"/>
        </w:rPr>
        <w:t>Isong</w:t>
      </w:r>
      <w:proofErr w:type="spellEnd"/>
      <w:r w:rsidR="00EB7282" w:rsidRPr="0048447E">
        <w:rPr>
          <w:rFonts w:ascii="Times New Roman" w:eastAsia="Calibri" w:hAnsi="Times New Roman" w:cs="Times New Roman"/>
          <w:sz w:val="20"/>
          <w:szCs w:val="20"/>
        </w:rPr>
        <w:t xml:space="preserve">, 1988). </w:t>
      </w:r>
      <w:r w:rsidR="00D91AEC" w:rsidRPr="0048447E">
        <w:rPr>
          <w:rFonts w:ascii="Times New Roman" w:eastAsia="Calibri" w:hAnsi="Times New Roman" w:cs="Times New Roman"/>
          <w:sz w:val="20"/>
          <w:szCs w:val="20"/>
        </w:rPr>
        <w:t>Furthermore</w:t>
      </w:r>
      <w:r w:rsidR="00EB7282" w:rsidRPr="0048447E">
        <w:rPr>
          <w:rFonts w:ascii="Times New Roman" w:eastAsia="Calibri" w:hAnsi="Times New Roman" w:cs="Times New Roman"/>
          <w:sz w:val="20"/>
          <w:szCs w:val="20"/>
        </w:rPr>
        <w:t xml:space="preserve">, following </w:t>
      </w:r>
      <w:r w:rsidR="00B66BC1" w:rsidRPr="0048447E">
        <w:rPr>
          <w:rFonts w:ascii="Times New Roman" w:eastAsia="Calibri" w:hAnsi="Times New Roman" w:cs="Times New Roman"/>
          <w:sz w:val="20"/>
          <w:szCs w:val="20"/>
        </w:rPr>
        <w:t>eating</w:t>
      </w:r>
      <w:r w:rsidR="00EB7282" w:rsidRPr="0048447E">
        <w:rPr>
          <w:rFonts w:ascii="Times New Roman" w:eastAsia="Calibri" w:hAnsi="Times New Roman" w:cs="Times New Roman"/>
          <w:sz w:val="20"/>
          <w:szCs w:val="20"/>
        </w:rPr>
        <w:t xml:space="preserve"> of </w:t>
      </w:r>
      <w:proofErr w:type="gramStart"/>
      <w:r w:rsidR="00EB7282" w:rsidRPr="0048447E">
        <w:rPr>
          <w:rFonts w:ascii="Times New Roman" w:eastAsia="Calibri" w:hAnsi="Times New Roman" w:cs="Times New Roman"/>
          <w:sz w:val="20"/>
          <w:szCs w:val="20"/>
        </w:rPr>
        <w:t xml:space="preserve">oxidized </w:t>
      </w:r>
      <w:r w:rsidR="006E5838" w:rsidRPr="0048447E">
        <w:rPr>
          <w:rFonts w:ascii="Times New Roman" w:eastAsia="Calibri" w:hAnsi="Times New Roman" w:cs="Times New Roman"/>
          <w:sz w:val="20"/>
          <w:szCs w:val="20"/>
        </w:rPr>
        <w:t xml:space="preserve"> palm</w:t>
      </w:r>
      <w:proofErr w:type="gramEnd"/>
      <w:r w:rsidR="006E5838" w:rsidRPr="0048447E">
        <w:rPr>
          <w:rFonts w:ascii="Times New Roman" w:eastAsia="Calibri" w:hAnsi="Times New Roman" w:cs="Times New Roman"/>
          <w:sz w:val="20"/>
          <w:szCs w:val="20"/>
        </w:rPr>
        <w:t xml:space="preserve"> </w:t>
      </w:r>
      <w:r w:rsidR="00EB7282" w:rsidRPr="0048447E">
        <w:rPr>
          <w:rFonts w:ascii="Times New Roman" w:eastAsia="Calibri" w:hAnsi="Times New Roman" w:cs="Times New Roman"/>
          <w:sz w:val="20"/>
          <w:szCs w:val="20"/>
        </w:rPr>
        <w:t xml:space="preserve">oil, </w:t>
      </w:r>
      <w:r w:rsidR="00D91AEC" w:rsidRPr="0048447E">
        <w:rPr>
          <w:rFonts w:ascii="Times New Roman" w:eastAsia="Calibri" w:hAnsi="Times New Roman" w:cs="Times New Roman"/>
          <w:sz w:val="20"/>
          <w:szCs w:val="20"/>
        </w:rPr>
        <w:t>the production of extremely cytotoxic and disparaging products (</w:t>
      </w:r>
      <w:proofErr w:type="spellStart"/>
      <w:r w:rsidR="00D91AEC" w:rsidRPr="0048447E">
        <w:rPr>
          <w:rFonts w:ascii="Times New Roman" w:eastAsia="Calibri" w:hAnsi="Times New Roman" w:cs="Times New Roman"/>
          <w:sz w:val="20"/>
          <w:szCs w:val="20"/>
        </w:rPr>
        <w:t>Pantzaris</w:t>
      </w:r>
      <w:proofErr w:type="spellEnd"/>
      <w:r w:rsidR="00D91AEC" w:rsidRPr="0048447E">
        <w:rPr>
          <w:rFonts w:ascii="Times New Roman" w:eastAsia="Calibri" w:hAnsi="Times New Roman" w:cs="Times New Roman"/>
          <w:sz w:val="20"/>
          <w:szCs w:val="20"/>
        </w:rPr>
        <w:t>, 1975), which are deleterious to the body, is followed (</w:t>
      </w:r>
      <w:proofErr w:type="spellStart"/>
      <w:r w:rsidR="00D91AEC" w:rsidRPr="0048447E">
        <w:rPr>
          <w:rFonts w:ascii="Times New Roman" w:eastAsia="Calibri" w:hAnsi="Times New Roman" w:cs="Times New Roman"/>
          <w:sz w:val="20"/>
          <w:szCs w:val="20"/>
        </w:rPr>
        <w:t>Tappel</w:t>
      </w:r>
      <w:proofErr w:type="spellEnd"/>
      <w:r w:rsidR="00D91AEC" w:rsidRPr="0048447E">
        <w:rPr>
          <w:rFonts w:ascii="Times New Roman" w:eastAsia="Calibri" w:hAnsi="Times New Roman" w:cs="Times New Roman"/>
          <w:sz w:val="20"/>
          <w:szCs w:val="20"/>
        </w:rPr>
        <w:t>, 1973).</w:t>
      </w:r>
      <w:r w:rsidR="00EB7282" w:rsidRPr="0048447E">
        <w:rPr>
          <w:rFonts w:ascii="Times New Roman" w:eastAsia="Calibri" w:hAnsi="Times New Roman" w:cs="Times New Roman"/>
          <w:sz w:val="20"/>
          <w:szCs w:val="20"/>
        </w:rPr>
        <w:t xml:space="preserve"> </w:t>
      </w:r>
    </w:p>
    <w:p w:rsidR="00EB7282" w:rsidRPr="0048447E" w:rsidRDefault="00EB7282" w:rsidP="005D292C">
      <w:pPr>
        <w:spacing w:after="0" w:line="480" w:lineRule="auto"/>
        <w:jc w:val="both"/>
        <w:rPr>
          <w:rFonts w:ascii="Times New Roman" w:eastAsia="Calibri" w:hAnsi="Times New Roman" w:cs="Times New Roman"/>
          <w:sz w:val="20"/>
          <w:szCs w:val="20"/>
        </w:rPr>
      </w:pPr>
      <w:r w:rsidRPr="0048447E">
        <w:rPr>
          <w:rFonts w:ascii="Times New Roman" w:eastAsia="Calibri" w:hAnsi="Times New Roman" w:cs="Times New Roman"/>
          <w:sz w:val="20"/>
          <w:szCs w:val="20"/>
        </w:rPr>
        <w:t xml:space="preserve">Long </w:t>
      </w:r>
      <w:r w:rsidR="00B63FC3" w:rsidRPr="0048447E">
        <w:rPr>
          <w:rFonts w:ascii="Times New Roman" w:eastAsia="Calibri" w:hAnsi="Times New Roman" w:cs="Times New Roman"/>
          <w:sz w:val="20"/>
          <w:szCs w:val="20"/>
        </w:rPr>
        <w:t>period</w:t>
      </w:r>
      <w:r w:rsidRPr="0048447E">
        <w:rPr>
          <w:rFonts w:ascii="Times New Roman" w:eastAsia="Calibri" w:hAnsi="Times New Roman" w:cs="Times New Roman"/>
          <w:sz w:val="20"/>
          <w:szCs w:val="20"/>
        </w:rPr>
        <w:t xml:space="preserve"> </w:t>
      </w:r>
      <w:r w:rsidR="00B63FC3" w:rsidRPr="0048447E">
        <w:rPr>
          <w:rFonts w:ascii="Times New Roman" w:eastAsia="Calibri" w:hAnsi="Times New Roman" w:cs="Times New Roman"/>
          <w:sz w:val="20"/>
          <w:szCs w:val="20"/>
        </w:rPr>
        <w:t>ingesting</w:t>
      </w:r>
      <w:r w:rsidRPr="0048447E">
        <w:rPr>
          <w:rFonts w:ascii="Times New Roman" w:eastAsia="Calibri" w:hAnsi="Times New Roman" w:cs="Times New Roman"/>
          <w:sz w:val="20"/>
          <w:szCs w:val="20"/>
        </w:rPr>
        <w:t xml:space="preserve"> of oxidized oils has been </w:t>
      </w:r>
      <w:r w:rsidR="00310736" w:rsidRPr="0048447E">
        <w:rPr>
          <w:rFonts w:ascii="Times New Roman" w:eastAsia="Calibri" w:hAnsi="Times New Roman" w:cs="Times New Roman"/>
          <w:sz w:val="20"/>
          <w:szCs w:val="20"/>
        </w:rPr>
        <w:t>described</w:t>
      </w:r>
      <w:r w:rsidRPr="0048447E">
        <w:rPr>
          <w:rFonts w:ascii="Times New Roman" w:eastAsia="Calibri" w:hAnsi="Times New Roman" w:cs="Times New Roman"/>
          <w:sz w:val="20"/>
          <w:szCs w:val="20"/>
        </w:rPr>
        <w:t xml:space="preserve"> to </w:t>
      </w:r>
      <w:r w:rsidR="00B63FC3" w:rsidRPr="0048447E">
        <w:rPr>
          <w:rFonts w:ascii="Times New Roman" w:eastAsia="Calibri" w:hAnsi="Times New Roman" w:cs="Times New Roman"/>
          <w:sz w:val="20"/>
          <w:szCs w:val="20"/>
        </w:rPr>
        <w:t>basis</w:t>
      </w:r>
      <w:r w:rsidRPr="0048447E">
        <w:rPr>
          <w:rFonts w:ascii="Times New Roman" w:eastAsia="Calibri" w:hAnsi="Times New Roman" w:cs="Times New Roman"/>
          <w:sz w:val="20"/>
          <w:szCs w:val="20"/>
        </w:rPr>
        <w:t xml:space="preserve"> essential fatty </w:t>
      </w:r>
      <w:r w:rsidR="000B6545" w:rsidRPr="0048447E">
        <w:rPr>
          <w:rFonts w:ascii="Times New Roman" w:eastAsia="Calibri" w:hAnsi="Times New Roman" w:cs="Times New Roman"/>
          <w:sz w:val="20"/>
          <w:szCs w:val="20"/>
        </w:rPr>
        <w:t>acid deficiency, fatty livers,</w:t>
      </w:r>
      <w:r w:rsidRPr="0048447E">
        <w:rPr>
          <w:rFonts w:ascii="Times New Roman" w:eastAsia="Calibri" w:hAnsi="Times New Roman" w:cs="Times New Roman"/>
          <w:sz w:val="20"/>
          <w:szCs w:val="20"/>
        </w:rPr>
        <w:t xml:space="preserve"> growth retardation, thrombosis, </w:t>
      </w:r>
      <w:proofErr w:type="gramStart"/>
      <w:r w:rsidRPr="0048447E">
        <w:rPr>
          <w:rFonts w:ascii="Times New Roman" w:eastAsia="Calibri" w:hAnsi="Times New Roman" w:cs="Times New Roman"/>
          <w:sz w:val="20"/>
          <w:szCs w:val="20"/>
        </w:rPr>
        <w:t>nucleic</w:t>
      </w:r>
      <w:proofErr w:type="gramEnd"/>
      <w:r w:rsidRPr="0048447E">
        <w:rPr>
          <w:rFonts w:ascii="Times New Roman" w:eastAsia="Calibri" w:hAnsi="Times New Roman" w:cs="Times New Roman"/>
          <w:sz w:val="20"/>
          <w:szCs w:val="20"/>
        </w:rPr>
        <w:t xml:space="preserve"> acid deficiency </w:t>
      </w:r>
      <w:r w:rsidR="00DA14E8" w:rsidRPr="0048447E">
        <w:rPr>
          <w:rFonts w:ascii="Times New Roman" w:eastAsia="Calibri" w:hAnsi="Times New Roman" w:cs="Times New Roman"/>
          <w:sz w:val="20"/>
          <w:szCs w:val="20"/>
        </w:rPr>
        <w:t>denaturing</w:t>
      </w:r>
      <w:r w:rsidR="00B63FC3" w:rsidRPr="0048447E">
        <w:rPr>
          <w:rFonts w:ascii="Times New Roman" w:eastAsia="Calibri" w:hAnsi="Times New Roman" w:cs="Times New Roman"/>
          <w:sz w:val="20"/>
          <w:szCs w:val="20"/>
        </w:rPr>
        <w:t xml:space="preserve"> </w:t>
      </w:r>
      <w:r w:rsidR="00FE5D76" w:rsidRPr="0048447E">
        <w:rPr>
          <w:rFonts w:ascii="Times New Roman" w:eastAsia="Calibri" w:hAnsi="Times New Roman" w:cs="Times New Roman"/>
          <w:sz w:val="20"/>
          <w:szCs w:val="20"/>
        </w:rPr>
        <w:t xml:space="preserve">of key biochemical </w:t>
      </w:r>
      <w:r w:rsidR="00F119AB" w:rsidRPr="0048447E">
        <w:rPr>
          <w:rFonts w:ascii="Times New Roman" w:eastAsia="Calibri" w:hAnsi="Times New Roman" w:cs="Times New Roman"/>
          <w:sz w:val="20"/>
          <w:szCs w:val="20"/>
        </w:rPr>
        <w:t>enzymes.</w:t>
      </w:r>
      <w:r w:rsidR="00FE5D76" w:rsidRPr="0048447E">
        <w:rPr>
          <w:rFonts w:ascii="Times New Roman" w:eastAsia="Calibri" w:hAnsi="Times New Roman" w:cs="Times New Roman"/>
          <w:sz w:val="20"/>
          <w:szCs w:val="20"/>
        </w:rPr>
        <w:t xml:space="preserve"> </w:t>
      </w:r>
      <w:r w:rsidR="00F902AA" w:rsidRPr="0048447E">
        <w:rPr>
          <w:rFonts w:ascii="Times New Roman" w:eastAsia="Calibri" w:hAnsi="Times New Roman" w:cs="Times New Roman"/>
          <w:sz w:val="20"/>
          <w:szCs w:val="20"/>
        </w:rPr>
        <w:t xml:space="preserve">As </w:t>
      </w:r>
      <w:r w:rsidRPr="0048447E">
        <w:rPr>
          <w:rFonts w:ascii="Times New Roman" w:eastAsia="Calibri" w:hAnsi="Times New Roman" w:cs="Times New Roman"/>
          <w:sz w:val="20"/>
          <w:szCs w:val="20"/>
        </w:rPr>
        <w:t xml:space="preserve">thermally </w:t>
      </w:r>
      <w:r w:rsidR="00DA14E8" w:rsidRPr="0048447E">
        <w:rPr>
          <w:rStyle w:val="word"/>
          <w:rFonts w:ascii="Times New Roman" w:hAnsi="Times New Roman" w:cs="Times New Roman"/>
          <w:sz w:val="20"/>
          <w:szCs w:val="20"/>
          <w:shd w:val="clear" w:color="auto" w:fill="FFFFFF"/>
        </w:rPr>
        <w:t>Palm oil degradation</w:t>
      </w:r>
      <w:r w:rsidR="00DA14E8" w:rsidRPr="0048447E">
        <w:rPr>
          <w:rFonts w:ascii="Times New Roman" w:eastAsia="Calibri" w:hAnsi="Times New Roman" w:cs="Times New Roman"/>
          <w:sz w:val="20"/>
          <w:szCs w:val="20"/>
        </w:rPr>
        <w:t xml:space="preserve"> </w:t>
      </w:r>
      <w:r w:rsidR="00B135A0" w:rsidRPr="0048447E">
        <w:rPr>
          <w:rFonts w:ascii="Times New Roman" w:eastAsia="Calibri" w:hAnsi="Times New Roman" w:cs="Times New Roman"/>
          <w:sz w:val="20"/>
          <w:szCs w:val="20"/>
        </w:rPr>
        <w:t>created</w:t>
      </w:r>
      <w:r w:rsidRPr="0048447E">
        <w:rPr>
          <w:rFonts w:ascii="Times New Roman" w:eastAsia="Calibri" w:hAnsi="Times New Roman" w:cs="Times New Roman"/>
          <w:sz w:val="20"/>
          <w:szCs w:val="20"/>
        </w:rPr>
        <w:t xml:space="preserve"> </w:t>
      </w:r>
      <w:r w:rsidR="00DA14E8" w:rsidRPr="0048447E">
        <w:rPr>
          <w:rFonts w:ascii="Times New Roman" w:eastAsia="Calibri" w:hAnsi="Times New Roman" w:cs="Times New Roman"/>
          <w:sz w:val="20"/>
          <w:szCs w:val="20"/>
        </w:rPr>
        <w:t>different free</w:t>
      </w:r>
      <w:r w:rsidRPr="0048447E">
        <w:rPr>
          <w:rFonts w:ascii="Times New Roman" w:eastAsia="Calibri" w:hAnsi="Times New Roman" w:cs="Times New Roman"/>
          <w:sz w:val="20"/>
          <w:szCs w:val="20"/>
        </w:rPr>
        <w:t xml:space="preserve"> </w:t>
      </w:r>
      <w:r w:rsidR="00DA14E8" w:rsidRPr="0048447E">
        <w:rPr>
          <w:rFonts w:ascii="Times New Roman" w:hAnsi="Times New Roman" w:cs="Times New Roman"/>
          <w:sz w:val="20"/>
          <w:szCs w:val="20"/>
          <w:shd w:val="clear" w:color="auto" w:fill="FFFFFF"/>
        </w:rPr>
        <w:t>hydroxyl radical</w:t>
      </w:r>
      <w:r w:rsidR="00DA14E8" w:rsidRPr="0048447E">
        <w:rPr>
          <w:rFonts w:ascii="Times New Roman" w:eastAsia="Calibri" w:hAnsi="Times New Roman" w:cs="Times New Roman"/>
          <w:sz w:val="20"/>
          <w:szCs w:val="20"/>
        </w:rPr>
        <w:t xml:space="preserve"> in</w:t>
      </w:r>
      <w:r w:rsidRPr="0048447E">
        <w:rPr>
          <w:rFonts w:ascii="Times New Roman" w:eastAsia="Calibri" w:hAnsi="Times New Roman" w:cs="Times New Roman"/>
          <w:sz w:val="20"/>
          <w:szCs w:val="20"/>
        </w:rPr>
        <w:t xml:space="preserve"> a body which may </w:t>
      </w:r>
      <w:r w:rsidR="00454B35" w:rsidRPr="0048447E">
        <w:rPr>
          <w:rFonts w:ascii="Times New Roman" w:eastAsia="Calibri" w:hAnsi="Times New Roman" w:cs="Times New Roman"/>
          <w:sz w:val="20"/>
          <w:szCs w:val="20"/>
        </w:rPr>
        <w:t xml:space="preserve">produce </w:t>
      </w:r>
      <w:r w:rsidRPr="0048447E">
        <w:rPr>
          <w:rFonts w:ascii="Times New Roman" w:eastAsia="Calibri" w:hAnsi="Times New Roman" w:cs="Times New Roman"/>
          <w:sz w:val="20"/>
          <w:szCs w:val="20"/>
        </w:rPr>
        <w:t>many diseases (Pantzaris</w:t>
      </w:r>
      <w:proofErr w:type="gramStart"/>
      <w:r w:rsidRPr="0048447E">
        <w:rPr>
          <w:rFonts w:ascii="Times New Roman" w:eastAsia="Calibri" w:hAnsi="Times New Roman" w:cs="Times New Roman"/>
          <w:sz w:val="20"/>
          <w:szCs w:val="20"/>
        </w:rPr>
        <w:t>,1995</w:t>
      </w:r>
      <w:proofErr w:type="gramEnd"/>
      <w:r w:rsidRPr="0048447E">
        <w:rPr>
          <w:rFonts w:ascii="Times New Roman" w:eastAsia="Calibri" w:hAnsi="Times New Roman" w:cs="Times New Roman"/>
          <w:sz w:val="20"/>
          <w:szCs w:val="20"/>
        </w:rPr>
        <w:t>).</w:t>
      </w:r>
    </w:p>
    <w:p w:rsidR="001D737C" w:rsidRPr="0048447E" w:rsidRDefault="00EB7282" w:rsidP="005D292C">
      <w:pPr>
        <w:spacing w:after="0" w:line="480" w:lineRule="auto"/>
        <w:jc w:val="both"/>
        <w:rPr>
          <w:rFonts w:ascii="Times New Roman" w:eastAsia="Calibri" w:hAnsi="Times New Roman" w:cs="Times New Roman"/>
          <w:sz w:val="20"/>
          <w:szCs w:val="20"/>
        </w:rPr>
      </w:pPr>
      <w:r w:rsidRPr="0048447E">
        <w:rPr>
          <w:rFonts w:ascii="Times New Roman" w:eastAsia="Calibri" w:hAnsi="Times New Roman" w:cs="Times New Roman"/>
          <w:sz w:val="20"/>
          <w:szCs w:val="20"/>
        </w:rPr>
        <w:t xml:space="preserve">Therefore the </w:t>
      </w:r>
      <w:r w:rsidR="00425823" w:rsidRPr="0048447E">
        <w:rPr>
          <w:rFonts w:ascii="Times New Roman" w:eastAsia="Calibri" w:hAnsi="Times New Roman" w:cs="Times New Roman"/>
          <w:sz w:val="20"/>
          <w:szCs w:val="20"/>
        </w:rPr>
        <w:t>current</w:t>
      </w:r>
      <w:r w:rsidR="007E4FA0" w:rsidRPr="0048447E">
        <w:rPr>
          <w:rFonts w:ascii="Times New Roman" w:eastAsia="Calibri" w:hAnsi="Times New Roman" w:cs="Times New Roman"/>
          <w:sz w:val="20"/>
          <w:szCs w:val="20"/>
        </w:rPr>
        <w:t xml:space="preserve"> research was </w:t>
      </w:r>
      <w:r w:rsidRPr="0048447E">
        <w:rPr>
          <w:rFonts w:ascii="Times New Roman" w:eastAsia="Calibri" w:hAnsi="Times New Roman" w:cs="Times New Roman"/>
          <w:sz w:val="20"/>
          <w:szCs w:val="20"/>
        </w:rPr>
        <w:t xml:space="preserve">proposed to </w:t>
      </w:r>
      <w:r w:rsidR="006E5838" w:rsidRPr="0048447E">
        <w:rPr>
          <w:rFonts w:ascii="Times New Roman" w:eastAsia="Calibri" w:hAnsi="Times New Roman" w:cs="Times New Roman"/>
          <w:sz w:val="20"/>
          <w:szCs w:val="20"/>
        </w:rPr>
        <w:t>probe</w:t>
      </w:r>
      <w:r w:rsidRPr="0048447E">
        <w:rPr>
          <w:rFonts w:ascii="Times New Roman" w:eastAsia="Calibri" w:hAnsi="Times New Roman" w:cs="Times New Roman"/>
          <w:sz w:val="20"/>
          <w:szCs w:val="20"/>
        </w:rPr>
        <w:t xml:space="preserve"> the </w:t>
      </w:r>
      <w:r w:rsidR="00425823" w:rsidRPr="0048447E">
        <w:rPr>
          <w:rFonts w:ascii="Times New Roman" w:eastAsia="Calibri" w:hAnsi="Times New Roman" w:cs="Times New Roman"/>
          <w:sz w:val="20"/>
          <w:szCs w:val="20"/>
        </w:rPr>
        <w:t xml:space="preserve">oxidative </w:t>
      </w:r>
      <w:r w:rsidR="00B262FC" w:rsidRPr="0048447E">
        <w:rPr>
          <w:rFonts w:ascii="Times New Roman" w:hAnsi="Times New Roman" w:cs="Times New Roman"/>
          <w:sz w:val="20"/>
          <w:szCs w:val="20"/>
          <w:shd w:val="clear" w:color="auto" w:fill="FFFFFF"/>
        </w:rPr>
        <w:t xml:space="preserve">effect palm oil on electrolytes </w:t>
      </w:r>
      <w:r w:rsidR="00B262FC" w:rsidRPr="0048447E">
        <w:rPr>
          <w:rFonts w:ascii="Times New Roman" w:hAnsi="Times New Roman" w:cs="Times New Roman"/>
          <w:sz w:val="20"/>
          <w:szCs w:val="20"/>
        </w:rPr>
        <w:t xml:space="preserve">and histological </w:t>
      </w:r>
      <w:r w:rsidR="004D0C25" w:rsidRPr="0048447E">
        <w:rPr>
          <w:rFonts w:ascii="Times New Roman" w:hAnsi="Times New Roman" w:cs="Times New Roman"/>
          <w:sz w:val="20"/>
          <w:szCs w:val="20"/>
        </w:rPr>
        <w:t xml:space="preserve">alteration </w:t>
      </w:r>
      <w:r w:rsidR="00B262FC" w:rsidRPr="0048447E">
        <w:rPr>
          <w:rFonts w:ascii="Times New Roman" w:hAnsi="Times New Roman" w:cs="Times New Roman"/>
          <w:sz w:val="20"/>
          <w:szCs w:val="20"/>
        </w:rPr>
        <w:t>in kidney</w:t>
      </w:r>
      <w:r w:rsidR="004D0C25" w:rsidRPr="0048447E">
        <w:rPr>
          <w:rFonts w:ascii="Times New Roman" w:hAnsi="Times New Roman" w:cs="Times New Roman"/>
          <w:sz w:val="20"/>
          <w:szCs w:val="20"/>
        </w:rPr>
        <w:t xml:space="preserve"> </w:t>
      </w:r>
      <w:r w:rsidR="00AD5332" w:rsidRPr="0048447E">
        <w:rPr>
          <w:rFonts w:ascii="Times New Roman" w:hAnsi="Times New Roman" w:cs="Times New Roman"/>
          <w:sz w:val="20"/>
          <w:szCs w:val="20"/>
        </w:rPr>
        <w:t>of mice</w:t>
      </w:r>
      <w:r w:rsidR="00820FCE" w:rsidRPr="0048447E">
        <w:rPr>
          <w:rFonts w:ascii="Times New Roman" w:hAnsi="Times New Roman" w:cs="Times New Roman"/>
          <w:sz w:val="20"/>
          <w:szCs w:val="20"/>
        </w:rPr>
        <w:t>.</w:t>
      </w:r>
    </w:p>
    <w:p w:rsidR="00B47360" w:rsidRDefault="00B47360" w:rsidP="005D292C">
      <w:pPr>
        <w:spacing w:after="0" w:line="480" w:lineRule="auto"/>
        <w:jc w:val="both"/>
        <w:rPr>
          <w:rFonts w:ascii="Times New Roman" w:hAnsi="Times New Roman" w:cs="Times New Roman"/>
          <w:b/>
          <w:sz w:val="20"/>
          <w:szCs w:val="20"/>
        </w:rPr>
      </w:pPr>
    </w:p>
    <w:p w:rsidR="00B47360" w:rsidRDefault="00A30177" w:rsidP="005D292C">
      <w:pPr>
        <w:spacing w:after="0" w:line="480" w:lineRule="auto"/>
        <w:jc w:val="both"/>
        <w:rPr>
          <w:rFonts w:ascii="Times New Roman" w:hAnsi="Times New Roman" w:cs="Times New Roman"/>
          <w:b/>
          <w:sz w:val="20"/>
          <w:szCs w:val="20"/>
        </w:rPr>
      </w:pPr>
      <w:r>
        <w:rPr>
          <w:rFonts w:ascii="Times New Roman" w:hAnsi="Times New Roman" w:cs="Times New Roman"/>
          <w:b/>
          <w:sz w:val="20"/>
          <w:szCs w:val="20"/>
        </w:rPr>
        <w:t>Materials and M</w:t>
      </w:r>
      <w:r w:rsidRPr="0048447E">
        <w:rPr>
          <w:rFonts w:ascii="Times New Roman" w:hAnsi="Times New Roman" w:cs="Times New Roman"/>
          <w:b/>
          <w:sz w:val="20"/>
          <w:szCs w:val="20"/>
        </w:rPr>
        <w:t>ethod</w:t>
      </w:r>
      <w:r>
        <w:rPr>
          <w:rFonts w:ascii="Times New Roman" w:hAnsi="Times New Roman" w:cs="Times New Roman"/>
          <w:b/>
          <w:sz w:val="20"/>
          <w:szCs w:val="20"/>
        </w:rPr>
        <w:t xml:space="preserve"> </w:t>
      </w:r>
    </w:p>
    <w:p w:rsidR="00B47360" w:rsidRDefault="00DA5520" w:rsidP="005D292C">
      <w:pPr>
        <w:spacing w:after="0" w:line="480" w:lineRule="auto"/>
        <w:jc w:val="both"/>
        <w:rPr>
          <w:rFonts w:ascii="Times New Roman" w:eastAsia="Calibri" w:hAnsi="Times New Roman" w:cs="Times New Roman"/>
          <w:sz w:val="20"/>
          <w:szCs w:val="20"/>
        </w:rPr>
      </w:pPr>
      <w:r w:rsidRPr="0048447E">
        <w:rPr>
          <w:rFonts w:ascii="Times New Roman" w:eastAsia="Calibri" w:hAnsi="Times New Roman" w:cs="Times New Roman"/>
          <w:b/>
          <w:sz w:val="20"/>
          <w:szCs w:val="20"/>
        </w:rPr>
        <w:t>Materials</w:t>
      </w:r>
      <w:r w:rsidRPr="0048447E">
        <w:rPr>
          <w:rFonts w:ascii="Times New Roman" w:eastAsia="Calibri" w:hAnsi="Times New Roman" w:cs="Times New Roman"/>
          <w:sz w:val="20"/>
          <w:szCs w:val="20"/>
        </w:rPr>
        <w:t xml:space="preserve">: </w:t>
      </w:r>
    </w:p>
    <w:p w:rsidR="00DD1847" w:rsidRDefault="00DA5520" w:rsidP="005D292C">
      <w:pPr>
        <w:spacing w:after="0" w:line="480" w:lineRule="auto"/>
        <w:jc w:val="both"/>
        <w:rPr>
          <w:rFonts w:ascii="Times New Roman" w:hAnsi="Times New Roman" w:cs="Times New Roman"/>
          <w:b/>
          <w:sz w:val="20"/>
          <w:szCs w:val="20"/>
        </w:rPr>
      </w:pPr>
      <w:r w:rsidRPr="0048447E">
        <w:rPr>
          <w:rFonts w:ascii="Times New Roman" w:eastAsia="Calibri" w:hAnsi="Times New Roman" w:cs="Times New Roman"/>
          <w:sz w:val="20"/>
          <w:szCs w:val="20"/>
        </w:rPr>
        <w:t xml:space="preserve">Bio-Chemical Kits were used </w:t>
      </w:r>
      <w:r w:rsidR="009940D1" w:rsidRPr="0048447E">
        <w:rPr>
          <w:rFonts w:ascii="Times New Roman" w:eastAsia="Calibri" w:hAnsi="Times New Roman" w:cs="Times New Roman"/>
          <w:sz w:val="20"/>
          <w:szCs w:val="20"/>
        </w:rPr>
        <w:t xml:space="preserve">for </w:t>
      </w:r>
      <w:r w:rsidR="00751FF2" w:rsidRPr="0048447E">
        <w:rPr>
          <w:rFonts w:ascii="Times New Roman" w:eastAsia="Calibri" w:hAnsi="Times New Roman" w:cs="Times New Roman"/>
          <w:sz w:val="20"/>
          <w:szCs w:val="20"/>
        </w:rPr>
        <w:t xml:space="preserve">the effects of </w:t>
      </w:r>
      <w:r w:rsidR="003F6CBB" w:rsidRPr="0048447E">
        <w:rPr>
          <w:rFonts w:ascii="Times New Roman" w:eastAsia="Calibri" w:hAnsi="Times New Roman" w:cs="Times New Roman"/>
          <w:sz w:val="20"/>
          <w:szCs w:val="20"/>
        </w:rPr>
        <w:t xml:space="preserve">confirmation </w:t>
      </w:r>
      <w:r w:rsidRPr="0048447E">
        <w:rPr>
          <w:rFonts w:ascii="Times New Roman" w:eastAsia="Calibri" w:hAnsi="Times New Roman" w:cs="Times New Roman"/>
          <w:sz w:val="20"/>
          <w:szCs w:val="20"/>
        </w:rPr>
        <w:t>of</w:t>
      </w:r>
      <w:r w:rsidR="00C77C5D" w:rsidRPr="0048447E">
        <w:rPr>
          <w:rFonts w:ascii="Times New Roman" w:eastAsia="Calibri" w:hAnsi="Times New Roman" w:cs="Times New Roman"/>
          <w:sz w:val="20"/>
          <w:szCs w:val="20"/>
        </w:rPr>
        <w:t xml:space="preserve"> </w:t>
      </w:r>
      <w:proofErr w:type="spellStart"/>
      <w:r w:rsidR="00782B67" w:rsidRPr="0048447E">
        <w:rPr>
          <w:rFonts w:ascii="Times New Roman" w:eastAsia="Calibri" w:hAnsi="Times New Roman" w:cs="Times New Roman"/>
          <w:sz w:val="20"/>
          <w:szCs w:val="20"/>
        </w:rPr>
        <w:t>createnin</w:t>
      </w:r>
      <w:proofErr w:type="spellEnd"/>
      <w:r w:rsidR="00782B67" w:rsidRPr="0048447E">
        <w:rPr>
          <w:rFonts w:ascii="Times New Roman" w:eastAsia="Calibri" w:hAnsi="Times New Roman" w:cs="Times New Roman"/>
          <w:sz w:val="20"/>
          <w:szCs w:val="20"/>
        </w:rPr>
        <w:t>,</w:t>
      </w:r>
      <w:r w:rsidR="00823EA1" w:rsidRPr="0048447E">
        <w:rPr>
          <w:rFonts w:ascii="Times New Roman" w:eastAsia="Calibri" w:hAnsi="Times New Roman" w:cs="Times New Roman"/>
          <w:sz w:val="20"/>
          <w:szCs w:val="20"/>
        </w:rPr>
        <w:t xml:space="preserve"> </w:t>
      </w:r>
      <w:r w:rsidR="009448ED" w:rsidRPr="0048447E">
        <w:rPr>
          <w:rFonts w:ascii="Times New Roman" w:eastAsia="Calibri" w:hAnsi="Times New Roman" w:cs="Times New Roman"/>
          <w:sz w:val="20"/>
          <w:szCs w:val="20"/>
        </w:rPr>
        <w:t xml:space="preserve">potassium </w:t>
      </w:r>
      <w:r w:rsidR="00856333" w:rsidRPr="0048447E">
        <w:rPr>
          <w:rFonts w:ascii="Times New Roman" w:eastAsia="Calibri" w:hAnsi="Times New Roman" w:cs="Times New Roman"/>
          <w:sz w:val="20"/>
          <w:szCs w:val="20"/>
        </w:rPr>
        <w:t>sodium;</w:t>
      </w:r>
      <w:r w:rsidR="009448ED" w:rsidRPr="0048447E">
        <w:rPr>
          <w:rFonts w:ascii="Times New Roman" w:eastAsia="Calibri" w:hAnsi="Times New Roman" w:cs="Times New Roman"/>
          <w:sz w:val="20"/>
          <w:szCs w:val="20"/>
        </w:rPr>
        <w:t xml:space="preserve"> blood </w:t>
      </w:r>
      <w:r w:rsidR="00CC582C" w:rsidRPr="0048447E">
        <w:rPr>
          <w:rFonts w:ascii="Times New Roman" w:eastAsia="Calibri" w:hAnsi="Times New Roman" w:cs="Times New Roman"/>
          <w:sz w:val="20"/>
          <w:szCs w:val="20"/>
        </w:rPr>
        <w:t>urea and</w:t>
      </w:r>
      <w:r w:rsidRPr="0048447E">
        <w:rPr>
          <w:rFonts w:ascii="Times New Roman" w:eastAsia="Calibri" w:hAnsi="Times New Roman" w:cs="Times New Roman"/>
          <w:sz w:val="20"/>
          <w:szCs w:val="20"/>
        </w:rPr>
        <w:t xml:space="preserve"> Histopathology </w:t>
      </w:r>
      <w:r w:rsidR="00CC582C" w:rsidRPr="0048447E">
        <w:rPr>
          <w:rFonts w:ascii="Times New Roman" w:eastAsia="Calibri" w:hAnsi="Times New Roman" w:cs="Times New Roman"/>
          <w:sz w:val="20"/>
          <w:szCs w:val="20"/>
        </w:rPr>
        <w:t>of kidney</w:t>
      </w:r>
      <w:r w:rsidR="00406FBA" w:rsidRPr="0048447E">
        <w:rPr>
          <w:rFonts w:ascii="Times New Roman" w:eastAsia="Calibri" w:hAnsi="Times New Roman" w:cs="Times New Roman"/>
          <w:sz w:val="20"/>
          <w:szCs w:val="20"/>
        </w:rPr>
        <w:t xml:space="preserve"> </w:t>
      </w:r>
      <w:r w:rsidR="00B06EF2" w:rsidRPr="0048447E">
        <w:rPr>
          <w:rFonts w:ascii="Times New Roman" w:eastAsia="Calibri" w:hAnsi="Times New Roman" w:cs="Times New Roman"/>
          <w:sz w:val="20"/>
          <w:szCs w:val="20"/>
        </w:rPr>
        <w:t xml:space="preserve">were </w:t>
      </w:r>
      <w:r w:rsidR="003F6CBB" w:rsidRPr="0048447E">
        <w:rPr>
          <w:rFonts w:ascii="Times New Roman" w:eastAsia="Calibri" w:hAnsi="Times New Roman" w:cs="Times New Roman"/>
          <w:sz w:val="20"/>
          <w:szCs w:val="20"/>
        </w:rPr>
        <w:t>conducted</w:t>
      </w:r>
      <w:r w:rsidR="0065653F" w:rsidRPr="0048447E">
        <w:rPr>
          <w:rFonts w:ascii="Times New Roman" w:eastAsia="Calibri" w:hAnsi="Times New Roman" w:cs="Times New Roman"/>
          <w:sz w:val="20"/>
          <w:szCs w:val="20"/>
        </w:rPr>
        <w:t>.</w:t>
      </w:r>
    </w:p>
    <w:p w:rsidR="00DE3F27" w:rsidRPr="0048447E" w:rsidRDefault="00DA5520" w:rsidP="005D292C">
      <w:pPr>
        <w:spacing w:after="0" w:line="480" w:lineRule="auto"/>
        <w:jc w:val="both"/>
        <w:rPr>
          <w:rFonts w:ascii="Times New Roman" w:hAnsi="Times New Roman" w:cs="Times New Roman"/>
          <w:sz w:val="20"/>
          <w:szCs w:val="20"/>
        </w:rPr>
      </w:pPr>
      <w:r w:rsidRPr="0048447E">
        <w:rPr>
          <w:rFonts w:ascii="Times New Roman" w:hAnsi="Times New Roman" w:cs="Times New Roman"/>
          <w:b/>
          <w:sz w:val="20"/>
          <w:szCs w:val="20"/>
        </w:rPr>
        <w:t>Sample oils</w:t>
      </w:r>
      <w:r w:rsidR="00DE3F27" w:rsidRPr="0048447E">
        <w:rPr>
          <w:rFonts w:ascii="Times New Roman" w:hAnsi="Times New Roman" w:cs="Times New Roman"/>
          <w:sz w:val="20"/>
          <w:szCs w:val="20"/>
        </w:rPr>
        <w:t xml:space="preserve"> </w:t>
      </w:r>
    </w:p>
    <w:p w:rsidR="00DE3F27" w:rsidRPr="0048447E" w:rsidRDefault="00DE3F27" w:rsidP="005D292C">
      <w:pPr>
        <w:spacing w:after="0" w:line="480" w:lineRule="auto"/>
        <w:jc w:val="both"/>
        <w:rPr>
          <w:rFonts w:ascii="Times New Roman" w:hAnsi="Times New Roman" w:cs="Times New Roman"/>
          <w:sz w:val="20"/>
          <w:szCs w:val="20"/>
        </w:rPr>
      </w:pPr>
      <w:r w:rsidRPr="0048447E">
        <w:rPr>
          <w:rFonts w:ascii="Times New Roman" w:hAnsi="Times New Roman" w:cs="Times New Roman"/>
          <w:sz w:val="20"/>
          <w:szCs w:val="20"/>
        </w:rPr>
        <w:t xml:space="preserve">Palm oil were divided into two portion at the ratio of1:1 the natural palm oil has been heated for 10 time at (100 ° </w:t>
      </w:r>
      <w:proofErr w:type="gramStart"/>
      <w:r w:rsidRPr="0048447E">
        <w:rPr>
          <w:rFonts w:ascii="Times New Roman" w:hAnsi="Times New Roman" w:cs="Times New Roman"/>
          <w:sz w:val="20"/>
          <w:szCs w:val="20"/>
        </w:rPr>
        <w:t>C )</w:t>
      </w:r>
      <w:proofErr w:type="gramEnd"/>
      <w:r w:rsidRPr="0048447E">
        <w:rPr>
          <w:rFonts w:ascii="Times New Roman" w:hAnsi="Times New Roman" w:cs="Times New Roman"/>
          <w:sz w:val="20"/>
          <w:szCs w:val="20"/>
        </w:rPr>
        <w:t xml:space="preserve">  and </w:t>
      </w:r>
      <w:r w:rsidR="00CA6EEE" w:rsidRPr="0048447E">
        <w:rPr>
          <w:rFonts w:ascii="Times New Roman" w:hAnsi="Times New Roman" w:cs="Times New Roman"/>
          <w:sz w:val="20"/>
          <w:szCs w:val="20"/>
        </w:rPr>
        <w:t xml:space="preserve">orally  nourish to mice one </w:t>
      </w:r>
      <w:proofErr w:type="spellStart"/>
      <w:r w:rsidR="00F07521" w:rsidRPr="0048447E">
        <w:rPr>
          <w:rFonts w:ascii="Times New Roman" w:hAnsi="Times New Roman" w:cs="Times New Roman"/>
          <w:sz w:val="20"/>
          <w:szCs w:val="20"/>
        </w:rPr>
        <w:t>gm</w:t>
      </w:r>
      <w:proofErr w:type="spellEnd"/>
      <w:r w:rsidRPr="0048447E">
        <w:rPr>
          <w:rFonts w:ascii="Times New Roman" w:hAnsi="Times New Roman" w:cs="Times New Roman"/>
          <w:sz w:val="20"/>
          <w:szCs w:val="20"/>
        </w:rPr>
        <w:t>/kg body weight dosage</w:t>
      </w:r>
      <w:r w:rsidRPr="0048447E">
        <w:rPr>
          <w:rFonts w:ascii="Times New Roman" w:hAnsi="Times New Roman" w:cs="Times New Roman"/>
          <w:b/>
          <w:sz w:val="20"/>
          <w:szCs w:val="20"/>
        </w:rPr>
        <w:t>.</w:t>
      </w:r>
    </w:p>
    <w:p w:rsidR="00DA5520" w:rsidRPr="0048447E" w:rsidRDefault="004241DF" w:rsidP="005D292C">
      <w:pPr>
        <w:spacing w:after="0" w:line="480" w:lineRule="auto"/>
        <w:jc w:val="both"/>
        <w:rPr>
          <w:rFonts w:ascii="Times New Roman" w:hAnsi="Times New Roman" w:cs="Times New Roman"/>
          <w:b/>
          <w:sz w:val="20"/>
          <w:szCs w:val="20"/>
        </w:rPr>
      </w:pPr>
      <w:r w:rsidRPr="0048447E">
        <w:rPr>
          <w:rFonts w:ascii="Times New Roman" w:hAnsi="Times New Roman" w:cs="Times New Roman"/>
          <w:b/>
          <w:sz w:val="20"/>
          <w:szCs w:val="20"/>
        </w:rPr>
        <w:t>Animal’s</w:t>
      </w:r>
      <w:r w:rsidR="002C1B2D" w:rsidRPr="0048447E">
        <w:rPr>
          <w:rFonts w:ascii="Times New Roman" w:hAnsi="Times New Roman" w:cs="Times New Roman"/>
          <w:b/>
          <w:sz w:val="20"/>
          <w:szCs w:val="20"/>
        </w:rPr>
        <w:t xml:space="preserve"> model </w:t>
      </w:r>
    </w:p>
    <w:p w:rsidR="00F77851" w:rsidRPr="0048447E" w:rsidRDefault="00F77851" w:rsidP="005D292C">
      <w:pPr>
        <w:spacing w:after="0" w:line="480" w:lineRule="auto"/>
        <w:jc w:val="both"/>
        <w:rPr>
          <w:rFonts w:ascii="Times New Roman" w:hAnsi="Times New Roman" w:cs="Times New Roman"/>
          <w:sz w:val="20"/>
          <w:szCs w:val="20"/>
        </w:rPr>
      </w:pPr>
      <w:r w:rsidRPr="0048447E">
        <w:rPr>
          <w:rFonts w:ascii="Times New Roman" w:hAnsi="Times New Roman" w:cs="Times New Roman"/>
          <w:sz w:val="20"/>
          <w:szCs w:val="20"/>
        </w:rPr>
        <w:t xml:space="preserve">All experimental mice were fed ad libitum with standard laboratory </w:t>
      </w:r>
      <w:r w:rsidR="005634E6">
        <w:rPr>
          <w:rFonts w:ascii="Times New Roman" w:hAnsi="Times New Roman" w:cs="Times New Roman"/>
          <w:sz w:val="20"/>
          <w:szCs w:val="20"/>
        </w:rPr>
        <w:t>animal’s</w:t>
      </w:r>
      <w:r w:rsidR="007B396C">
        <w:rPr>
          <w:rFonts w:ascii="Times New Roman" w:hAnsi="Times New Roman" w:cs="Times New Roman"/>
          <w:sz w:val="20"/>
          <w:szCs w:val="20"/>
        </w:rPr>
        <w:t xml:space="preserve"> </w:t>
      </w:r>
      <w:r w:rsidRPr="0048447E">
        <w:rPr>
          <w:rFonts w:ascii="Times New Roman" w:hAnsi="Times New Roman" w:cs="Times New Roman"/>
          <w:sz w:val="20"/>
          <w:szCs w:val="20"/>
        </w:rPr>
        <w:t xml:space="preserve">diet and free </w:t>
      </w:r>
      <w:r w:rsidR="007B396C">
        <w:rPr>
          <w:rFonts w:ascii="Times New Roman" w:hAnsi="Times New Roman" w:cs="Times New Roman"/>
          <w:sz w:val="20"/>
          <w:szCs w:val="20"/>
        </w:rPr>
        <w:t xml:space="preserve">access </w:t>
      </w:r>
      <w:r w:rsidR="003B5A44">
        <w:rPr>
          <w:rFonts w:ascii="Times New Roman" w:hAnsi="Times New Roman" w:cs="Times New Roman"/>
          <w:sz w:val="20"/>
          <w:szCs w:val="20"/>
        </w:rPr>
        <w:t>to tap water. Mice</w:t>
      </w:r>
      <w:r w:rsidRPr="0048447E">
        <w:rPr>
          <w:rFonts w:ascii="Times New Roman" w:hAnsi="Times New Roman" w:cs="Times New Roman"/>
          <w:sz w:val="20"/>
          <w:szCs w:val="20"/>
        </w:rPr>
        <w:t xml:space="preserve"> were </w:t>
      </w:r>
      <w:r w:rsidR="003B5A44" w:rsidRPr="0048447E">
        <w:rPr>
          <w:rFonts w:ascii="Times New Roman" w:hAnsi="Times New Roman" w:cs="Times New Roman"/>
          <w:sz w:val="20"/>
          <w:szCs w:val="20"/>
        </w:rPr>
        <w:t>adjusted</w:t>
      </w:r>
      <w:r w:rsidRPr="0048447E">
        <w:rPr>
          <w:rFonts w:ascii="Times New Roman" w:hAnsi="Times New Roman" w:cs="Times New Roman"/>
          <w:sz w:val="20"/>
          <w:szCs w:val="20"/>
        </w:rPr>
        <w:t xml:space="preserve"> to the new location for </w:t>
      </w:r>
      <w:r w:rsidR="00010100">
        <w:rPr>
          <w:rFonts w:ascii="Times New Roman" w:hAnsi="Times New Roman" w:cs="Times New Roman"/>
          <w:sz w:val="20"/>
          <w:szCs w:val="20"/>
        </w:rPr>
        <w:t xml:space="preserve">one week </w:t>
      </w:r>
      <w:r w:rsidRPr="0048447E">
        <w:rPr>
          <w:rFonts w:ascii="Times New Roman" w:hAnsi="Times New Roman" w:cs="Times New Roman"/>
          <w:sz w:val="20"/>
          <w:szCs w:val="20"/>
        </w:rPr>
        <w:t xml:space="preserve">before the </w:t>
      </w:r>
      <w:r w:rsidR="003C5A86" w:rsidRPr="0048447E">
        <w:rPr>
          <w:rFonts w:ascii="Times New Roman" w:hAnsi="Times New Roman" w:cs="Times New Roman"/>
          <w:sz w:val="20"/>
          <w:szCs w:val="20"/>
        </w:rPr>
        <w:t>experiment.</w:t>
      </w:r>
    </w:p>
    <w:p w:rsidR="00DA5520" w:rsidRPr="0048447E" w:rsidRDefault="00DA5520" w:rsidP="005D292C">
      <w:pPr>
        <w:spacing w:after="0" w:line="480" w:lineRule="auto"/>
        <w:jc w:val="both"/>
        <w:rPr>
          <w:rFonts w:ascii="Times New Roman" w:hAnsi="Times New Roman" w:cs="Times New Roman"/>
          <w:b/>
          <w:sz w:val="20"/>
          <w:szCs w:val="20"/>
        </w:rPr>
      </w:pPr>
      <w:r w:rsidRPr="0048447E">
        <w:rPr>
          <w:rFonts w:ascii="Times New Roman" w:hAnsi="Times New Roman" w:cs="Times New Roman"/>
          <w:b/>
          <w:sz w:val="20"/>
          <w:szCs w:val="20"/>
        </w:rPr>
        <w:t xml:space="preserve">Experimental </w:t>
      </w:r>
      <w:r w:rsidR="00CA5C85" w:rsidRPr="0048447E">
        <w:rPr>
          <w:rFonts w:ascii="Times New Roman" w:hAnsi="Times New Roman" w:cs="Times New Roman"/>
          <w:b/>
          <w:sz w:val="20"/>
          <w:szCs w:val="20"/>
        </w:rPr>
        <w:t>scheme</w:t>
      </w:r>
    </w:p>
    <w:p w:rsidR="0048447E" w:rsidRDefault="0065594C" w:rsidP="005D292C">
      <w:pPr>
        <w:spacing w:after="0" w:line="480" w:lineRule="auto"/>
        <w:jc w:val="both"/>
        <w:rPr>
          <w:rFonts w:ascii="Times New Roman" w:hAnsi="Times New Roman" w:cs="Times New Roman"/>
          <w:sz w:val="20"/>
          <w:szCs w:val="20"/>
        </w:rPr>
      </w:pPr>
      <w:r w:rsidRPr="0048447E">
        <w:rPr>
          <w:rFonts w:ascii="Times New Roman" w:hAnsi="Times New Roman" w:cs="Times New Roman"/>
          <w:sz w:val="20"/>
          <w:szCs w:val="20"/>
        </w:rPr>
        <w:t xml:space="preserve">The </w:t>
      </w:r>
      <w:r w:rsidR="00EC5BD8">
        <w:rPr>
          <w:rFonts w:ascii="Times New Roman" w:hAnsi="Times New Roman" w:cs="Times New Roman"/>
          <w:sz w:val="20"/>
          <w:szCs w:val="20"/>
        </w:rPr>
        <w:t xml:space="preserve">24 </w:t>
      </w:r>
      <w:r w:rsidR="0068627C">
        <w:rPr>
          <w:rFonts w:ascii="Times New Roman" w:hAnsi="Times New Roman" w:cs="Times New Roman"/>
          <w:sz w:val="20"/>
          <w:szCs w:val="20"/>
        </w:rPr>
        <w:t xml:space="preserve">experimental albino mice </w:t>
      </w:r>
      <w:r w:rsidR="0001441F" w:rsidRPr="0048447E">
        <w:rPr>
          <w:rFonts w:ascii="Times New Roman" w:hAnsi="Times New Roman" w:cs="Times New Roman"/>
          <w:sz w:val="20"/>
          <w:szCs w:val="20"/>
        </w:rPr>
        <w:t xml:space="preserve">were </w:t>
      </w:r>
      <w:r w:rsidR="00EC5BD8">
        <w:rPr>
          <w:rFonts w:ascii="Times New Roman" w:hAnsi="Times New Roman" w:cs="Times New Roman"/>
          <w:sz w:val="20"/>
          <w:szCs w:val="20"/>
        </w:rPr>
        <w:t xml:space="preserve">partitioned </w:t>
      </w:r>
      <w:r w:rsidR="00EC5BD8" w:rsidRPr="0048447E">
        <w:rPr>
          <w:rFonts w:ascii="Times New Roman" w:hAnsi="Times New Roman" w:cs="Times New Roman"/>
          <w:sz w:val="20"/>
          <w:szCs w:val="20"/>
        </w:rPr>
        <w:t>into</w:t>
      </w:r>
      <w:r w:rsidR="0089043B">
        <w:rPr>
          <w:rFonts w:ascii="Times New Roman" w:hAnsi="Times New Roman" w:cs="Times New Roman"/>
          <w:sz w:val="20"/>
          <w:szCs w:val="20"/>
        </w:rPr>
        <w:t xml:space="preserve"> 3</w:t>
      </w:r>
      <w:r w:rsidR="001D1940">
        <w:rPr>
          <w:rFonts w:ascii="Times New Roman" w:hAnsi="Times New Roman" w:cs="Times New Roman"/>
          <w:sz w:val="20"/>
          <w:szCs w:val="20"/>
        </w:rPr>
        <w:t xml:space="preserve"> </w:t>
      </w:r>
      <w:r w:rsidR="00EC5BD8">
        <w:rPr>
          <w:rFonts w:ascii="Times New Roman" w:hAnsi="Times New Roman" w:cs="Times New Roman"/>
          <w:sz w:val="20"/>
          <w:szCs w:val="20"/>
        </w:rPr>
        <w:t xml:space="preserve">groups </w:t>
      </w:r>
      <w:r w:rsidR="0068627C">
        <w:rPr>
          <w:rFonts w:ascii="Times New Roman" w:hAnsi="Times New Roman" w:cs="Times New Roman"/>
          <w:sz w:val="20"/>
          <w:szCs w:val="20"/>
        </w:rPr>
        <w:t xml:space="preserve">(a) </w:t>
      </w:r>
      <w:r w:rsidRPr="0048447E">
        <w:rPr>
          <w:rFonts w:ascii="Times New Roman" w:hAnsi="Times New Roman" w:cs="Times New Roman"/>
          <w:sz w:val="20"/>
          <w:szCs w:val="20"/>
        </w:rPr>
        <w:t>Control group (Group I) animals were fed with a normal diet .</w:t>
      </w:r>
      <w:r w:rsidR="0068627C">
        <w:rPr>
          <w:rFonts w:ascii="Times New Roman" w:hAnsi="Times New Roman" w:cs="Times New Roman"/>
          <w:sz w:val="20"/>
          <w:szCs w:val="20"/>
        </w:rPr>
        <w:t xml:space="preserve">(b) </w:t>
      </w:r>
      <w:r w:rsidR="002F4B6F">
        <w:rPr>
          <w:rFonts w:ascii="Times New Roman" w:hAnsi="Times New Roman" w:cs="Times New Roman"/>
          <w:sz w:val="20"/>
          <w:szCs w:val="20"/>
        </w:rPr>
        <w:t>(</w:t>
      </w:r>
      <w:r w:rsidRPr="0048447E">
        <w:rPr>
          <w:rFonts w:ascii="Times New Roman" w:hAnsi="Times New Roman" w:cs="Times New Roman"/>
          <w:sz w:val="20"/>
          <w:szCs w:val="20"/>
        </w:rPr>
        <w:t>Group II</w:t>
      </w:r>
      <w:r w:rsidR="002F4B6F">
        <w:rPr>
          <w:rFonts w:ascii="Times New Roman" w:hAnsi="Times New Roman" w:cs="Times New Roman"/>
          <w:sz w:val="20"/>
          <w:szCs w:val="20"/>
        </w:rPr>
        <w:t>)</w:t>
      </w:r>
      <w:r w:rsidR="003A301B">
        <w:rPr>
          <w:rFonts w:ascii="Times New Roman" w:hAnsi="Times New Roman" w:cs="Times New Roman"/>
          <w:sz w:val="20"/>
          <w:szCs w:val="20"/>
        </w:rPr>
        <w:t xml:space="preserve"> </w:t>
      </w:r>
      <w:r w:rsidR="004278FB">
        <w:rPr>
          <w:rFonts w:ascii="Times New Roman" w:hAnsi="Times New Roman" w:cs="Times New Roman"/>
          <w:sz w:val="20"/>
          <w:szCs w:val="20"/>
        </w:rPr>
        <w:t xml:space="preserve">feed </w:t>
      </w:r>
      <w:r w:rsidR="003A301B">
        <w:rPr>
          <w:rFonts w:ascii="Times New Roman" w:hAnsi="Times New Roman" w:cs="Times New Roman"/>
          <w:sz w:val="20"/>
          <w:szCs w:val="20"/>
        </w:rPr>
        <w:t>fresh palm oil</w:t>
      </w:r>
      <w:r w:rsidRPr="0048447E">
        <w:rPr>
          <w:rFonts w:ascii="Times New Roman" w:hAnsi="Times New Roman" w:cs="Times New Roman"/>
          <w:sz w:val="20"/>
          <w:szCs w:val="20"/>
        </w:rPr>
        <w:t xml:space="preserve"> (FPO group) and </w:t>
      </w:r>
      <w:r w:rsidR="0068627C">
        <w:rPr>
          <w:rFonts w:ascii="Times New Roman" w:hAnsi="Times New Roman" w:cs="Times New Roman"/>
          <w:sz w:val="20"/>
          <w:szCs w:val="20"/>
        </w:rPr>
        <w:t xml:space="preserve">(c) </w:t>
      </w:r>
      <w:r w:rsidRPr="0048447E">
        <w:rPr>
          <w:rFonts w:ascii="Times New Roman" w:hAnsi="Times New Roman" w:cs="Times New Roman"/>
          <w:sz w:val="20"/>
          <w:szCs w:val="20"/>
        </w:rPr>
        <w:t>Group III mice received oxidized palm oil</w:t>
      </w:r>
      <w:r w:rsidR="00EB6589" w:rsidRPr="0048447E">
        <w:rPr>
          <w:rFonts w:ascii="Times New Roman" w:hAnsi="Times New Roman" w:cs="Times New Roman"/>
          <w:sz w:val="20"/>
          <w:szCs w:val="20"/>
        </w:rPr>
        <w:t>.</w:t>
      </w:r>
      <w:r w:rsidRPr="0048447E">
        <w:rPr>
          <w:rFonts w:ascii="Times New Roman" w:hAnsi="Times New Roman" w:cs="Times New Roman"/>
          <w:sz w:val="20"/>
          <w:szCs w:val="20"/>
        </w:rPr>
        <w:t xml:space="preserve"> </w:t>
      </w:r>
    </w:p>
    <w:p w:rsidR="006519CC" w:rsidRPr="0048447E" w:rsidRDefault="006519CC" w:rsidP="005D292C">
      <w:pPr>
        <w:spacing w:after="0" w:line="480" w:lineRule="auto"/>
        <w:jc w:val="both"/>
        <w:rPr>
          <w:rFonts w:ascii="Times New Roman" w:hAnsi="Times New Roman" w:cs="Times New Roman"/>
          <w:sz w:val="20"/>
          <w:szCs w:val="20"/>
        </w:rPr>
      </w:pPr>
      <w:r w:rsidRPr="0048447E">
        <w:rPr>
          <w:rFonts w:ascii="Times New Roman" w:hAnsi="Times New Roman" w:cs="Times New Roman"/>
          <w:b/>
          <w:bCs/>
          <w:sz w:val="20"/>
          <w:szCs w:val="20"/>
        </w:rPr>
        <w:t>Blood Sample</w:t>
      </w:r>
    </w:p>
    <w:p w:rsidR="00B41BA2" w:rsidRPr="0048447E" w:rsidRDefault="006519CC" w:rsidP="005D292C">
      <w:pPr>
        <w:pStyle w:val="Default"/>
        <w:spacing w:line="480" w:lineRule="auto"/>
        <w:jc w:val="both"/>
        <w:rPr>
          <w:sz w:val="20"/>
          <w:szCs w:val="20"/>
        </w:rPr>
      </w:pPr>
      <w:r w:rsidRPr="0048447E">
        <w:rPr>
          <w:sz w:val="20"/>
          <w:szCs w:val="20"/>
        </w:rPr>
        <w:t xml:space="preserve">After </w:t>
      </w:r>
      <w:r w:rsidR="003B5044" w:rsidRPr="0048447E">
        <w:rPr>
          <w:sz w:val="20"/>
          <w:szCs w:val="20"/>
        </w:rPr>
        <w:t xml:space="preserve">4 week </w:t>
      </w:r>
      <w:r w:rsidRPr="0048447E">
        <w:rPr>
          <w:sz w:val="20"/>
          <w:szCs w:val="20"/>
        </w:rPr>
        <w:t>of feeding</w:t>
      </w:r>
      <w:r w:rsidR="002D32B9" w:rsidRPr="0048447E">
        <w:rPr>
          <w:sz w:val="20"/>
          <w:szCs w:val="20"/>
        </w:rPr>
        <w:t xml:space="preserve"> palm oil</w:t>
      </w:r>
      <w:r w:rsidRPr="0048447E">
        <w:rPr>
          <w:sz w:val="20"/>
          <w:szCs w:val="20"/>
        </w:rPr>
        <w:t xml:space="preserve">, the animals were </w:t>
      </w:r>
      <w:r w:rsidR="008F1953" w:rsidRPr="0048447E">
        <w:rPr>
          <w:sz w:val="20"/>
          <w:szCs w:val="20"/>
        </w:rPr>
        <w:t>sedated</w:t>
      </w:r>
      <w:r w:rsidRPr="0048447E">
        <w:rPr>
          <w:sz w:val="20"/>
          <w:szCs w:val="20"/>
        </w:rPr>
        <w:t xml:space="preserve"> with </w:t>
      </w:r>
      <w:r w:rsidR="008F1953" w:rsidRPr="0048447E">
        <w:rPr>
          <w:sz w:val="20"/>
          <w:szCs w:val="20"/>
        </w:rPr>
        <w:t xml:space="preserve">pure </w:t>
      </w:r>
      <w:r w:rsidRPr="0048447E">
        <w:rPr>
          <w:sz w:val="20"/>
          <w:szCs w:val="20"/>
        </w:rPr>
        <w:t xml:space="preserve">chloroform </w:t>
      </w:r>
      <w:r w:rsidR="00850E91" w:rsidRPr="0048447E">
        <w:rPr>
          <w:sz w:val="20"/>
          <w:szCs w:val="20"/>
        </w:rPr>
        <w:t>subsequently</w:t>
      </w:r>
      <w:r w:rsidRPr="0048447E">
        <w:rPr>
          <w:sz w:val="20"/>
          <w:szCs w:val="20"/>
        </w:rPr>
        <w:t xml:space="preserve"> an overnight fast. Blood</w:t>
      </w:r>
      <w:r w:rsidR="001B1C26" w:rsidRPr="0048447E">
        <w:rPr>
          <w:sz w:val="20"/>
          <w:szCs w:val="20"/>
        </w:rPr>
        <w:t xml:space="preserve"> sample were </w:t>
      </w:r>
      <w:r w:rsidRPr="0048447E">
        <w:rPr>
          <w:sz w:val="20"/>
          <w:szCs w:val="20"/>
        </w:rPr>
        <w:t xml:space="preserve">collected </w:t>
      </w:r>
      <w:r w:rsidR="004F5464" w:rsidRPr="0048447E">
        <w:rPr>
          <w:sz w:val="20"/>
          <w:szCs w:val="20"/>
        </w:rPr>
        <w:t xml:space="preserve">from jugular vein of mice </w:t>
      </w:r>
      <w:r w:rsidRPr="0048447E">
        <w:rPr>
          <w:sz w:val="20"/>
          <w:szCs w:val="20"/>
        </w:rPr>
        <w:t>into heparinized bottles</w:t>
      </w:r>
      <w:r w:rsidR="003B5044" w:rsidRPr="0048447E">
        <w:rPr>
          <w:sz w:val="20"/>
          <w:szCs w:val="20"/>
        </w:rPr>
        <w:t xml:space="preserve"> for </w:t>
      </w:r>
      <w:r w:rsidR="00E87488" w:rsidRPr="0048447E">
        <w:rPr>
          <w:sz w:val="20"/>
          <w:szCs w:val="20"/>
        </w:rPr>
        <w:t xml:space="preserve">counting and </w:t>
      </w:r>
      <w:r w:rsidR="003B5044" w:rsidRPr="0048447E">
        <w:rPr>
          <w:sz w:val="20"/>
          <w:szCs w:val="20"/>
        </w:rPr>
        <w:t xml:space="preserve">analysis of </w:t>
      </w:r>
      <w:proofErr w:type="spellStart"/>
      <w:r w:rsidR="003B5044" w:rsidRPr="0048447E">
        <w:rPr>
          <w:sz w:val="20"/>
          <w:szCs w:val="20"/>
        </w:rPr>
        <w:t>crea</w:t>
      </w:r>
      <w:r w:rsidR="00A36E89" w:rsidRPr="0048447E">
        <w:rPr>
          <w:sz w:val="20"/>
          <w:szCs w:val="20"/>
        </w:rPr>
        <w:t>tnin</w:t>
      </w:r>
      <w:proofErr w:type="spellEnd"/>
      <w:r w:rsidR="00A36E89" w:rsidRPr="0048447E">
        <w:rPr>
          <w:sz w:val="20"/>
          <w:szCs w:val="20"/>
        </w:rPr>
        <w:t>, sodium potassium and urea.</w:t>
      </w:r>
      <w:r w:rsidRPr="0048447E">
        <w:rPr>
          <w:sz w:val="20"/>
          <w:szCs w:val="20"/>
        </w:rPr>
        <w:t xml:space="preserve"> </w:t>
      </w:r>
    </w:p>
    <w:p w:rsidR="00B41BA2" w:rsidRPr="0048447E" w:rsidRDefault="00850E91" w:rsidP="005D292C">
      <w:pPr>
        <w:shd w:val="clear" w:color="auto" w:fill="FFFFFF"/>
        <w:spacing w:after="0" w:line="480" w:lineRule="auto"/>
        <w:jc w:val="both"/>
        <w:outlineLvl w:val="2"/>
        <w:rPr>
          <w:rFonts w:ascii="Times New Roman" w:eastAsia="Times New Roman" w:hAnsi="Times New Roman" w:cs="Times New Roman"/>
          <w:b/>
          <w:bCs/>
          <w:sz w:val="20"/>
          <w:szCs w:val="20"/>
        </w:rPr>
      </w:pPr>
      <w:proofErr w:type="spellStart"/>
      <w:r w:rsidRPr="0048447E">
        <w:rPr>
          <w:rFonts w:ascii="Times New Roman" w:eastAsia="Times New Roman" w:hAnsi="Times New Roman" w:cs="Times New Roman"/>
          <w:b/>
          <w:bCs/>
          <w:sz w:val="20"/>
          <w:szCs w:val="20"/>
        </w:rPr>
        <w:t>Histopathological</w:t>
      </w:r>
      <w:proofErr w:type="spellEnd"/>
      <w:r w:rsidR="00B41BA2" w:rsidRPr="0048447E">
        <w:rPr>
          <w:rFonts w:ascii="Times New Roman" w:eastAsia="Times New Roman" w:hAnsi="Times New Roman" w:cs="Times New Roman"/>
          <w:b/>
          <w:bCs/>
          <w:sz w:val="20"/>
          <w:szCs w:val="20"/>
        </w:rPr>
        <w:t xml:space="preserve"> Examination of kidney </w:t>
      </w:r>
      <w:r w:rsidR="00EA35A9" w:rsidRPr="0048447E">
        <w:rPr>
          <w:rFonts w:ascii="Times New Roman" w:eastAsia="Times New Roman" w:hAnsi="Times New Roman" w:cs="Times New Roman"/>
          <w:b/>
          <w:bCs/>
          <w:sz w:val="20"/>
          <w:szCs w:val="20"/>
        </w:rPr>
        <w:t xml:space="preserve"> </w:t>
      </w:r>
    </w:p>
    <w:p w:rsidR="00E31858" w:rsidRPr="0048447E" w:rsidRDefault="00EA35A9" w:rsidP="005D292C">
      <w:pPr>
        <w:autoSpaceDE w:val="0"/>
        <w:autoSpaceDN w:val="0"/>
        <w:adjustRightInd w:val="0"/>
        <w:spacing w:after="0" w:line="480" w:lineRule="auto"/>
        <w:jc w:val="both"/>
        <w:rPr>
          <w:rFonts w:ascii="Times New Roman" w:eastAsia="Arial Unicode MS" w:hAnsi="Times New Roman" w:cs="Times New Roman"/>
          <w:b/>
          <w:bCs/>
          <w:sz w:val="20"/>
          <w:szCs w:val="20"/>
        </w:rPr>
      </w:pPr>
      <w:r w:rsidRPr="0048447E">
        <w:rPr>
          <w:rFonts w:ascii="Times New Roman" w:eastAsia="Times New Roman" w:hAnsi="Times New Roman" w:cs="Times New Roman"/>
          <w:sz w:val="20"/>
          <w:szCs w:val="20"/>
        </w:rPr>
        <w:t xml:space="preserve">The </w:t>
      </w:r>
      <w:r w:rsidR="00067504" w:rsidRPr="0048447E">
        <w:rPr>
          <w:rFonts w:ascii="Times New Roman" w:eastAsia="Times New Roman" w:hAnsi="Times New Roman" w:cs="Times New Roman"/>
          <w:sz w:val="20"/>
          <w:szCs w:val="20"/>
        </w:rPr>
        <w:t>kidney was</w:t>
      </w:r>
      <w:r w:rsidRPr="0048447E">
        <w:rPr>
          <w:rFonts w:ascii="Times New Roman" w:eastAsia="Times New Roman" w:hAnsi="Times New Roman" w:cs="Times New Roman"/>
          <w:sz w:val="20"/>
          <w:szCs w:val="20"/>
        </w:rPr>
        <w:t xml:space="preserve"> preserved in </w:t>
      </w:r>
      <w:r w:rsidR="000F7C47" w:rsidRPr="0048447E">
        <w:rPr>
          <w:rFonts w:ascii="Times New Roman" w:eastAsia="Times New Roman" w:hAnsi="Times New Roman" w:cs="Times New Roman"/>
          <w:sz w:val="20"/>
          <w:szCs w:val="20"/>
        </w:rPr>
        <w:t xml:space="preserve">standard </w:t>
      </w:r>
      <w:r w:rsidRPr="0048447E">
        <w:rPr>
          <w:rFonts w:ascii="Times New Roman" w:eastAsia="Times New Roman" w:hAnsi="Times New Roman" w:cs="Times New Roman"/>
          <w:sz w:val="20"/>
          <w:szCs w:val="20"/>
        </w:rPr>
        <w:t>formalin solution</w:t>
      </w:r>
      <w:r w:rsidR="00067EE4" w:rsidRPr="0048447E">
        <w:rPr>
          <w:rFonts w:ascii="Times New Roman" w:eastAsia="Times New Roman" w:hAnsi="Times New Roman" w:cs="Times New Roman"/>
          <w:sz w:val="20"/>
          <w:szCs w:val="20"/>
        </w:rPr>
        <w:t xml:space="preserve"> stained and </w:t>
      </w:r>
      <w:r w:rsidR="000D4C9C" w:rsidRPr="0048447E">
        <w:rPr>
          <w:rFonts w:ascii="Times New Roman" w:eastAsia="Times New Roman" w:hAnsi="Times New Roman" w:cs="Times New Roman"/>
          <w:sz w:val="20"/>
          <w:szCs w:val="20"/>
        </w:rPr>
        <w:t>t</w:t>
      </w:r>
      <w:r w:rsidRPr="0048447E">
        <w:rPr>
          <w:rFonts w:ascii="Times New Roman" w:eastAsia="Times New Roman" w:hAnsi="Times New Roman" w:cs="Times New Roman"/>
          <w:sz w:val="20"/>
          <w:szCs w:val="20"/>
        </w:rPr>
        <w:t xml:space="preserve">issue </w:t>
      </w:r>
      <w:r w:rsidR="001A1C0D" w:rsidRPr="0048447E">
        <w:rPr>
          <w:rFonts w:ascii="Times New Roman" w:eastAsia="Times New Roman" w:hAnsi="Times New Roman" w:cs="Times New Roman"/>
          <w:sz w:val="20"/>
          <w:szCs w:val="20"/>
        </w:rPr>
        <w:t>section was</w:t>
      </w:r>
      <w:r w:rsidRPr="0048447E">
        <w:rPr>
          <w:rFonts w:ascii="Times New Roman" w:eastAsia="Times New Roman" w:hAnsi="Times New Roman" w:cs="Times New Roman"/>
          <w:sz w:val="20"/>
          <w:szCs w:val="20"/>
        </w:rPr>
        <w:t xml:space="preserve"> made </w:t>
      </w:r>
      <w:r w:rsidR="003C681E" w:rsidRPr="0048447E">
        <w:rPr>
          <w:rFonts w:ascii="Times New Roman" w:eastAsia="Times New Roman" w:hAnsi="Times New Roman" w:cs="Times New Roman"/>
          <w:sz w:val="20"/>
          <w:szCs w:val="20"/>
        </w:rPr>
        <w:t xml:space="preserve">from kidney tissue </w:t>
      </w:r>
      <w:r w:rsidRPr="0048447E">
        <w:rPr>
          <w:rFonts w:ascii="Times New Roman" w:eastAsia="Times New Roman" w:hAnsi="Times New Roman" w:cs="Times New Roman"/>
          <w:sz w:val="20"/>
          <w:szCs w:val="20"/>
        </w:rPr>
        <w:t>through microtome</w:t>
      </w:r>
      <w:r w:rsidR="00E6560B" w:rsidRPr="0048447E">
        <w:rPr>
          <w:rFonts w:ascii="Times New Roman" w:eastAsia="Times New Roman" w:hAnsi="Times New Roman" w:cs="Times New Roman"/>
          <w:sz w:val="20"/>
          <w:szCs w:val="20"/>
        </w:rPr>
        <w:t>.</w:t>
      </w:r>
      <w:r w:rsidRPr="0048447E">
        <w:rPr>
          <w:rFonts w:ascii="Times New Roman" w:eastAsia="Times New Roman" w:hAnsi="Times New Roman" w:cs="Times New Roman"/>
          <w:sz w:val="20"/>
          <w:szCs w:val="20"/>
        </w:rPr>
        <w:t xml:space="preserve"> </w:t>
      </w:r>
      <w:r w:rsidR="003A4075" w:rsidRPr="0048447E">
        <w:rPr>
          <w:rFonts w:ascii="Times New Roman" w:eastAsia="Arial Unicode MS" w:hAnsi="Times New Roman" w:cs="Times New Roman"/>
          <w:sz w:val="20"/>
          <w:szCs w:val="20"/>
        </w:rPr>
        <w:t>S</w:t>
      </w:r>
      <w:r w:rsidR="00F23820" w:rsidRPr="0048447E">
        <w:rPr>
          <w:rFonts w:ascii="Times New Roman" w:eastAsia="Arial Unicode MS" w:hAnsi="Times New Roman" w:cs="Times New Roman"/>
          <w:sz w:val="20"/>
          <w:szCs w:val="20"/>
        </w:rPr>
        <w:t>lides were obse</w:t>
      </w:r>
      <w:r w:rsidR="002E03D5" w:rsidRPr="0048447E">
        <w:rPr>
          <w:rFonts w:ascii="Times New Roman" w:eastAsia="Arial Unicode MS" w:hAnsi="Times New Roman" w:cs="Times New Roman"/>
          <w:sz w:val="20"/>
          <w:szCs w:val="20"/>
        </w:rPr>
        <w:t>rved under microscope, model no</w:t>
      </w:r>
      <w:r w:rsidR="00E711FC" w:rsidRPr="0048447E">
        <w:rPr>
          <w:rFonts w:ascii="Times New Roman" w:eastAsia="Arial Unicode MS" w:hAnsi="Times New Roman" w:cs="Times New Roman"/>
          <w:sz w:val="20"/>
          <w:szCs w:val="20"/>
        </w:rPr>
        <w:t xml:space="preserve"> </w:t>
      </w:r>
      <w:r w:rsidR="003A4075" w:rsidRPr="0048447E">
        <w:rPr>
          <w:rFonts w:ascii="Times New Roman" w:eastAsia="Arial Unicode MS" w:hAnsi="Times New Roman" w:cs="Times New Roman"/>
          <w:sz w:val="20"/>
          <w:szCs w:val="20"/>
        </w:rPr>
        <w:t>(</w:t>
      </w:r>
      <w:r w:rsidR="00F55110" w:rsidRPr="0048447E">
        <w:rPr>
          <w:rFonts w:ascii="Times New Roman" w:hAnsi="Times New Roman" w:cs="Times New Roman"/>
          <w:sz w:val="20"/>
          <w:szCs w:val="20"/>
          <w:shd w:val="clear" w:color="auto" w:fill="FFFFFF"/>
        </w:rPr>
        <w:t>MPN: </w:t>
      </w:r>
      <w:r w:rsidR="00F55110" w:rsidRPr="0048447E">
        <w:rPr>
          <w:rFonts w:ascii="Times New Roman" w:hAnsi="Times New Roman" w:cs="Times New Roman"/>
          <w:sz w:val="20"/>
          <w:szCs w:val="20"/>
          <w:bdr w:val="none" w:sz="0" w:space="0" w:color="auto" w:frame="1"/>
          <w:shd w:val="clear" w:color="auto" w:fill="FFFFFF"/>
        </w:rPr>
        <w:t>EXC-500</w:t>
      </w:r>
      <w:r w:rsidR="00F23820" w:rsidRPr="0048447E">
        <w:rPr>
          <w:rFonts w:ascii="Times New Roman" w:eastAsia="Arial Unicode MS" w:hAnsi="Times New Roman" w:cs="Times New Roman"/>
          <w:sz w:val="20"/>
          <w:szCs w:val="20"/>
        </w:rPr>
        <w:t xml:space="preserve">) and the </w:t>
      </w:r>
      <w:r w:rsidR="006A32D3" w:rsidRPr="0048447E">
        <w:rPr>
          <w:rFonts w:ascii="Times New Roman" w:eastAsia="Arial Unicode MS" w:hAnsi="Times New Roman" w:cs="Times New Roman"/>
          <w:sz w:val="20"/>
          <w:szCs w:val="20"/>
        </w:rPr>
        <w:t xml:space="preserve">photograph </w:t>
      </w:r>
      <w:r w:rsidR="00F23820" w:rsidRPr="0048447E">
        <w:rPr>
          <w:rFonts w:ascii="Times New Roman" w:eastAsia="Arial Unicode MS" w:hAnsi="Times New Roman" w:cs="Times New Roman"/>
          <w:sz w:val="20"/>
          <w:szCs w:val="20"/>
        </w:rPr>
        <w:t xml:space="preserve">were </w:t>
      </w:r>
      <w:r w:rsidR="006A32D3" w:rsidRPr="0048447E">
        <w:rPr>
          <w:rFonts w:ascii="Times New Roman" w:eastAsia="Arial Unicode MS" w:hAnsi="Times New Roman" w:cs="Times New Roman"/>
          <w:sz w:val="20"/>
          <w:szCs w:val="20"/>
        </w:rPr>
        <w:t xml:space="preserve">capture </w:t>
      </w:r>
      <w:r w:rsidR="00F23820" w:rsidRPr="0048447E">
        <w:rPr>
          <w:rFonts w:ascii="Times New Roman" w:eastAsia="Arial Unicode MS" w:hAnsi="Times New Roman" w:cs="Times New Roman"/>
          <w:sz w:val="20"/>
          <w:szCs w:val="20"/>
        </w:rPr>
        <w:t>through camera (</w:t>
      </w:r>
      <w:r w:rsidR="001D6152" w:rsidRPr="0048447E">
        <w:rPr>
          <w:rFonts w:ascii="Times New Roman" w:hAnsi="Times New Roman" w:cs="Times New Roman"/>
          <w:sz w:val="20"/>
          <w:szCs w:val="20"/>
          <w:shd w:val="clear" w:color="auto" w:fill="FFFFFF"/>
        </w:rPr>
        <w:t>LMAD7-1-1</w:t>
      </w:r>
      <w:r w:rsidR="00F23820" w:rsidRPr="0048447E">
        <w:rPr>
          <w:rFonts w:ascii="Times New Roman" w:eastAsia="Arial Unicode MS" w:hAnsi="Times New Roman" w:cs="Times New Roman"/>
          <w:sz w:val="20"/>
          <w:szCs w:val="20"/>
        </w:rPr>
        <w:t>,) of the microscope, with the resolution 1.3 MP.</w:t>
      </w:r>
    </w:p>
    <w:p w:rsidR="001D3C7E" w:rsidRPr="0048447E" w:rsidRDefault="00F55110" w:rsidP="005D292C">
      <w:pPr>
        <w:shd w:val="clear" w:color="auto" w:fill="FFFFFF"/>
        <w:spacing w:after="0" w:line="480" w:lineRule="auto"/>
        <w:jc w:val="both"/>
        <w:rPr>
          <w:rFonts w:ascii="Times New Roman" w:eastAsia="Arial Unicode MS" w:hAnsi="Times New Roman" w:cs="Times New Roman"/>
          <w:b/>
          <w:bCs/>
          <w:sz w:val="20"/>
          <w:szCs w:val="20"/>
        </w:rPr>
      </w:pPr>
      <w:proofErr w:type="gramStart"/>
      <w:r w:rsidRPr="0048447E">
        <w:rPr>
          <w:rFonts w:ascii="Times New Roman" w:eastAsia="Arial Unicode MS" w:hAnsi="Times New Roman" w:cs="Times New Roman"/>
          <w:b/>
          <w:bCs/>
          <w:sz w:val="20"/>
          <w:szCs w:val="20"/>
        </w:rPr>
        <w:t xml:space="preserve">Data </w:t>
      </w:r>
      <w:r w:rsidR="00AE77B2">
        <w:rPr>
          <w:rFonts w:ascii="Times New Roman" w:eastAsia="Arial Unicode MS" w:hAnsi="Times New Roman" w:cs="Times New Roman"/>
          <w:b/>
          <w:bCs/>
          <w:sz w:val="20"/>
          <w:szCs w:val="20"/>
        </w:rPr>
        <w:t xml:space="preserve"> </w:t>
      </w:r>
      <w:r w:rsidRPr="0048447E">
        <w:rPr>
          <w:rFonts w:ascii="Times New Roman" w:eastAsia="Arial Unicode MS" w:hAnsi="Times New Roman" w:cs="Times New Roman"/>
          <w:b/>
          <w:bCs/>
          <w:sz w:val="20"/>
          <w:szCs w:val="20"/>
        </w:rPr>
        <w:t>a</w:t>
      </w:r>
      <w:r w:rsidR="00A36E89" w:rsidRPr="0048447E">
        <w:rPr>
          <w:rFonts w:ascii="Times New Roman" w:eastAsia="Arial Unicode MS" w:hAnsi="Times New Roman" w:cs="Times New Roman"/>
          <w:b/>
          <w:bCs/>
          <w:sz w:val="20"/>
          <w:szCs w:val="20"/>
        </w:rPr>
        <w:t>nalysis</w:t>
      </w:r>
      <w:proofErr w:type="gramEnd"/>
      <w:r w:rsidRPr="0048447E">
        <w:rPr>
          <w:rFonts w:ascii="Times New Roman" w:eastAsia="Arial Unicode MS" w:hAnsi="Times New Roman" w:cs="Times New Roman"/>
          <w:b/>
          <w:bCs/>
          <w:sz w:val="20"/>
          <w:szCs w:val="20"/>
        </w:rPr>
        <w:t>.</w:t>
      </w:r>
      <w:r w:rsidR="00A36E89" w:rsidRPr="0048447E">
        <w:rPr>
          <w:rFonts w:ascii="Times New Roman" w:eastAsia="Arial Unicode MS" w:hAnsi="Times New Roman" w:cs="Times New Roman"/>
          <w:b/>
          <w:bCs/>
          <w:sz w:val="20"/>
          <w:szCs w:val="20"/>
        </w:rPr>
        <w:t xml:space="preserve"> </w:t>
      </w:r>
      <w:r w:rsidRPr="0048447E">
        <w:rPr>
          <w:rFonts w:ascii="Times New Roman" w:eastAsia="Arial Unicode MS" w:hAnsi="Times New Roman" w:cs="Times New Roman"/>
          <w:bCs/>
          <w:sz w:val="20"/>
          <w:szCs w:val="20"/>
        </w:rPr>
        <w:t>Statistically</w:t>
      </w:r>
      <w:r w:rsidR="001925CB" w:rsidRPr="0048447E">
        <w:rPr>
          <w:rFonts w:ascii="Times New Roman" w:eastAsia="Arial Unicode MS" w:hAnsi="Times New Roman" w:cs="Times New Roman"/>
          <w:bCs/>
          <w:sz w:val="20"/>
          <w:szCs w:val="20"/>
        </w:rPr>
        <w:t xml:space="preserve"> the</w:t>
      </w:r>
      <w:r w:rsidR="00553914" w:rsidRPr="0048447E">
        <w:rPr>
          <w:rFonts w:ascii="Times New Roman" w:eastAsia="Arial Unicode MS" w:hAnsi="Times New Roman" w:cs="Times New Roman"/>
          <w:bCs/>
          <w:sz w:val="20"/>
          <w:szCs w:val="20"/>
        </w:rPr>
        <w:t xml:space="preserve"> data </w:t>
      </w:r>
      <w:r w:rsidR="001925CB" w:rsidRPr="0048447E">
        <w:rPr>
          <w:rFonts w:ascii="Times New Roman" w:eastAsia="Arial Unicode MS" w:hAnsi="Times New Roman" w:cs="Times New Roman"/>
          <w:bCs/>
          <w:sz w:val="20"/>
          <w:szCs w:val="20"/>
        </w:rPr>
        <w:t>was</w:t>
      </w:r>
      <w:r w:rsidR="00553914" w:rsidRPr="0048447E">
        <w:rPr>
          <w:rFonts w:ascii="Times New Roman" w:eastAsia="Arial Unicode MS" w:hAnsi="Times New Roman" w:cs="Times New Roman"/>
          <w:bCs/>
          <w:sz w:val="20"/>
          <w:szCs w:val="20"/>
        </w:rPr>
        <w:t xml:space="preserve"> cheek through SPS </w:t>
      </w:r>
      <w:r w:rsidR="006A2DFD" w:rsidRPr="0048447E">
        <w:rPr>
          <w:rFonts w:ascii="Times New Roman" w:eastAsia="Arial Unicode MS" w:hAnsi="Times New Roman" w:cs="Times New Roman"/>
          <w:bCs/>
          <w:sz w:val="20"/>
          <w:szCs w:val="20"/>
        </w:rPr>
        <w:t>software.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3"/>
      </w:tblGrid>
      <w:tr w:rsidR="000238EA" w:rsidRPr="0048447E" w:rsidTr="001212BA">
        <w:tc>
          <w:tcPr>
            <w:tcW w:w="9243" w:type="dxa"/>
          </w:tcPr>
          <w:p w:rsidR="00396856" w:rsidRPr="0048447E" w:rsidRDefault="004C4187" w:rsidP="005D292C">
            <w:pPr>
              <w:spacing w:line="480" w:lineRule="auto"/>
              <w:jc w:val="both"/>
              <w:rPr>
                <w:rFonts w:ascii="Times New Roman" w:hAnsi="Times New Roman" w:cs="Times New Roman"/>
                <w:b/>
                <w:sz w:val="20"/>
                <w:szCs w:val="20"/>
              </w:rPr>
            </w:pPr>
            <w:r>
              <w:rPr>
                <w:rFonts w:ascii="Times New Roman" w:hAnsi="Times New Roman" w:cs="Times New Roman"/>
                <w:b/>
                <w:sz w:val="20"/>
                <w:szCs w:val="20"/>
              </w:rPr>
              <w:t>R</w:t>
            </w:r>
            <w:r w:rsidRPr="0048447E">
              <w:rPr>
                <w:rFonts w:ascii="Times New Roman" w:hAnsi="Times New Roman" w:cs="Times New Roman"/>
                <w:b/>
                <w:sz w:val="20"/>
                <w:szCs w:val="20"/>
              </w:rPr>
              <w:t>esults</w:t>
            </w:r>
          </w:p>
        </w:tc>
      </w:tr>
    </w:tbl>
    <w:p w:rsidR="00BE42F0" w:rsidRPr="0048447E" w:rsidRDefault="00396856" w:rsidP="005D292C">
      <w:pPr>
        <w:spacing w:after="0" w:line="480" w:lineRule="auto"/>
        <w:jc w:val="both"/>
        <w:rPr>
          <w:rFonts w:ascii="Times New Roman" w:hAnsi="Times New Roman" w:cs="Times New Roman"/>
          <w:b/>
          <w:sz w:val="20"/>
          <w:szCs w:val="20"/>
          <w:shd w:val="clear" w:color="auto" w:fill="FFFFFF"/>
        </w:rPr>
      </w:pPr>
      <w:r w:rsidRPr="0048447E">
        <w:rPr>
          <w:rFonts w:ascii="Times New Roman" w:hAnsi="Times New Roman" w:cs="Times New Roman"/>
          <w:sz w:val="20"/>
          <w:szCs w:val="20"/>
        </w:rPr>
        <w:t xml:space="preserve">The </w:t>
      </w:r>
      <w:r w:rsidR="00200AA5" w:rsidRPr="0048447E">
        <w:rPr>
          <w:rFonts w:ascii="Times New Roman" w:hAnsi="Times New Roman" w:cs="Times New Roman"/>
          <w:sz w:val="20"/>
          <w:szCs w:val="20"/>
        </w:rPr>
        <w:t>current</w:t>
      </w:r>
      <w:r w:rsidRPr="0048447E">
        <w:rPr>
          <w:rFonts w:ascii="Times New Roman" w:hAnsi="Times New Roman" w:cs="Times New Roman"/>
          <w:sz w:val="20"/>
          <w:szCs w:val="20"/>
        </w:rPr>
        <w:t xml:space="preserve"> </w:t>
      </w:r>
      <w:r w:rsidR="00AE77B2" w:rsidRPr="0048447E">
        <w:rPr>
          <w:rFonts w:ascii="Times New Roman" w:hAnsi="Times New Roman" w:cs="Times New Roman"/>
          <w:sz w:val="20"/>
          <w:szCs w:val="20"/>
        </w:rPr>
        <w:t xml:space="preserve">experiment </w:t>
      </w:r>
      <w:r w:rsidR="00AE77B2">
        <w:rPr>
          <w:rFonts w:ascii="Times New Roman" w:hAnsi="Times New Roman" w:cs="Times New Roman"/>
          <w:sz w:val="20"/>
          <w:szCs w:val="20"/>
        </w:rPr>
        <w:t>was</w:t>
      </w:r>
      <w:r w:rsidR="003A4075" w:rsidRPr="0048447E">
        <w:rPr>
          <w:rFonts w:ascii="Times New Roman" w:hAnsi="Times New Roman" w:cs="Times New Roman"/>
          <w:sz w:val="20"/>
          <w:szCs w:val="20"/>
        </w:rPr>
        <w:t xml:space="preserve"> </w:t>
      </w:r>
      <w:r w:rsidR="00AF3B38" w:rsidRPr="0048447E">
        <w:rPr>
          <w:rFonts w:ascii="Times New Roman" w:hAnsi="Times New Roman" w:cs="Times New Roman"/>
          <w:sz w:val="20"/>
          <w:szCs w:val="20"/>
        </w:rPr>
        <w:t xml:space="preserve">performed </w:t>
      </w:r>
      <w:r w:rsidR="00AF3B38">
        <w:rPr>
          <w:rFonts w:ascii="Times New Roman" w:hAnsi="Times New Roman" w:cs="Times New Roman"/>
          <w:sz w:val="20"/>
          <w:szCs w:val="20"/>
        </w:rPr>
        <w:t>to</w:t>
      </w:r>
      <w:r w:rsidR="00AB6D66">
        <w:rPr>
          <w:rFonts w:ascii="Times New Roman" w:hAnsi="Times New Roman" w:cs="Times New Roman"/>
          <w:sz w:val="20"/>
          <w:szCs w:val="20"/>
        </w:rPr>
        <w:t xml:space="preserve"> </w:t>
      </w:r>
      <w:r w:rsidR="003F248F" w:rsidRPr="0048447E">
        <w:rPr>
          <w:rFonts w:ascii="Times New Roman" w:hAnsi="Times New Roman" w:cs="Times New Roman"/>
          <w:sz w:val="20"/>
          <w:szCs w:val="20"/>
        </w:rPr>
        <w:t xml:space="preserve">test </w:t>
      </w:r>
      <w:r w:rsidR="00A5367C" w:rsidRPr="0048447E">
        <w:rPr>
          <w:rFonts w:ascii="Times New Roman" w:hAnsi="Times New Roman" w:cs="Times New Roman"/>
          <w:sz w:val="20"/>
          <w:szCs w:val="20"/>
        </w:rPr>
        <w:t xml:space="preserve">the </w:t>
      </w:r>
      <w:r w:rsidR="00084AB6" w:rsidRPr="0048447E">
        <w:rPr>
          <w:rFonts w:ascii="Times New Roman" w:hAnsi="Times New Roman" w:cs="Times New Roman"/>
          <w:sz w:val="20"/>
          <w:szCs w:val="20"/>
        </w:rPr>
        <w:t xml:space="preserve">oxidative </w:t>
      </w:r>
      <w:r w:rsidR="00BB3E26" w:rsidRPr="0048447E">
        <w:rPr>
          <w:rFonts w:ascii="Times New Roman" w:hAnsi="Times New Roman" w:cs="Times New Roman"/>
          <w:sz w:val="20"/>
          <w:szCs w:val="20"/>
          <w:shd w:val="clear" w:color="auto" w:fill="FFFFFF"/>
        </w:rPr>
        <w:t xml:space="preserve">effect of oil on </w:t>
      </w:r>
      <w:proofErr w:type="spellStart"/>
      <w:r w:rsidR="004D441E" w:rsidRPr="0048447E">
        <w:rPr>
          <w:rFonts w:ascii="Times New Roman" w:hAnsi="Times New Roman" w:cs="Times New Roman"/>
          <w:sz w:val="20"/>
          <w:szCs w:val="20"/>
          <w:shd w:val="clear" w:color="auto" w:fill="FFFFFF"/>
        </w:rPr>
        <w:t>cretinine</w:t>
      </w:r>
      <w:proofErr w:type="spellEnd"/>
      <w:r w:rsidR="004D441E" w:rsidRPr="0048447E">
        <w:rPr>
          <w:rFonts w:ascii="Times New Roman" w:hAnsi="Times New Roman" w:cs="Times New Roman"/>
          <w:sz w:val="20"/>
          <w:szCs w:val="20"/>
          <w:shd w:val="clear" w:color="auto" w:fill="FFFFFF"/>
        </w:rPr>
        <w:t>, sodium</w:t>
      </w:r>
      <w:r w:rsidR="00E07669" w:rsidRPr="0048447E">
        <w:rPr>
          <w:rFonts w:ascii="Times New Roman" w:hAnsi="Times New Roman" w:cs="Times New Roman"/>
          <w:sz w:val="20"/>
          <w:szCs w:val="20"/>
          <w:shd w:val="clear" w:color="auto" w:fill="FFFFFF"/>
        </w:rPr>
        <w:t xml:space="preserve">, potassium and urea </w:t>
      </w:r>
      <w:r w:rsidR="00BB3E26" w:rsidRPr="0048447E">
        <w:rPr>
          <w:rFonts w:ascii="Times New Roman" w:hAnsi="Times New Roman" w:cs="Times New Roman"/>
          <w:sz w:val="20"/>
          <w:szCs w:val="20"/>
        </w:rPr>
        <w:t xml:space="preserve">and histological alterations </w:t>
      </w:r>
      <w:r w:rsidR="00A20609" w:rsidRPr="0048447E">
        <w:rPr>
          <w:rFonts w:ascii="Times New Roman" w:hAnsi="Times New Roman" w:cs="Times New Roman"/>
          <w:sz w:val="20"/>
          <w:szCs w:val="20"/>
        </w:rPr>
        <w:t xml:space="preserve">in </w:t>
      </w:r>
      <w:r w:rsidR="003818F9" w:rsidRPr="0048447E">
        <w:rPr>
          <w:rFonts w:ascii="Times New Roman" w:hAnsi="Times New Roman" w:cs="Times New Roman"/>
          <w:sz w:val="20"/>
          <w:szCs w:val="20"/>
        </w:rPr>
        <w:t xml:space="preserve">mice </w:t>
      </w:r>
      <w:r w:rsidR="00BB3E26" w:rsidRPr="0048447E">
        <w:rPr>
          <w:rFonts w:ascii="Times New Roman" w:hAnsi="Times New Roman" w:cs="Times New Roman"/>
          <w:sz w:val="20"/>
          <w:szCs w:val="20"/>
        </w:rPr>
        <w:t>kidney</w:t>
      </w:r>
      <w:r w:rsidRPr="0048447E">
        <w:rPr>
          <w:rFonts w:ascii="Times New Roman" w:hAnsi="Times New Roman" w:cs="Times New Roman"/>
          <w:sz w:val="20"/>
          <w:szCs w:val="20"/>
        </w:rPr>
        <w:t>. The</w:t>
      </w:r>
      <w:r w:rsidR="009853E1" w:rsidRPr="0048447E">
        <w:rPr>
          <w:rFonts w:ascii="Times New Roman" w:hAnsi="Times New Roman" w:cs="Times New Roman"/>
          <w:sz w:val="20"/>
          <w:szCs w:val="20"/>
        </w:rPr>
        <w:t xml:space="preserve"> group II and group</w:t>
      </w:r>
      <w:r w:rsidRPr="0048447E">
        <w:rPr>
          <w:rFonts w:ascii="Times New Roman" w:hAnsi="Times New Roman" w:cs="Times New Roman"/>
          <w:sz w:val="20"/>
          <w:szCs w:val="20"/>
        </w:rPr>
        <w:t xml:space="preserve"> </w:t>
      </w:r>
      <w:r w:rsidR="009853E1" w:rsidRPr="0048447E">
        <w:rPr>
          <w:rFonts w:ascii="Times New Roman" w:hAnsi="Times New Roman" w:cs="Times New Roman"/>
          <w:sz w:val="20"/>
          <w:szCs w:val="20"/>
        </w:rPr>
        <w:t>III</w:t>
      </w:r>
      <w:r w:rsidR="004E1D56" w:rsidRPr="0048447E">
        <w:rPr>
          <w:rFonts w:ascii="Times New Roman" w:hAnsi="Times New Roman" w:cs="Times New Roman"/>
          <w:sz w:val="20"/>
          <w:szCs w:val="20"/>
        </w:rPr>
        <w:t xml:space="preserve"> </w:t>
      </w:r>
      <w:r w:rsidR="00745E3D" w:rsidRPr="0048447E">
        <w:rPr>
          <w:rFonts w:ascii="Times New Roman" w:hAnsi="Times New Roman" w:cs="Times New Roman"/>
          <w:sz w:val="20"/>
          <w:szCs w:val="20"/>
        </w:rPr>
        <w:t>respectively showed</w:t>
      </w:r>
      <w:r w:rsidRPr="0048447E">
        <w:rPr>
          <w:rFonts w:ascii="Times New Roman" w:hAnsi="Times New Roman" w:cs="Times New Roman"/>
          <w:sz w:val="20"/>
          <w:szCs w:val="20"/>
        </w:rPr>
        <w:t xml:space="preserve"> </w:t>
      </w:r>
      <w:r w:rsidR="00745E3D" w:rsidRPr="0048447E">
        <w:rPr>
          <w:rFonts w:ascii="Times New Roman" w:hAnsi="Times New Roman" w:cs="Times New Roman"/>
          <w:sz w:val="20"/>
          <w:szCs w:val="20"/>
        </w:rPr>
        <w:t>noteworthy increase</w:t>
      </w:r>
      <w:r w:rsidR="00833FD1" w:rsidRPr="0048447E">
        <w:rPr>
          <w:rFonts w:ascii="Times New Roman" w:hAnsi="Times New Roman" w:cs="Times New Roman"/>
          <w:sz w:val="20"/>
          <w:szCs w:val="20"/>
        </w:rPr>
        <w:t xml:space="preserve"> in body weight</w:t>
      </w:r>
      <w:r w:rsidR="009853E1" w:rsidRPr="0048447E">
        <w:rPr>
          <w:rFonts w:ascii="Times New Roman" w:hAnsi="Times New Roman" w:cs="Times New Roman"/>
          <w:sz w:val="20"/>
          <w:szCs w:val="20"/>
        </w:rPr>
        <w:t>,</w:t>
      </w:r>
      <w:r w:rsidR="00833FD1" w:rsidRPr="0048447E">
        <w:rPr>
          <w:rFonts w:ascii="Times New Roman" w:hAnsi="Times New Roman" w:cs="Times New Roman"/>
          <w:sz w:val="20"/>
          <w:szCs w:val="20"/>
        </w:rPr>
        <w:t xml:space="preserve"> </w:t>
      </w:r>
      <w:r w:rsidRPr="0048447E">
        <w:rPr>
          <w:rFonts w:ascii="Times New Roman" w:hAnsi="Times New Roman" w:cs="Times New Roman"/>
          <w:sz w:val="20"/>
          <w:szCs w:val="20"/>
        </w:rPr>
        <w:t xml:space="preserve">electrolytes </w:t>
      </w:r>
      <w:r w:rsidR="00D506B7" w:rsidRPr="0048447E">
        <w:rPr>
          <w:rFonts w:ascii="Times New Roman" w:hAnsi="Times New Roman" w:cs="Times New Roman"/>
          <w:sz w:val="20"/>
          <w:szCs w:val="20"/>
        </w:rPr>
        <w:t xml:space="preserve">and </w:t>
      </w:r>
      <w:r w:rsidR="009853E1" w:rsidRPr="0048447E">
        <w:rPr>
          <w:rFonts w:ascii="Times New Roman" w:hAnsi="Times New Roman" w:cs="Times New Roman"/>
          <w:sz w:val="20"/>
          <w:szCs w:val="20"/>
        </w:rPr>
        <w:t>his</w:t>
      </w:r>
      <w:r w:rsidR="00DE4D51" w:rsidRPr="0048447E">
        <w:rPr>
          <w:rFonts w:ascii="Times New Roman" w:hAnsi="Times New Roman" w:cs="Times New Roman"/>
          <w:sz w:val="20"/>
          <w:szCs w:val="20"/>
        </w:rPr>
        <w:t>tolo</w:t>
      </w:r>
      <w:r w:rsidR="009853E1" w:rsidRPr="0048447E">
        <w:rPr>
          <w:rFonts w:ascii="Times New Roman" w:hAnsi="Times New Roman" w:cs="Times New Roman"/>
          <w:sz w:val="20"/>
          <w:szCs w:val="20"/>
        </w:rPr>
        <w:t>gical change</w:t>
      </w:r>
      <w:r w:rsidRPr="0048447E">
        <w:rPr>
          <w:rFonts w:ascii="Times New Roman" w:hAnsi="Times New Roman" w:cs="Times New Roman"/>
          <w:sz w:val="20"/>
          <w:szCs w:val="20"/>
        </w:rPr>
        <w:t xml:space="preserve"> in </w:t>
      </w:r>
      <w:r w:rsidR="00C61877" w:rsidRPr="0048447E">
        <w:rPr>
          <w:rFonts w:ascii="Times New Roman" w:hAnsi="Times New Roman" w:cs="Times New Roman"/>
          <w:sz w:val="20"/>
          <w:szCs w:val="20"/>
        </w:rPr>
        <w:t xml:space="preserve">kidney, </w:t>
      </w:r>
    </w:p>
    <w:p w:rsidR="0020110A" w:rsidRPr="00490664" w:rsidRDefault="005F3D09" w:rsidP="00490664">
      <w:pPr>
        <w:shd w:val="clear" w:color="auto" w:fill="FFFFFF"/>
        <w:spacing w:after="0" w:line="480" w:lineRule="auto"/>
        <w:jc w:val="both"/>
        <w:outlineLvl w:val="2"/>
        <w:rPr>
          <w:rFonts w:ascii="Times New Roman" w:eastAsia="Times New Roman" w:hAnsi="Times New Roman" w:cs="Times New Roman"/>
          <w:b/>
          <w:color w:val="000000" w:themeColor="text1"/>
          <w:sz w:val="20"/>
          <w:szCs w:val="20"/>
        </w:rPr>
      </w:pPr>
      <w:r w:rsidRPr="0048447E">
        <w:rPr>
          <w:rFonts w:ascii="Times New Roman" w:eastAsia="Times New Roman" w:hAnsi="Times New Roman" w:cs="Times New Roman"/>
          <w:b/>
          <w:color w:val="000000" w:themeColor="text1"/>
          <w:sz w:val="20"/>
          <w:szCs w:val="20"/>
        </w:rPr>
        <w:t>Body weight change</w:t>
      </w:r>
      <w:r w:rsidR="00773DF4" w:rsidRPr="0048447E">
        <w:rPr>
          <w:rFonts w:ascii="Times New Roman" w:eastAsia="Times New Roman" w:hAnsi="Times New Roman" w:cs="Times New Roman"/>
          <w:b/>
          <w:color w:val="000000" w:themeColor="text1"/>
          <w:sz w:val="20"/>
          <w:szCs w:val="20"/>
        </w:rPr>
        <w:t>s</w:t>
      </w:r>
      <w:r w:rsidRPr="0048447E">
        <w:rPr>
          <w:rFonts w:ascii="Times New Roman" w:eastAsia="Times New Roman" w:hAnsi="Times New Roman" w:cs="Times New Roman"/>
          <w:b/>
          <w:color w:val="000000" w:themeColor="text1"/>
          <w:sz w:val="20"/>
          <w:szCs w:val="20"/>
        </w:rPr>
        <w:t xml:space="preserve"> </w:t>
      </w:r>
      <w:r w:rsidRPr="0048447E">
        <w:rPr>
          <w:rFonts w:ascii="Times New Roman" w:hAnsi="Times New Roman" w:cs="Times New Roman"/>
          <w:b/>
          <w:color w:val="000000" w:themeColor="text1"/>
          <w:sz w:val="20"/>
          <w:szCs w:val="20"/>
        </w:rPr>
        <w:t xml:space="preserve">in </w:t>
      </w:r>
      <w:r w:rsidR="00C07260" w:rsidRPr="0048447E">
        <w:rPr>
          <w:rFonts w:ascii="Times New Roman" w:hAnsi="Times New Roman" w:cs="Times New Roman"/>
          <w:b/>
          <w:color w:val="000000" w:themeColor="text1"/>
          <w:sz w:val="20"/>
          <w:szCs w:val="20"/>
        </w:rPr>
        <w:t>mice</w:t>
      </w:r>
      <w:r w:rsidR="0020110A" w:rsidRPr="0048447E">
        <w:rPr>
          <w:rFonts w:ascii="Times New Roman" w:hAnsi="Times New Roman" w:cs="Times New Roman"/>
          <w:b/>
          <w:bCs/>
          <w:color w:val="000000" w:themeColor="text1"/>
          <w:sz w:val="20"/>
          <w:szCs w:val="20"/>
        </w:rPr>
        <w:t>.</w:t>
      </w:r>
      <w:r w:rsidR="00490664">
        <w:rPr>
          <w:rFonts w:ascii="Times New Roman" w:eastAsia="Times New Roman" w:hAnsi="Times New Roman" w:cs="Times New Roman"/>
          <w:b/>
          <w:color w:val="000000" w:themeColor="text1"/>
          <w:sz w:val="20"/>
          <w:szCs w:val="20"/>
        </w:rPr>
        <w:t xml:space="preserve"> </w:t>
      </w:r>
      <w:r w:rsidR="000678C8" w:rsidRPr="0048447E">
        <w:rPr>
          <w:rFonts w:ascii="Times New Roman" w:hAnsi="Times New Roman" w:cs="Times New Roman"/>
          <w:sz w:val="20"/>
          <w:szCs w:val="20"/>
        </w:rPr>
        <w:t xml:space="preserve">The </w:t>
      </w:r>
      <w:r w:rsidR="00A872F8">
        <w:rPr>
          <w:rFonts w:ascii="Times New Roman" w:hAnsi="Times New Roman" w:cs="Times New Roman"/>
          <w:sz w:val="20"/>
          <w:szCs w:val="20"/>
        </w:rPr>
        <w:t>b</w:t>
      </w:r>
      <w:r w:rsidR="001814B5" w:rsidRPr="0048447E">
        <w:rPr>
          <w:rFonts w:ascii="Times New Roman" w:hAnsi="Times New Roman" w:cs="Times New Roman"/>
          <w:sz w:val="20"/>
          <w:szCs w:val="20"/>
        </w:rPr>
        <w:t>ody weight</w:t>
      </w:r>
      <w:r w:rsidR="0049284D" w:rsidRPr="0048447E">
        <w:rPr>
          <w:rFonts w:ascii="Times New Roman" w:hAnsi="Times New Roman" w:cs="Times New Roman"/>
          <w:sz w:val="20"/>
          <w:szCs w:val="20"/>
        </w:rPr>
        <w:t xml:space="preserve"> of mice was</w:t>
      </w:r>
      <w:r w:rsidR="001814B5" w:rsidRPr="0048447E">
        <w:rPr>
          <w:rFonts w:ascii="Times New Roman" w:hAnsi="Times New Roman" w:cs="Times New Roman"/>
          <w:sz w:val="20"/>
          <w:szCs w:val="20"/>
        </w:rPr>
        <w:t xml:space="preserve"> measured </w:t>
      </w:r>
      <w:r w:rsidR="000678C8" w:rsidRPr="0048447E">
        <w:rPr>
          <w:rFonts w:ascii="Times New Roman" w:hAnsi="Times New Roman" w:cs="Times New Roman"/>
          <w:sz w:val="20"/>
          <w:szCs w:val="20"/>
        </w:rPr>
        <w:t xml:space="preserve">of each group pre and post experiment </w:t>
      </w:r>
      <w:r w:rsidR="001814B5" w:rsidRPr="0048447E">
        <w:rPr>
          <w:rFonts w:ascii="Times New Roman" w:hAnsi="Times New Roman" w:cs="Times New Roman"/>
          <w:sz w:val="20"/>
          <w:szCs w:val="20"/>
        </w:rPr>
        <w:t xml:space="preserve">(Table 1). It was observed that, </w:t>
      </w:r>
      <w:r w:rsidR="000678C8" w:rsidRPr="0048447E">
        <w:rPr>
          <w:rFonts w:ascii="Times New Roman" w:hAnsi="Times New Roman" w:cs="Times New Roman"/>
          <w:sz w:val="20"/>
          <w:szCs w:val="20"/>
        </w:rPr>
        <w:t xml:space="preserve">TOP </w:t>
      </w:r>
      <w:r w:rsidR="001814B5" w:rsidRPr="0048447E">
        <w:rPr>
          <w:rFonts w:ascii="Times New Roman" w:hAnsi="Times New Roman" w:cs="Times New Roman"/>
          <w:sz w:val="20"/>
          <w:szCs w:val="20"/>
        </w:rPr>
        <w:t>group</w:t>
      </w:r>
      <w:r w:rsidR="0049284D" w:rsidRPr="0048447E">
        <w:rPr>
          <w:rFonts w:ascii="Times New Roman" w:hAnsi="Times New Roman" w:cs="Times New Roman"/>
          <w:sz w:val="20"/>
          <w:szCs w:val="20"/>
        </w:rPr>
        <w:t xml:space="preserve"> III</w:t>
      </w:r>
      <w:r w:rsidR="001814B5" w:rsidRPr="0048447E">
        <w:rPr>
          <w:rFonts w:ascii="Times New Roman" w:hAnsi="Times New Roman" w:cs="Times New Roman"/>
          <w:sz w:val="20"/>
          <w:szCs w:val="20"/>
        </w:rPr>
        <w:t xml:space="preserve"> animals exhibit a significant </w:t>
      </w:r>
      <w:r w:rsidR="00D27B8D" w:rsidRPr="0048447E">
        <w:rPr>
          <w:rFonts w:ascii="Times New Roman" w:hAnsi="Times New Roman" w:cs="Times New Roman"/>
          <w:sz w:val="20"/>
          <w:szCs w:val="20"/>
        </w:rPr>
        <w:t xml:space="preserve">change </w:t>
      </w:r>
      <w:r w:rsidR="001814B5" w:rsidRPr="0048447E">
        <w:rPr>
          <w:rFonts w:ascii="Times New Roman" w:hAnsi="Times New Roman" w:cs="Times New Roman"/>
          <w:sz w:val="20"/>
          <w:szCs w:val="20"/>
        </w:rPr>
        <w:t xml:space="preserve">in body weight as </w:t>
      </w:r>
      <w:r w:rsidR="00D27B8D" w:rsidRPr="0048447E">
        <w:rPr>
          <w:rFonts w:ascii="Times New Roman" w:hAnsi="Times New Roman" w:cs="Times New Roman"/>
          <w:sz w:val="20"/>
          <w:szCs w:val="20"/>
        </w:rPr>
        <w:t>linked</w:t>
      </w:r>
      <w:r w:rsidR="001814B5" w:rsidRPr="0048447E">
        <w:rPr>
          <w:rFonts w:ascii="Times New Roman" w:hAnsi="Times New Roman" w:cs="Times New Roman"/>
          <w:sz w:val="20"/>
          <w:szCs w:val="20"/>
        </w:rPr>
        <w:t xml:space="preserve"> to </w:t>
      </w:r>
      <w:r w:rsidR="001814B5" w:rsidRPr="0048447E">
        <w:rPr>
          <w:rFonts w:ascii="Times New Roman" w:hAnsi="Times New Roman" w:cs="Times New Roman"/>
          <w:sz w:val="20"/>
          <w:szCs w:val="20"/>
        </w:rPr>
        <w:lastRenderedPageBreak/>
        <w:t>the control group mice</w:t>
      </w:r>
      <w:r w:rsidR="000678C8" w:rsidRPr="0048447E">
        <w:rPr>
          <w:rFonts w:ascii="Times New Roman" w:hAnsi="Times New Roman" w:cs="Times New Roman"/>
          <w:sz w:val="20"/>
          <w:szCs w:val="20"/>
        </w:rPr>
        <w:t xml:space="preserve"> </w:t>
      </w:r>
      <w:r w:rsidR="001814B5" w:rsidRPr="0048447E">
        <w:rPr>
          <w:rFonts w:ascii="Times New Roman" w:hAnsi="Times New Roman" w:cs="Times New Roman"/>
          <w:sz w:val="20"/>
          <w:szCs w:val="20"/>
        </w:rPr>
        <w:t>(p &lt; 0.05). Our</w:t>
      </w:r>
      <w:r w:rsidR="000678C8" w:rsidRPr="0048447E">
        <w:rPr>
          <w:rFonts w:ascii="Times New Roman" w:hAnsi="Times New Roman" w:cs="Times New Roman"/>
          <w:sz w:val="20"/>
          <w:szCs w:val="20"/>
        </w:rPr>
        <w:t xml:space="preserve"> results revealed that, Group II and III</w:t>
      </w:r>
      <w:r w:rsidR="001814B5" w:rsidRPr="0048447E">
        <w:rPr>
          <w:rFonts w:ascii="Times New Roman" w:hAnsi="Times New Roman" w:cs="Times New Roman"/>
          <w:sz w:val="20"/>
          <w:szCs w:val="20"/>
        </w:rPr>
        <w:t xml:space="preserve"> mice</w:t>
      </w:r>
      <w:r w:rsidR="00610BAB">
        <w:rPr>
          <w:rFonts w:ascii="Times New Roman" w:hAnsi="Times New Roman" w:cs="Times New Roman"/>
          <w:sz w:val="20"/>
          <w:szCs w:val="20"/>
        </w:rPr>
        <w:t xml:space="preserve"> gain </w:t>
      </w:r>
      <w:r w:rsidR="00B611EC">
        <w:rPr>
          <w:rFonts w:ascii="Times New Roman" w:hAnsi="Times New Roman" w:cs="Times New Roman"/>
          <w:sz w:val="20"/>
          <w:szCs w:val="20"/>
        </w:rPr>
        <w:t>significant (p</w:t>
      </w:r>
      <w:r w:rsidR="001814B5" w:rsidRPr="0048447E">
        <w:rPr>
          <w:rFonts w:ascii="Times New Roman" w:hAnsi="Times New Roman" w:cs="Times New Roman"/>
          <w:sz w:val="20"/>
          <w:szCs w:val="20"/>
        </w:rPr>
        <w:t>&lt; 0.05</w:t>
      </w:r>
      <w:r w:rsidR="000678C8" w:rsidRPr="0048447E">
        <w:rPr>
          <w:rFonts w:ascii="Times New Roman" w:hAnsi="Times New Roman" w:cs="Times New Roman"/>
          <w:sz w:val="20"/>
          <w:szCs w:val="20"/>
        </w:rPr>
        <w:t xml:space="preserve">) </w:t>
      </w:r>
      <w:r w:rsidR="000503B0">
        <w:rPr>
          <w:rFonts w:ascii="Times New Roman" w:hAnsi="Times New Roman" w:cs="Times New Roman"/>
          <w:sz w:val="20"/>
          <w:szCs w:val="20"/>
        </w:rPr>
        <w:t xml:space="preserve">body </w:t>
      </w:r>
      <w:r w:rsidR="00D37E9F" w:rsidRPr="0048447E">
        <w:rPr>
          <w:rFonts w:ascii="Times New Roman" w:hAnsi="Times New Roman" w:cs="Times New Roman"/>
          <w:sz w:val="20"/>
          <w:szCs w:val="20"/>
        </w:rPr>
        <w:t>mass</w:t>
      </w:r>
      <w:r w:rsidR="00D37E9F">
        <w:rPr>
          <w:rFonts w:ascii="Times New Roman" w:hAnsi="Times New Roman" w:cs="Times New Roman"/>
          <w:sz w:val="20"/>
          <w:szCs w:val="20"/>
        </w:rPr>
        <w:t xml:space="preserve">  </w:t>
      </w:r>
      <w:r w:rsidR="001814B5" w:rsidRPr="0048447E">
        <w:rPr>
          <w:rFonts w:ascii="Times New Roman" w:hAnsi="Times New Roman" w:cs="Times New Roman"/>
          <w:sz w:val="20"/>
          <w:szCs w:val="20"/>
        </w:rPr>
        <w:t xml:space="preserve"> (Table 1). </w:t>
      </w:r>
    </w:p>
    <w:p w:rsidR="0020110A" w:rsidRPr="0048447E" w:rsidRDefault="0020110A" w:rsidP="005D292C">
      <w:pPr>
        <w:autoSpaceDE w:val="0"/>
        <w:autoSpaceDN w:val="0"/>
        <w:adjustRightInd w:val="0"/>
        <w:spacing w:after="0" w:line="480" w:lineRule="auto"/>
        <w:jc w:val="both"/>
        <w:rPr>
          <w:rFonts w:ascii="Times New Roman" w:hAnsi="Times New Roman" w:cs="Times New Roman"/>
          <w:sz w:val="20"/>
          <w:szCs w:val="20"/>
        </w:rPr>
      </w:pPr>
      <w:bookmarkStart w:id="0" w:name="_GoBack"/>
      <w:bookmarkEnd w:id="0"/>
    </w:p>
    <w:tbl>
      <w:tblPr>
        <w:tblStyle w:val="TableGrid"/>
        <w:tblW w:w="8696" w:type="dxa"/>
        <w:jc w:val="center"/>
        <w:tblInd w:w="1216" w:type="dxa"/>
        <w:tblLayout w:type="fixed"/>
        <w:tblLook w:val="04A0" w:firstRow="1" w:lastRow="0" w:firstColumn="1" w:lastColumn="0" w:noHBand="0" w:noVBand="1"/>
      </w:tblPr>
      <w:tblGrid>
        <w:gridCol w:w="645"/>
        <w:gridCol w:w="1800"/>
        <w:gridCol w:w="630"/>
        <w:gridCol w:w="1620"/>
        <w:gridCol w:w="810"/>
        <w:gridCol w:w="1530"/>
        <w:gridCol w:w="1661"/>
      </w:tblGrid>
      <w:tr w:rsidR="000238EA" w:rsidRPr="0048447E" w:rsidTr="00257962">
        <w:trPr>
          <w:trHeight w:val="377"/>
          <w:jc w:val="center"/>
        </w:trPr>
        <w:tc>
          <w:tcPr>
            <w:tcW w:w="8696" w:type="dxa"/>
            <w:gridSpan w:val="7"/>
          </w:tcPr>
          <w:p w:rsidR="0020110A" w:rsidRPr="0048447E" w:rsidRDefault="004F0AC5" w:rsidP="005D292C">
            <w:pPr>
              <w:spacing w:line="276" w:lineRule="auto"/>
              <w:jc w:val="both"/>
              <w:rPr>
                <w:rFonts w:ascii="Times New Roman" w:hAnsi="Times New Roman" w:cs="Times New Roman"/>
                <w:sz w:val="20"/>
                <w:szCs w:val="20"/>
              </w:rPr>
            </w:pPr>
            <w:r>
              <w:rPr>
                <w:rFonts w:ascii="Times New Roman" w:hAnsi="Times New Roman" w:cs="Times New Roman"/>
                <w:b/>
                <w:sz w:val="20"/>
                <w:szCs w:val="20"/>
              </w:rPr>
              <w:t>Table;</w:t>
            </w:r>
            <w:r w:rsidR="0020110A" w:rsidRPr="0048447E">
              <w:rPr>
                <w:rFonts w:ascii="Times New Roman" w:hAnsi="Times New Roman" w:cs="Times New Roman"/>
                <w:b/>
                <w:sz w:val="20"/>
                <w:szCs w:val="20"/>
              </w:rPr>
              <w:t>1</w:t>
            </w:r>
            <w:r w:rsidR="00F43843" w:rsidRPr="0048447E">
              <w:rPr>
                <w:rFonts w:ascii="Times New Roman" w:hAnsi="Times New Roman" w:cs="Times New Roman"/>
                <w:b/>
                <w:sz w:val="20"/>
                <w:szCs w:val="20"/>
              </w:rPr>
              <w:t xml:space="preserve"> </w:t>
            </w:r>
            <w:r w:rsidR="00F57556" w:rsidRPr="0048447E">
              <w:rPr>
                <w:rFonts w:ascii="Times New Roman" w:hAnsi="Times New Roman" w:cs="Times New Roman"/>
                <w:b/>
                <w:sz w:val="20"/>
                <w:szCs w:val="20"/>
              </w:rPr>
              <w:t>Body weight</w:t>
            </w:r>
            <w:r w:rsidR="00FE2FF8">
              <w:rPr>
                <w:rFonts w:ascii="Times New Roman" w:hAnsi="Times New Roman" w:cs="Times New Roman"/>
                <w:b/>
                <w:sz w:val="20"/>
                <w:szCs w:val="20"/>
              </w:rPr>
              <w:t xml:space="preserve"> </w:t>
            </w:r>
            <w:r w:rsidR="00F57556" w:rsidRPr="0048447E">
              <w:rPr>
                <w:rFonts w:ascii="Times New Roman" w:hAnsi="Times New Roman" w:cs="Times New Roman"/>
                <w:b/>
                <w:sz w:val="20"/>
                <w:szCs w:val="20"/>
              </w:rPr>
              <w:t xml:space="preserve"> changes of animals during  experiment</w:t>
            </w:r>
          </w:p>
        </w:tc>
      </w:tr>
      <w:tr w:rsidR="00CD164D" w:rsidRPr="0048447E" w:rsidTr="00CD164D">
        <w:trPr>
          <w:trHeight w:val="782"/>
          <w:jc w:val="center"/>
        </w:trPr>
        <w:tc>
          <w:tcPr>
            <w:tcW w:w="645" w:type="dxa"/>
          </w:tcPr>
          <w:p w:rsidR="0020110A" w:rsidRPr="0048447E" w:rsidRDefault="006959C4" w:rsidP="005D292C">
            <w:pPr>
              <w:spacing w:line="276" w:lineRule="auto"/>
              <w:jc w:val="both"/>
              <w:rPr>
                <w:rFonts w:ascii="Times New Roman" w:hAnsi="Times New Roman" w:cs="Times New Roman"/>
                <w:sz w:val="20"/>
                <w:szCs w:val="20"/>
              </w:rPr>
            </w:pPr>
            <w:proofErr w:type="spellStart"/>
            <w:r w:rsidRPr="0048447E">
              <w:rPr>
                <w:rFonts w:ascii="Times New Roman" w:hAnsi="Times New Roman" w:cs="Times New Roman"/>
                <w:sz w:val="20"/>
                <w:szCs w:val="20"/>
              </w:rPr>
              <w:t>S.No</w:t>
            </w:r>
            <w:proofErr w:type="spellEnd"/>
          </w:p>
        </w:tc>
        <w:tc>
          <w:tcPr>
            <w:tcW w:w="1800" w:type="dxa"/>
          </w:tcPr>
          <w:p w:rsidR="0020110A" w:rsidRPr="0048447E" w:rsidRDefault="00DC493F" w:rsidP="005D292C">
            <w:pPr>
              <w:spacing w:line="276" w:lineRule="auto"/>
              <w:jc w:val="both"/>
              <w:rPr>
                <w:rFonts w:ascii="Times New Roman" w:hAnsi="Times New Roman" w:cs="Times New Roman"/>
                <w:sz w:val="20"/>
                <w:szCs w:val="20"/>
              </w:rPr>
            </w:pPr>
            <w:r w:rsidRPr="0048447E">
              <w:rPr>
                <w:rFonts w:ascii="Times New Roman" w:hAnsi="Times New Roman" w:cs="Times New Roman"/>
                <w:sz w:val="20"/>
                <w:szCs w:val="20"/>
              </w:rPr>
              <w:t xml:space="preserve">Animal </w:t>
            </w:r>
            <w:r w:rsidR="00864415" w:rsidRPr="0048447E">
              <w:rPr>
                <w:rFonts w:ascii="Times New Roman" w:hAnsi="Times New Roman" w:cs="Times New Roman"/>
                <w:sz w:val="20"/>
                <w:szCs w:val="20"/>
              </w:rPr>
              <w:t>Group</w:t>
            </w:r>
          </w:p>
        </w:tc>
        <w:tc>
          <w:tcPr>
            <w:tcW w:w="630" w:type="dxa"/>
          </w:tcPr>
          <w:p w:rsidR="0020110A" w:rsidRPr="0048447E" w:rsidRDefault="00DC493F" w:rsidP="005D292C">
            <w:pPr>
              <w:spacing w:line="276" w:lineRule="auto"/>
              <w:jc w:val="both"/>
              <w:rPr>
                <w:rFonts w:ascii="Times New Roman" w:hAnsi="Times New Roman" w:cs="Times New Roman"/>
                <w:sz w:val="20"/>
                <w:szCs w:val="20"/>
              </w:rPr>
            </w:pPr>
            <w:r w:rsidRPr="0048447E">
              <w:rPr>
                <w:rFonts w:ascii="Times New Roman" w:hAnsi="Times New Roman" w:cs="Times New Roman"/>
                <w:sz w:val="20"/>
                <w:szCs w:val="20"/>
              </w:rPr>
              <w:t>(</w:t>
            </w:r>
            <w:r w:rsidR="0020110A" w:rsidRPr="0048447E">
              <w:rPr>
                <w:rFonts w:ascii="Times New Roman" w:hAnsi="Times New Roman" w:cs="Times New Roman"/>
                <w:sz w:val="20"/>
                <w:szCs w:val="20"/>
              </w:rPr>
              <w:t>N*</w:t>
            </w:r>
            <w:r w:rsidRPr="0048447E">
              <w:rPr>
                <w:rFonts w:ascii="Times New Roman" w:hAnsi="Times New Roman" w:cs="Times New Roman"/>
                <w:sz w:val="20"/>
                <w:szCs w:val="20"/>
              </w:rPr>
              <w:t>)</w:t>
            </w:r>
          </w:p>
        </w:tc>
        <w:tc>
          <w:tcPr>
            <w:tcW w:w="1620" w:type="dxa"/>
          </w:tcPr>
          <w:p w:rsidR="0020110A" w:rsidRPr="0048447E" w:rsidRDefault="00883203" w:rsidP="005D292C">
            <w:pPr>
              <w:spacing w:line="276" w:lineRule="auto"/>
              <w:jc w:val="both"/>
              <w:rPr>
                <w:rFonts w:ascii="Times New Roman" w:hAnsi="Times New Roman" w:cs="Times New Roman"/>
                <w:sz w:val="20"/>
                <w:szCs w:val="20"/>
              </w:rPr>
            </w:pPr>
            <w:r w:rsidRPr="0048447E">
              <w:rPr>
                <w:rFonts w:ascii="Times New Roman" w:hAnsi="Times New Roman" w:cs="Times New Roman"/>
                <w:sz w:val="20"/>
                <w:szCs w:val="20"/>
              </w:rPr>
              <w:t>Original</w:t>
            </w:r>
            <w:r w:rsidR="0020110A" w:rsidRPr="0048447E">
              <w:rPr>
                <w:rFonts w:ascii="Times New Roman" w:hAnsi="Times New Roman" w:cs="Times New Roman"/>
                <w:sz w:val="20"/>
                <w:szCs w:val="20"/>
              </w:rPr>
              <w:t xml:space="preserve"> weight</w:t>
            </w:r>
            <w:r w:rsidR="00FE2FF8">
              <w:rPr>
                <w:rFonts w:ascii="Times New Roman" w:hAnsi="Times New Roman" w:cs="Times New Roman"/>
                <w:sz w:val="20"/>
                <w:szCs w:val="20"/>
              </w:rPr>
              <w:t xml:space="preserve"> (g)</w:t>
            </w:r>
            <w:r w:rsidR="0020110A" w:rsidRPr="0048447E">
              <w:rPr>
                <w:rFonts w:ascii="Times New Roman" w:hAnsi="Times New Roman" w:cs="Times New Roman"/>
                <w:sz w:val="20"/>
                <w:szCs w:val="20"/>
              </w:rPr>
              <w:t xml:space="preserve"> (M±SEM)*</w:t>
            </w:r>
          </w:p>
        </w:tc>
        <w:tc>
          <w:tcPr>
            <w:tcW w:w="810" w:type="dxa"/>
          </w:tcPr>
          <w:p w:rsidR="0020110A" w:rsidRPr="0048447E" w:rsidRDefault="00257962" w:rsidP="00CD164D">
            <w:pPr>
              <w:spacing w:line="276" w:lineRule="auto"/>
              <w:jc w:val="center"/>
              <w:rPr>
                <w:rFonts w:ascii="Times New Roman" w:hAnsi="Times New Roman" w:cs="Times New Roman"/>
                <w:sz w:val="20"/>
                <w:szCs w:val="20"/>
              </w:rPr>
            </w:pPr>
            <w:r>
              <w:rPr>
                <w:rFonts w:ascii="Times New Roman" w:hAnsi="Times New Roman" w:cs="Times New Roman"/>
                <w:sz w:val="20"/>
                <w:szCs w:val="20"/>
              </w:rPr>
              <w:t>(</w:t>
            </w:r>
            <w:r w:rsidR="0020110A" w:rsidRPr="0048447E">
              <w:rPr>
                <w:rFonts w:ascii="Times New Roman" w:hAnsi="Times New Roman" w:cs="Times New Roman"/>
                <w:sz w:val="20"/>
                <w:szCs w:val="20"/>
              </w:rPr>
              <w:t>N*</w:t>
            </w:r>
            <w:r>
              <w:rPr>
                <w:rFonts w:ascii="Times New Roman" w:hAnsi="Times New Roman" w:cs="Times New Roman"/>
                <w:sz w:val="20"/>
                <w:szCs w:val="20"/>
              </w:rPr>
              <w:t>)</w:t>
            </w:r>
          </w:p>
          <w:p w:rsidR="0020110A" w:rsidRPr="0048447E" w:rsidRDefault="0020110A" w:rsidP="00CD164D">
            <w:pPr>
              <w:spacing w:line="276" w:lineRule="auto"/>
              <w:jc w:val="center"/>
              <w:rPr>
                <w:rFonts w:ascii="Times New Roman" w:hAnsi="Times New Roman" w:cs="Times New Roman"/>
                <w:sz w:val="20"/>
                <w:szCs w:val="20"/>
              </w:rPr>
            </w:pPr>
          </w:p>
        </w:tc>
        <w:tc>
          <w:tcPr>
            <w:tcW w:w="1530" w:type="dxa"/>
          </w:tcPr>
          <w:p w:rsidR="0020110A" w:rsidRPr="0048447E" w:rsidRDefault="00883203" w:rsidP="00CD164D">
            <w:pPr>
              <w:spacing w:line="276" w:lineRule="auto"/>
              <w:jc w:val="center"/>
              <w:rPr>
                <w:rFonts w:ascii="Times New Roman" w:hAnsi="Times New Roman" w:cs="Times New Roman"/>
                <w:sz w:val="20"/>
                <w:szCs w:val="20"/>
              </w:rPr>
            </w:pPr>
            <w:r w:rsidRPr="0048447E">
              <w:rPr>
                <w:rFonts w:ascii="Times New Roman" w:hAnsi="Times New Roman" w:cs="Times New Roman"/>
                <w:sz w:val="20"/>
                <w:szCs w:val="20"/>
              </w:rPr>
              <w:t>Last</w:t>
            </w:r>
            <w:r w:rsidR="00AD7462" w:rsidRPr="0048447E">
              <w:rPr>
                <w:rFonts w:ascii="Times New Roman" w:hAnsi="Times New Roman" w:cs="Times New Roman"/>
                <w:sz w:val="20"/>
                <w:szCs w:val="20"/>
              </w:rPr>
              <w:t xml:space="preserve"> </w:t>
            </w:r>
            <w:r w:rsidR="0020110A" w:rsidRPr="0048447E">
              <w:rPr>
                <w:rFonts w:ascii="Times New Roman" w:hAnsi="Times New Roman" w:cs="Times New Roman"/>
                <w:sz w:val="20"/>
                <w:szCs w:val="20"/>
              </w:rPr>
              <w:t>weight</w:t>
            </w:r>
            <w:r w:rsidR="00FE2FF8">
              <w:rPr>
                <w:rFonts w:ascii="Times New Roman" w:hAnsi="Times New Roman" w:cs="Times New Roman"/>
                <w:sz w:val="20"/>
                <w:szCs w:val="20"/>
              </w:rPr>
              <w:t>(g)</w:t>
            </w:r>
          </w:p>
          <w:p w:rsidR="0020110A" w:rsidRPr="0048447E" w:rsidRDefault="0020110A" w:rsidP="00CD164D">
            <w:pPr>
              <w:spacing w:line="276" w:lineRule="auto"/>
              <w:jc w:val="center"/>
              <w:rPr>
                <w:rFonts w:ascii="Times New Roman" w:hAnsi="Times New Roman" w:cs="Times New Roman"/>
                <w:sz w:val="20"/>
                <w:szCs w:val="20"/>
              </w:rPr>
            </w:pPr>
            <w:r w:rsidRPr="0048447E">
              <w:rPr>
                <w:rFonts w:ascii="Times New Roman" w:hAnsi="Times New Roman" w:cs="Times New Roman"/>
                <w:sz w:val="20"/>
                <w:szCs w:val="20"/>
              </w:rPr>
              <w:t>(M±SEM)*</w:t>
            </w:r>
          </w:p>
        </w:tc>
        <w:tc>
          <w:tcPr>
            <w:tcW w:w="1661" w:type="dxa"/>
          </w:tcPr>
          <w:p w:rsidR="002416A4" w:rsidRPr="0048447E" w:rsidRDefault="002416A4" w:rsidP="00CD164D">
            <w:pPr>
              <w:spacing w:line="276" w:lineRule="auto"/>
              <w:jc w:val="center"/>
              <w:rPr>
                <w:rFonts w:ascii="Times New Roman" w:hAnsi="Times New Roman" w:cs="Times New Roman"/>
                <w:sz w:val="20"/>
                <w:szCs w:val="20"/>
              </w:rPr>
            </w:pPr>
            <w:r w:rsidRPr="0048447E">
              <w:rPr>
                <w:rFonts w:ascii="Times New Roman" w:hAnsi="Times New Roman" w:cs="Times New Roman"/>
                <w:sz w:val="20"/>
                <w:szCs w:val="20"/>
              </w:rPr>
              <w:t xml:space="preserve">Gross </w:t>
            </w:r>
            <w:r w:rsidR="0020110A" w:rsidRPr="0048447E">
              <w:rPr>
                <w:rFonts w:ascii="Times New Roman" w:hAnsi="Times New Roman" w:cs="Times New Roman"/>
                <w:sz w:val="20"/>
                <w:szCs w:val="20"/>
              </w:rPr>
              <w:t>Weight</w:t>
            </w:r>
          </w:p>
          <w:p w:rsidR="0020110A" w:rsidRPr="0048447E" w:rsidRDefault="00FE2FF8" w:rsidP="00CD164D">
            <w:pPr>
              <w:spacing w:line="276" w:lineRule="auto"/>
              <w:jc w:val="center"/>
              <w:rPr>
                <w:rFonts w:ascii="Times New Roman" w:hAnsi="Times New Roman" w:cs="Times New Roman"/>
                <w:sz w:val="20"/>
                <w:szCs w:val="20"/>
              </w:rPr>
            </w:pPr>
            <w:r w:rsidRPr="0048447E">
              <w:rPr>
                <w:rFonts w:ascii="Times New Roman" w:hAnsi="Times New Roman" w:cs="Times New Roman"/>
                <w:sz w:val="20"/>
                <w:szCs w:val="20"/>
              </w:rPr>
              <w:t>G</w:t>
            </w:r>
            <w:r w:rsidR="0020110A" w:rsidRPr="0048447E">
              <w:rPr>
                <w:rFonts w:ascii="Times New Roman" w:hAnsi="Times New Roman" w:cs="Times New Roman"/>
                <w:sz w:val="20"/>
                <w:szCs w:val="20"/>
              </w:rPr>
              <w:t>ain</w:t>
            </w:r>
            <w:r>
              <w:rPr>
                <w:rFonts w:ascii="Times New Roman" w:hAnsi="Times New Roman" w:cs="Times New Roman"/>
                <w:sz w:val="20"/>
                <w:szCs w:val="20"/>
              </w:rPr>
              <w:t>(g)</w:t>
            </w:r>
          </w:p>
          <w:p w:rsidR="0020110A" w:rsidRPr="0048447E" w:rsidRDefault="0020110A" w:rsidP="00CD164D">
            <w:pPr>
              <w:spacing w:line="276" w:lineRule="auto"/>
              <w:jc w:val="center"/>
              <w:rPr>
                <w:rFonts w:ascii="Times New Roman" w:hAnsi="Times New Roman" w:cs="Times New Roman"/>
                <w:sz w:val="20"/>
                <w:szCs w:val="20"/>
              </w:rPr>
            </w:pPr>
            <w:r w:rsidRPr="0048447E">
              <w:rPr>
                <w:rFonts w:ascii="Times New Roman" w:hAnsi="Times New Roman" w:cs="Times New Roman"/>
                <w:sz w:val="20"/>
                <w:szCs w:val="20"/>
              </w:rPr>
              <w:t>(M±SEM)*</w:t>
            </w:r>
          </w:p>
        </w:tc>
      </w:tr>
      <w:tr w:rsidR="00CD164D" w:rsidRPr="0048447E" w:rsidTr="00CD164D">
        <w:trPr>
          <w:trHeight w:val="485"/>
          <w:jc w:val="center"/>
        </w:trPr>
        <w:tc>
          <w:tcPr>
            <w:tcW w:w="645" w:type="dxa"/>
          </w:tcPr>
          <w:p w:rsidR="0020110A" w:rsidRPr="0048447E" w:rsidRDefault="0020110A" w:rsidP="00D81337">
            <w:pPr>
              <w:spacing w:line="276" w:lineRule="auto"/>
              <w:jc w:val="center"/>
              <w:rPr>
                <w:rFonts w:ascii="Times New Roman" w:hAnsi="Times New Roman" w:cs="Times New Roman"/>
                <w:sz w:val="20"/>
                <w:szCs w:val="20"/>
              </w:rPr>
            </w:pPr>
            <w:r w:rsidRPr="0048447E">
              <w:rPr>
                <w:rFonts w:ascii="Times New Roman" w:hAnsi="Times New Roman" w:cs="Times New Roman"/>
                <w:sz w:val="20"/>
                <w:szCs w:val="20"/>
              </w:rPr>
              <w:t>1</w:t>
            </w:r>
          </w:p>
        </w:tc>
        <w:tc>
          <w:tcPr>
            <w:tcW w:w="1800" w:type="dxa"/>
          </w:tcPr>
          <w:p w:rsidR="0020110A" w:rsidRPr="0048447E" w:rsidRDefault="0020110A" w:rsidP="00D81337">
            <w:pPr>
              <w:spacing w:line="276" w:lineRule="auto"/>
              <w:jc w:val="center"/>
              <w:rPr>
                <w:rFonts w:ascii="Times New Roman" w:hAnsi="Times New Roman" w:cs="Times New Roman"/>
                <w:sz w:val="20"/>
                <w:szCs w:val="20"/>
              </w:rPr>
            </w:pPr>
            <w:r w:rsidRPr="0048447E">
              <w:rPr>
                <w:rFonts w:ascii="Times New Roman" w:hAnsi="Times New Roman" w:cs="Times New Roman"/>
                <w:sz w:val="20"/>
                <w:szCs w:val="20"/>
              </w:rPr>
              <w:t>Control</w:t>
            </w:r>
            <w:r w:rsidR="00DC493F" w:rsidRPr="0048447E">
              <w:rPr>
                <w:rFonts w:ascii="Times New Roman" w:hAnsi="Times New Roman" w:cs="Times New Roman"/>
                <w:sz w:val="20"/>
                <w:szCs w:val="20"/>
              </w:rPr>
              <w:t xml:space="preserve"> (I)</w:t>
            </w:r>
          </w:p>
        </w:tc>
        <w:tc>
          <w:tcPr>
            <w:tcW w:w="630" w:type="dxa"/>
          </w:tcPr>
          <w:p w:rsidR="0020110A" w:rsidRPr="0048447E" w:rsidRDefault="0020110A" w:rsidP="00D81337">
            <w:pPr>
              <w:spacing w:line="276" w:lineRule="auto"/>
              <w:jc w:val="center"/>
              <w:rPr>
                <w:rFonts w:ascii="Times New Roman" w:hAnsi="Times New Roman" w:cs="Times New Roman"/>
                <w:sz w:val="20"/>
                <w:szCs w:val="20"/>
              </w:rPr>
            </w:pPr>
            <w:r w:rsidRPr="0048447E">
              <w:rPr>
                <w:rFonts w:ascii="Times New Roman" w:hAnsi="Times New Roman" w:cs="Times New Roman"/>
                <w:sz w:val="20"/>
                <w:szCs w:val="20"/>
              </w:rPr>
              <w:t>8</w:t>
            </w:r>
          </w:p>
        </w:tc>
        <w:tc>
          <w:tcPr>
            <w:tcW w:w="1620" w:type="dxa"/>
          </w:tcPr>
          <w:p w:rsidR="0020110A" w:rsidRPr="0048447E" w:rsidRDefault="003A5507" w:rsidP="00D81337">
            <w:pPr>
              <w:spacing w:line="276" w:lineRule="auto"/>
              <w:jc w:val="center"/>
              <w:rPr>
                <w:rFonts w:ascii="Times New Roman" w:hAnsi="Times New Roman" w:cs="Times New Roman"/>
                <w:sz w:val="20"/>
                <w:szCs w:val="20"/>
              </w:rPr>
            </w:pPr>
            <w:r w:rsidRPr="0048447E">
              <w:rPr>
                <w:rFonts w:ascii="Times New Roman" w:hAnsi="Times New Roman" w:cs="Times New Roman"/>
                <w:sz w:val="20"/>
                <w:szCs w:val="20"/>
              </w:rPr>
              <w:t>243</w:t>
            </w:r>
            <w:r w:rsidR="0020110A" w:rsidRPr="0048447E">
              <w:rPr>
                <w:rFonts w:ascii="Times New Roman" w:hAnsi="Times New Roman" w:cs="Times New Roman"/>
                <w:sz w:val="20"/>
                <w:szCs w:val="20"/>
              </w:rPr>
              <w:t xml:space="preserve"> ±4.95</w:t>
            </w:r>
          </w:p>
        </w:tc>
        <w:tc>
          <w:tcPr>
            <w:tcW w:w="810" w:type="dxa"/>
          </w:tcPr>
          <w:p w:rsidR="0020110A" w:rsidRPr="0048447E" w:rsidRDefault="0020110A" w:rsidP="00CD164D">
            <w:pPr>
              <w:spacing w:line="276" w:lineRule="auto"/>
              <w:jc w:val="center"/>
              <w:rPr>
                <w:rFonts w:ascii="Times New Roman" w:hAnsi="Times New Roman" w:cs="Times New Roman"/>
                <w:sz w:val="20"/>
                <w:szCs w:val="20"/>
              </w:rPr>
            </w:pPr>
            <w:r w:rsidRPr="0048447E">
              <w:rPr>
                <w:rFonts w:ascii="Times New Roman" w:hAnsi="Times New Roman" w:cs="Times New Roman"/>
                <w:sz w:val="20"/>
                <w:szCs w:val="20"/>
              </w:rPr>
              <w:t>8</w:t>
            </w:r>
          </w:p>
        </w:tc>
        <w:tc>
          <w:tcPr>
            <w:tcW w:w="1530" w:type="dxa"/>
          </w:tcPr>
          <w:p w:rsidR="0020110A" w:rsidRPr="0048447E" w:rsidRDefault="0020110A" w:rsidP="00D81337">
            <w:pPr>
              <w:spacing w:line="276" w:lineRule="auto"/>
              <w:jc w:val="center"/>
              <w:rPr>
                <w:rFonts w:ascii="Times New Roman" w:hAnsi="Times New Roman" w:cs="Times New Roman"/>
                <w:sz w:val="20"/>
                <w:szCs w:val="20"/>
              </w:rPr>
            </w:pPr>
            <w:r w:rsidRPr="0048447E">
              <w:rPr>
                <w:rFonts w:ascii="Times New Roman" w:hAnsi="Times New Roman" w:cs="Times New Roman"/>
                <w:sz w:val="20"/>
                <w:szCs w:val="20"/>
              </w:rPr>
              <w:t>267± 2.9</w:t>
            </w:r>
          </w:p>
        </w:tc>
        <w:tc>
          <w:tcPr>
            <w:tcW w:w="1661" w:type="dxa"/>
          </w:tcPr>
          <w:p w:rsidR="0020110A" w:rsidRPr="0048447E" w:rsidRDefault="003A5507" w:rsidP="00CD164D">
            <w:pPr>
              <w:spacing w:line="276" w:lineRule="auto"/>
              <w:jc w:val="center"/>
              <w:rPr>
                <w:rFonts w:ascii="Times New Roman" w:hAnsi="Times New Roman" w:cs="Times New Roman"/>
                <w:sz w:val="20"/>
                <w:szCs w:val="20"/>
              </w:rPr>
            </w:pPr>
            <w:r w:rsidRPr="0048447E">
              <w:rPr>
                <w:rFonts w:ascii="Times New Roman" w:hAnsi="Times New Roman" w:cs="Times New Roman"/>
                <w:sz w:val="20"/>
                <w:szCs w:val="20"/>
              </w:rPr>
              <w:t>24</w:t>
            </w:r>
            <w:r w:rsidR="0020110A" w:rsidRPr="0048447E">
              <w:rPr>
                <w:rFonts w:ascii="Times New Roman" w:hAnsi="Times New Roman" w:cs="Times New Roman"/>
                <w:sz w:val="20"/>
                <w:szCs w:val="20"/>
              </w:rPr>
              <w:t xml:space="preserve"> ±  2.05</w:t>
            </w:r>
          </w:p>
        </w:tc>
      </w:tr>
      <w:tr w:rsidR="00CD164D" w:rsidRPr="0048447E" w:rsidTr="00CD164D">
        <w:trPr>
          <w:trHeight w:val="602"/>
          <w:jc w:val="center"/>
        </w:trPr>
        <w:tc>
          <w:tcPr>
            <w:tcW w:w="645" w:type="dxa"/>
          </w:tcPr>
          <w:p w:rsidR="0020110A" w:rsidRPr="0048447E" w:rsidRDefault="0020110A" w:rsidP="00D81337">
            <w:pPr>
              <w:spacing w:line="276" w:lineRule="auto"/>
              <w:jc w:val="center"/>
              <w:rPr>
                <w:rFonts w:ascii="Times New Roman" w:hAnsi="Times New Roman" w:cs="Times New Roman"/>
                <w:sz w:val="20"/>
                <w:szCs w:val="20"/>
              </w:rPr>
            </w:pPr>
            <w:r w:rsidRPr="0048447E">
              <w:rPr>
                <w:rFonts w:ascii="Times New Roman" w:hAnsi="Times New Roman" w:cs="Times New Roman"/>
                <w:sz w:val="20"/>
                <w:szCs w:val="20"/>
              </w:rPr>
              <w:t>2</w:t>
            </w:r>
          </w:p>
        </w:tc>
        <w:tc>
          <w:tcPr>
            <w:tcW w:w="1800" w:type="dxa"/>
          </w:tcPr>
          <w:p w:rsidR="0020110A" w:rsidRPr="0048447E" w:rsidRDefault="0020110A" w:rsidP="00D81337">
            <w:pPr>
              <w:spacing w:line="276" w:lineRule="auto"/>
              <w:jc w:val="center"/>
              <w:rPr>
                <w:rFonts w:ascii="Times New Roman" w:hAnsi="Times New Roman" w:cs="Times New Roman"/>
                <w:sz w:val="20"/>
                <w:szCs w:val="20"/>
              </w:rPr>
            </w:pPr>
            <w:r w:rsidRPr="0048447E">
              <w:rPr>
                <w:rFonts w:ascii="Times New Roman" w:hAnsi="Times New Roman" w:cs="Times New Roman"/>
                <w:sz w:val="20"/>
                <w:szCs w:val="20"/>
              </w:rPr>
              <w:t>Fresh palm oil</w:t>
            </w:r>
            <w:r w:rsidR="0091113C">
              <w:rPr>
                <w:rFonts w:ascii="Times New Roman" w:hAnsi="Times New Roman" w:cs="Times New Roman"/>
                <w:sz w:val="20"/>
                <w:szCs w:val="20"/>
              </w:rPr>
              <w:t xml:space="preserve"> </w:t>
            </w:r>
            <w:r w:rsidR="00DC493F" w:rsidRPr="0048447E">
              <w:rPr>
                <w:rFonts w:ascii="Times New Roman" w:hAnsi="Times New Roman" w:cs="Times New Roman"/>
                <w:sz w:val="20"/>
                <w:szCs w:val="20"/>
              </w:rPr>
              <w:t>(II)</w:t>
            </w:r>
          </w:p>
        </w:tc>
        <w:tc>
          <w:tcPr>
            <w:tcW w:w="630" w:type="dxa"/>
          </w:tcPr>
          <w:p w:rsidR="0020110A" w:rsidRPr="0048447E" w:rsidRDefault="0020110A" w:rsidP="00D81337">
            <w:pPr>
              <w:spacing w:line="276" w:lineRule="auto"/>
              <w:jc w:val="center"/>
              <w:rPr>
                <w:rFonts w:ascii="Times New Roman" w:hAnsi="Times New Roman" w:cs="Times New Roman"/>
                <w:sz w:val="20"/>
                <w:szCs w:val="20"/>
              </w:rPr>
            </w:pPr>
            <w:r w:rsidRPr="0048447E">
              <w:rPr>
                <w:rFonts w:ascii="Times New Roman" w:hAnsi="Times New Roman" w:cs="Times New Roman"/>
                <w:sz w:val="20"/>
                <w:szCs w:val="20"/>
              </w:rPr>
              <w:t>8</w:t>
            </w:r>
          </w:p>
        </w:tc>
        <w:tc>
          <w:tcPr>
            <w:tcW w:w="1620" w:type="dxa"/>
          </w:tcPr>
          <w:p w:rsidR="0020110A" w:rsidRPr="0048447E" w:rsidRDefault="003A5507" w:rsidP="00D81337">
            <w:pPr>
              <w:spacing w:line="276" w:lineRule="auto"/>
              <w:jc w:val="center"/>
              <w:rPr>
                <w:rFonts w:ascii="Times New Roman" w:hAnsi="Times New Roman" w:cs="Times New Roman"/>
                <w:sz w:val="20"/>
                <w:szCs w:val="20"/>
              </w:rPr>
            </w:pPr>
            <w:r w:rsidRPr="0048447E">
              <w:rPr>
                <w:rFonts w:ascii="Times New Roman" w:hAnsi="Times New Roman" w:cs="Times New Roman"/>
                <w:sz w:val="20"/>
                <w:szCs w:val="20"/>
              </w:rPr>
              <w:t>244</w:t>
            </w:r>
            <w:r w:rsidR="0020110A" w:rsidRPr="0048447E">
              <w:rPr>
                <w:rFonts w:ascii="Times New Roman" w:hAnsi="Times New Roman" w:cs="Times New Roman"/>
                <w:sz w:val="20"/>
                <w:szCs w:val="20"/>
              </w:rPr>
              <w:t>± 16.05</w:t>
            </w:r>
          </w:p>
        </w:tc>
        <w:tc>
          <w:tcPr>
            <w:tcW w:w="810" w:type="dxa"/>
          </w:tcPr>
          <w:p w:rsidR="0020110A" w:rsidRPr="0048447E" w:rsidRDefault="0020110A" w:rsidP="00CD164D">
            <w:pPr>
              <w:spacing w:line="276" w:lineRule="auto"/>
              <w:jc w:val="center"/>
              <w:rPr>
                <w:rFonts w:ascii="Times New Roman" w:hAnsi="Times New Roman" w:cs="Times New Roman"/>
                <w:sz w:val="20"/>
                <w:szCs w:val="20"/>
              </w:rPr>
            </w:pPr>
            <w:r w:rsidRPr="0048447E">
              <w:rPr>
                <w:rFonts w:ascii="Times New Roman" w:hAnsi="Times New Roman" w:cs="Times New Roman"/>
                <w:sz w:val="20"/>
                <w:szCs w:val="20"/>
              </w:rPr>
              <w:t>8</w:t>
            </w:r>
          </w:p>
        </w:tc>
        <w:tc>
          <w:tcPr>
            <w:tcW w:w="1530" w:type="dxa"/>
          </w:tcPr>
          <w:p w:rsidR="0020110A" w:rsidRPr="0048447E" w:rsidRDefault="0020110A" w:rsidP="00D81337">
            <w:pPr>
              <w:spacing w:line="276" w:lineRule="auto"/>
              <w:jc w:val="center"/>
              <w:rPr>
                <w:rFonts w:ascii="Times New Roman" w:hAnsi="Times New Roman" w:cs="Times New Roman"/>
                <w:sz w:val="20"/>
                <w:szCs w:val="20"/>
              </w:rPr>
            </w:pPr>
            <w:r w:rsidRPr="0048447E">
              <w:rPr>
                <w:rFonts w:ascii="Times New Roman" w:hAnsi="Times New Roman" w:cs="Times New Roman"/>
                <w:sz w:val="20"/>
                <w:szCs w:val="20"/>
              </w:rPr>
              <w:t>299 ± 12.01</w:t>
            </w:r>
          </w:p>
        </w:tc>
        <w:tc>
          <w:tcPr>
            <w:tcW w:w="1661" w:type="dxa"/>
          </w:tcPr>
          <w:p w:rsidR="0020110A" w:rsidRPr="0048447E" w:rsidRDefault="003A5507" w:rsidP="00CD164D">
            <w:pPr>
              <w:spacing w:line="276" w:lineRule="auto"/>
              <w:jc w:val="center"/>
              <w:rPr>
                <w:rFonts w:ascii="Times New Roman" w:hAnsi="Times New Roman" w:cs="Times New Roman"/>
                <w:sz w:val="20"/>
                <w:szCs w:val="20"/>
              </w:rPr>
            </w:pPr>
            <w:r w:rsidRPr="0048447E">
              <w:rPr>
                <w:rFonts w:ascii="Times New Roman" w:hAnsi="Times New Roman" w:cs="Times New Roman"/>
                <w:sz w:val="20"/>
                <w:szCs w:val="20"/>
              </w:rPr>
              <w:t>55</w:t>
            </w:r>
            <w:r w:rsidR="0020110A" w:rsidRPr="0048447E">
              <w:rPr>
                <w:rFonts w:ascii="Times New Roman" w:hAnsi="Times New Roman" w:cs="Times New Roman"/>
                <w:sz w:val="20"/>
                <w:szCs w:val="20"/>
              </w:rPr>
              <w:t>.5 ± 4.04</w:t>
            </w:r>
          </w:p>
        </w:tc>
      </w:tr>
      <w:tr w:rsidR="00CD164D" w:rsidRPr="0048447E" w:rsidTr="00CD164D">
        <w:trPr>
          <w:trHeight w:val="530"/>
          <w:jc w:val="center"/>
        </w:trPr>
        <w:tc>
          <w:tcPr>
            <w:tcW w:w="645" w:type="dxa"/>
          </w:tcPr>
          <w:p w:rsidR="0020110A" w:rsidRPr="0048447E" w:rsidRDefault="0020110A" w:rsidP="00D81337">
            <w:pPr>
              <w:spacing w:line="276" w:lineRule="auto"/>
              <w:jc w:val="center"/>
              <w:rPr>
                <w:rFonts w:ascii="Times New Roman" w:hAnsi="Times New Roman" w:cs="Times New Roman"/>
                <w:sz w:val="20"/>
                <w:szCs w:val="20"/>
              </w:rPr>
            </w:pPr>
            <w:r w:rsidRPr="0048447E">
              <w:rPr>
                <w:rFonts w:ascii="Times New Roman" w:hAnsi="Times New Roman" w:cs="Times New Roman"/>
                <w:sz w:val="20"/>
                <w:szCs w:val="20"/>
              </w:rPr>
              <w:t>3</w:t>
            </w:r>
          </w:p>
        </w:tc>
        <w:tc>
          <w:tcPr>
            <w:tcW w:w="1800" w:type="dxa"/>
          </w:tcPr>
          <w:p w:rsidR="0020110A" w:rsidRPr="0048447E" w:rsidRDefault="0020110A" w:rsidP="00D81337">
            <w:pPr>
              <w:spacing w:line="276" w:lineRule="auto"/>
              <w:jc w:val="center"/>
              <w:rPr>
                <w:rFonts w:ascii="Times New Roman" w:hAnsi="Times New Roman" w:cs="Times New Roman"/>
                <w:sz w:val="20"/>
                <w:szCs w:val="20"/>
              </w:rPr>
            </w:pPr>
            <w:r w:rsidRPr="0048447E">
              <w:rPr>
                <w:rFonts w:ascii="Times New Roman" w:hAnsi="Times New Roman" w:cs="Times New Roman"/>
                <w:sz w:val="20"/>
                <w:szCs w:val="20"/>
              </w:rPr>
              <w:t>oxidized palm oil</w:t>
            </w:r>
            <w:r w:rsidR="00DC493F" w:rsidRPr="0048447E">
              <w:rPr>
                <w:rFonts w:ascii="Times New Roman" w:hAnsi="Times New Roman" w:cs="Times New Roman"/>
                <w:sz w:val="20"/>
                <w:szCs w:val="20"/>
              </w:rPr>
              <w:t xml:space="preserve"> (III)</w:t>
            </w:r>
          </w:p>
        </w:tc>
        <w:tc>
          <w:tcPr>
            <w:tcW w:w="630" w:type="dxa"/>
          </w:tcPr>
          <w:p w:rsidR="0020110A" w:rsidRPr="0048447E" w:rsidRDefault="0020110A" w:rsidP="00D81337">
            <w:pPr>
              <w:spacing w:line="276" w:lineRule="auto"/>
              <w:jc w:val="center"/>
              <w:rPr>
                <w:rFonts w:ascii="Times New Roman" w:hAnsi="Times New Roman" w:cs="Times New Roman"/>
                <w:sz w:val="20"/>
                <w:szCs w:val="20"/>
              </w:rPr>
            </w:pPr>
            <w:r w:rsidRPr="0048447E">
              <w:rPr>
                <w:rFonts w:ascii="Times New Roman" w:hAnsi="Times New Roman" w:cs="Times New Roman"/>
                <w:sz w:val="20"/>
                <w:szCs w:val="20"/>
              </w:rPr>
              <w:t>8</w:t>
            </w:r>
          </w:p>
        </w:tc>
        <w:tc>
          <w:tcPr>
            <w:tcW w:w="1620" w:type="dxa"/>
          </w:tcPr>
          <w:p w:rsidR="0020110A" w:rsidRPr="0048447E" w:rsidRDefault="0020110A" w:rsidP="00D81337">
            <w:pPr>
              <w:spacing w:line="276" w:lineRule="auto"/>
              <w:jc w:val="center"/>
              <w:rPr>
                <w:rFonts w:ascii="Times New Roman" w:hAnsi="Times New Roman" w:cs="Times New Roman"/>
                <w:sz w:val="20"/>
                <w:szCs w:val="20"/>
              </w:rPr>
            </w:pPr>
            <w:r w:rsidRPr="0048447E">
              <w:rPr>
                <w:rFonts w:ascii="Times New Roman" w:hAnsi="Times New Roman" w:cs="Times New Roman"/>
                <w:sz w:val="20"/>
                <w:szCs w:val="20"/>
              </w:rPr>
              <w:t>232± 23.90</w:t>
            </w:r>
          </w:p>
        </w:tc>
        <w:tc>
          <w:tcPr>
            <w:tcW w:w="810" w:type="dxa"/>
          </w:tcPr>
          <w:p w:rsidR="0020110A" w:rsidRPr="0048447E" w:rsidRDefault="0020110A" w:rsidP="00CD164D">
            <w:pPr>
              <w:spacing w:line="276" w:lineRule="auto"/>
              <w:jc w:val="center"/>
              <w:rPr>
                <w:rFonts w:ascii="Times New Roman" w:hAnsi="Times New Roman" w:cs="Times New Roman"/>
                <w:sz w:val="20"/>
                <w:szCs w:val="20"/>
              </w:rPr>
            </w:pPr>
            <w:r w:rsidRPr="0048447E">
              <w:rPr>
                <w:rFonts w:ascii="Times New Roman" w:hAnsi="Times New Roman" w:cs="Times New Roman"/>
                <w:sz w:val="20"/>
                <w:szCs w:val="20"/>
              </w:rPr>
              <w:t>8</w:t>
            </w:r>
          </w:p>
        </w:tc>
        <w:tc>
          <w:tcPr>
            <w:tcW w:w="1530" w:type="dxa"/>
          </w:tcPr>
          <w:p w:rsidR="0020110A" w:rsidRPr="0048447E" w:rsidRDefault="0020110A" w:rsidP="00D81337">
            <w:pPr>
              <w:spacing w:line="276" w:lineRule="auto"/>
              <w:jc w:val="center"/>
              <w:rPr>
                <w:rFonts w:ascii="Times New Roman" w:hAnsi="Times New Roman" w:cs="Times New Roman"/>
                <w:sz w:val="20"/>
                <w:szCs w:val="20"/>
              </w:rPr>
            </w:pPr>
            <w:r w:rsidRPr="0048447E">
              <w:rPr>
                <w:rFonts w:ascii="Times New Roman" w:hAnsi="Times New Roman" w:cs="Times New Roman"/>
                <w:sz w:val="20"/>
                <w:szCs w:val="20"/>
              </w:rPr>
              <w:t>296± 13.30</w:t>
            </w:r>
          </w:p>
        </w:tc>
        <w:tc>
          <w:tcPr>
            <w:tcW w:w="1661" w:type="dxa"/>
          </w:tcPr>
          <w:p w:rsidR="0020110A" w:rsidRPr="0048447E" w:rsidRDefault="0020110A" w:rsidP="00CD164D">
            <w:pPr>
              <w:spacing w:line="276" w:lineRule="auto"/>
              <w:jc w:val="center"/>
              <w:rPr>
                <w:rFonts w:ascii="Times New Roman" w:hAnsi="Times New Roman" w:cs="Times New Roman"/>
                <w:sz w:val="20"/>
                <w:szCs w:val="20"/>
              </w:rPr>
            </w:pPr>
            <w:r w:rsidRPr="0048447E">
              <w:rPr>
                <w:rFonts w:ascii="Times New Roman" w:hAnsi="Times New Roman" w:cs="Times New Roman"/>
                <w:sz w:val="20"/>
                <w:szCs w:val="20"/>
              </w:rPr>
              <w:t>68.11± 9.97</w:t>
            </w:r>
          </w:p>
        </w:tc>
      </w:tr>
    </w:tbl>
    <w:p w:rsidR="008D6C05" w:rsidRPr="0048447E" w:rsidRDefault="008D6C05" w:rsidP="005D292C">
      <w:pPr>
        <w:autoSpaceDE w:val="0"/>
        <w:autoSpaceDN w:val="0"/>
        <w:adjustRightInd w:val="0"/>
        <w:spacing w:after="0" w:line="480" w:lineRule="auto"/>
        <w:jc w:val="both"/>
        <w:rPr>
          <w:rFonts w:ascii="Times New Roman" w:hAnsi="Times New Roman" w:cs="Times New Roman"/>
          <w:b/>
          <w:sz w:val="20"/>
          <w:szCs w:val="20"/>
        </w:rPr>
      </w:pPr>
    </w:p>
    <w:p w:rsidR="00C070D5" w:rsidRPr="0048447E" w:rsidRDefault="00396856" w:rsidP="005D292C">
      <w:pPr>
        <w:autoSpaceDE w:val="0"/>
        <w:autoSpaceDN w:val="0"/>
        <w:adjustRightInd w:val="0"/>
        <w:spacing w:after="0" w:line="480" w:lineRule="auto"/>
        <w:jc w:val="both"/>
        <w:rPr>
          <w:rFonts w:ascii="Times New Roman" w:hAnsi="Times New Roman" w:cs="Times New Roman"/>
          <w:b/>
          <w:sz w:val="20"/>
          <w:szCs w:val="20"/>
        </w:rPr>
      </w:pPr>
      <w:r w:rsidRPr="0048447E">
        <w:rPr>
          <w:rFonts w:ascii="Times New Roman" w:hAnsi="Times New Roman" w:cs="Times New Roman"/>
          <w:b/>
          <w:sz w:val="20"/>
          <w:szCs w:val="20"/>
        </w:rPr>
        <w:t xml:space="preserve"> Effect</w:t>
      </w:r>
      <w:r w:rsidR="0004134E" w:rsidRPr="0048447E">
        <w:rPr>
          <w:rFonts w:ascii="Times New Roman" w:hAnsi="Times New Roman" w:cs="Times New Roman"/>
          <w:b/>
          <w:sz w:val="20"/>
          <w:szCs w:val="20"/>
        </w:rPr>
        <w:t>s</w:t>
      </w:r>
      <w:r w:rsidRPr="0048447E">
        <w:rPr>
          <w:rFonts w:ascii="Times New Roman" w:hAnsi="Times New Roman" w:cs="Times New Roman"/>
          <w:b/>
          <w:sz w:val="20"/>
          <w:szCs w:val="20"/>
        </w:rPr>
        <w:t xml:space="preserve"> </w:t>
      </w:r>
      <w:r w:rsidR="0027628F" w:rsidRPr="0048447E">
        <w:rPr>
          <w:rFonts w:ascii="Times New Roman" w:hAnsi="Times New Roman" w:cs="Times New Roman"/>
          <w:b/>
          <w:sz w:val="20"/>
          <w:szCs w:val="20"/>
        </w:rPr>
        <w:t xml:space="preserve">on </w:t>
      </w:r>
      <w:proofErr w:type="spellStart"/>
      <w:r w:rsidR="0027628F" w:rsidRPr="0048447E">
        <w:rPr>
          <w:rFonts w:ascii="Times New Roman" w:hAnsi="Times New Roman" w:cs="Times New Roman"/>
          <w:b/>
          <w:sz w:val="20"/>
          <w:szCs w:val="20"/>
        </w:rPr>
        <w:t>crea</w:t>
      </w:r>
      <w:r w:rsidR="00875F04" w:rsidRPr="0048447E">
        <w:rPr>
          <w:rFonts w:ascii="Times New Roman" w:hAnsi="Times New Roman" w:cs="Times New Roman"/>
          <w:b/>
          <w:sz w:val="20"/>
          <w:szCs w:val="20"/>
        </w:rPr>
        <w:t>tinin</w:t>
      </w:r>
      <w:proofErr w:type="spellEnd"/>
      <w:r w:rsidR="00875F04" w:rsidRPr="0048447E">
        <w:rPr>
          <w:rFonts w:ascii="Times New Roman" w:hAnsi="Times New Roman" w:cs="Times New Roman"/>
          <w:b/>
          <w:sz w:val="20"/>
          <w:szCs w:val="20"/>
        </w:rPr>
        <w:t xml:space="preserve"> </w:t>
      </w:r>
      <w:r w:rsidR="00C070D5" w:rsidRPr="0048447E">
        <w:rPr>
          <w:rFonts w:ascii="Times New Roman" w:hAnsi="Times New Roman" w:cs="Times New Roman"/>
          <w:b/>
          <w:sz w:val="20"/>
          <w:szCs w:val="20"/>
        </w:rPr>
        <w:t xml:space="preserve">concentration </w:t>
      </w:r>
    </w:p>
    <w:p w:rsidR="008D6C05" w:rsidRPr="0048447E" w:rsidRDefault="008D6C05" w:rsidP="005D292C">
      <w:pPr>
        <w:autoSpaceDE w:val="0"/>
        <w:autoSpaceDN w:val="0"/>
        <w:adjustRightInd w:val="0"/>
        <w:spacing w:after="0" w:line="480" w:lineRule="auto"/>
        <w:jc w:val="both"/>
        <w:rPr>
          <w:rFonts w:ascii="Times New Roman" w:hAnsi="Times New Roman" w:cs="Times New Roman"/>
          <w:sz w:val="20"/>
          <w:szCs w:val="20"/>
        </w:rPr>
      </w:pPr>
      <w:r w:rsidRPr="0048447E">
        <w:rPr>
          <w:rFonts w:ascii="Times New Roman" w:hAnsi="Times New Roman" w:cs="Times New Roman"/>
          <w:sz w:val="20"/>
          <w:szCs w:val="20"/>
        </w:rPr>
        <w:t xml:space="preserve">The </w:t>
      </w:r>
      <w:proofErr w:type="spellStart"/>
      <w:r w:rsidRPr="0048447E">
        <w:rPr>
          <w:rFonts w:ascii="Times New Roman" w:hAnsi="Times New Roman" w:cs="Times New Roman"/>
          <w:sz w:val="20"/>
          <w:szCs w:val="20"/>
        </w:rPr>
        <w:t>Creatinin</w:t>
      </w:r>
      <w:proofErr w:type="spellEnd"/>
      <w:r w:rsidRPr="0048447E">
        <w:rPr>
          <w:rFonts w:ascii="Times New Roman" w:hAnsi="Times New Roman" w:cs="Times New Roman"/>
          <w:sz w:val="20"/>
          <w:szCs w:val="20"/>
        </w:rPr>
        <w:t xml:space="preserve"> absorption of mice was measured of each group (</w:t>
      </w:r>
      <w:proofErr w:type="gramStart"/>
      <w:r w:rsidRPr="0048447E">
        <w:rPr>
          <w:rFonts w:ascii="Times New Roman" w:hAnsi="Times New Roman" w:cs="Times New Roman"/>
          <w:sz w:val="20"/>
          <w:szCs w:val="20"/>
        </w:rPr>
        <w:t>Table )</w:t>
      </w:r>
      <w:proofErr w:type="gramEnd"/>
      <w:r w:rsidRPr="0048447E">
        <w:rPr>
          <w:rFonts w:ascii="Times New Roman" w:hAnsi="Times New Roman" w:cs="Times New Roman"/>
          <w:sz w:val="20"/>
          <w:szCs w:val="20"/>
        </w:rPr>
        <w:t xml:space="preserve">. It was observed that, </w:t>
      </w:r>
      <w:proofErr w:type="spellStart"/>
      <w:r w:rsidRPr="0048447E">
        <w:rPr>
          <w:rFonts w:ascii="Times New Roman" w:hAnsi="Times New Roman" w:cs="Times New Roman"/>
          <w:sz w:val="20"/>
          <w:szCs w:val="20"/>
        </w:rPr>
        <w:t>Creatinine</w:t>
      </w:r>
      <w:proofErr w:type="spellEnd"/>
      <w:r w:rsidRPr="0048447E">
        <w:rPr>
          <w:rFonts w:ascii="Times New Roman" w:hAnsi="Times New Roman" w:cs="Times New Roman"/>
          <w:sz w:val="20"/>
          <w:szCs w:val="20"/>
        </w:rPr>
        <w:t xml:space="preserve"> retention was prominently more noteworthy (p&lt;0.05) in oxidized (Group III) as </w:t>
      </w:r>
      <w:r w:rsidR="00000333" w:rsidRPr="0048447E">
        <w:rPr>
          <w:rFonts w:ascii="Times New Roman" w:hAnsi="Times New Roman" w:cs="Times New Roman"/>
          <w:sz w:val="20"/>
          <w:szCs w:val="20"/>
        </w:rPr>
        <w:t>related</w:t>
      </w:r>
      <w:r w:rsidRPr="0048447E">
        <w:rPr>
          <w:rFonts w:ascii="Times New Roman" w:hAnsi="Times New Roman" w:cs="Times New Roman"/>
          <w:sz w:val="20"/>
          <w:szCs w:val="20"/>
        </w:rPr>
        <w:t xml:space="preserve"> with (Group I) and </w:t>
      </w:r>
      <w:r w:rsidRPr="0048447E">
        <w:rPr>
          <w:rFonts w:ascii="Times New Roman" w:hAnsi="Times New Roman" w:cs="Times New Roman"/>
          <w:b/>
          <w:sz w:val="20"/>
          <w:szCs w:val="20"/>
        </w:rPr>
        <w:t>(</w:t>
      </w:r>
      <w:r w:rsidRPr="0048447E">
        <w:rPr>
          <w:rFonts w:ascii="Times New Roman" w:hAnsi="Times New Roman" w:cs="Times New Roman"/>
          <w:sz w:val="20"/>
          <w:szCs w:val="20"/>
        </w:rPr>
        <w:t>Group II) the data</w:t>
      </w:r>
      <w:r w:rsidRPr="0048447E">
        <w:rPr>
          <w:rFonts w:ascii="Times New Roman" w:hAnsi="Times New Roman" w:cs="Times New Roman"/>
          <w:b/>
          <w:sz w:val="20"/>
          <w:szCs w:val="20"/>
        </w:rPr>
        <w:t xml:space="preserve"> </w:t>
      </w:r>
      <w:r w:rsidRPr="0048447E">
        <w:rPr>
          <w:rFonts w:ascii="Times New Roman" w:hAnsi="Times New Roman" w:cs="Times New Roman"/>
          <w:sz w:val="20"/>
          <w:szCs w:val="20"/>
        </w:rPr>
        <w:t xml:space="preserve">were </w:t>
      </w:r>
      <w:r w:rsidR="000133CA" w:rsidRPr="0048447E">
        <w:rPr>
          <w:rFonts w:ascii="Times New Roman" w:hAnsi="Times New Roman" w:cs="Times New Roman"/>
          <w:sz w:val="20"/>
          <w:szCs w:val="20"/>
        </w:rPr>
        <w:t>exhibited</w:t>
      </w:r>
      <w:r w:rsidR="000133CA" w:rsidRPr="0048447E">
        <w:rPr>
          <w:rFonts w:ascii="Times New Roman" w:hAnsi="Times New Roman" w:cs="Times New Roman"/>
          <w:b/>
          <w:sz w:val="20"/>
          <w:szCs w:val="20"/>
        </w:rPr>
        <w:t xml:space="preserve"> </w:t>
      </w:r>
      <w:r w:rsidR="000133CA" w:rsidRPr="0048447E">
        <w:rPr>
          <w:rFonts w:ascii="Times New Roman" w:hAnsi="Times New Roman" w:cs="Times New Roman"/>
          <w:sz w:val="20"/>
          <w:szCs w:val="20"/>
        </w:rPr>
        <w:t>in</w:t>
      </w:r>
      <w:r w:rsidRPr="0048447E">
        <w:rPr>
          <w:rFonts w:ascii="Times New Roman" w:hAnsi="Times New Roman" w:cs="Times New Roman"/>
          <w:b/>
          <w:sz w:val="20"/>
          <w:szCs w:val="20"/>
        </w:rPr>
        <w:t xml:space="preserve"> </w:t>
      </w:r>
      <w:r w:rsidR="004F0AC5">
        <w:rPr>
          <w:rFonts w:ascii="Times New Roman" w:hAnsi="Times New Roman" w:cs="Times New Roman"/>
          <w:sz w:val="20"/>
          <w:szCs w:val="20"/>
        </w:rPr>
        <w:t>(Table 2</w:t>
      </w:r>
      <w:r w:rsidRPr="0048447E">
        <w:rPr>
          <w:rFonts w:ascii="Times New Roman" w:hAnsi="Times New Roman" w:cs="Times New Roman"/>
          <w:sz w:val="20"/>
          <w:szCs w:val="20"/>
        </w:rPr>
        <w:t>)</w:t>
      </w:r>
    </w:p>
    <w:p w:rsidR="00601299" w:rsidRPr="0048447E" w:rsidRDefault="00601299" w:rsidP="005D292C">
      <w:pPr>
        <w:autoSpaceDE w:val="0"/>
        <w:autoSpaceDN w:val="0"/>
        <w:adjustRightInd w:val="0"/>
        <w:spacing w:after="0" w:line="480" w:lineRule="auto"/>
        <w:jc w:val="both"/>
        <w:rPr>
          <w:rFonts w:ascii="Times New Roman" w:hAnsi="Times New Roman" w:cs="Times New Roman"/>
          <w:b/>
          <w:sz w:val="20"/>
          <w:szCs w:val="20"/>
        </w:rPr>
      </w:pPr>
    </w:p>
    <w:tbl>
      <w:tblPr>
        <w:tblStyle w:val="TableGrid"/>
        <w:tblW w:w="8820" w:type="dxa"/>
        <w:tblInd w:w="468" w:type="dxa"/>
        <w:tblLook w:val="04A0" w:firstRow="1" w:lastRow="0" w:firstColumn="1" w:lastColumn="0" w:noHBand="0" w:noVBand="1"/>
      </w:tblPr>
      <w:tblGrid>
        <w:gridCol w:w="1080"/>
        <w:gridCol w:w="3600"/>
        <w:gridCol w:w="1890"/>
        <w:gridCol w:w="2250"/>
      </w:tblGrid>
      <w:tr w:rsidR="000238EA" w:rsidRPr="0048447E" w:rsidTr="00F02C26">
        <w:trPr>
          <w:trHeight w:val="368"/>
        </w:trPr>
        <w:tc>
          <w:tcPr>
            <w:tcW w:w="8820" w:type="dxa"/>
            <w:gridSpan w:val="4"/>
          </w:tcPr>
          <w:p w:rsidR="00396856" w:rsidRPr="0048447E" w:rsidRDefault="00A143FD" w:rsidP="005D292C">
            <w:pPr>
              <w:spacing w:line="276" w:lineRule="auto"/>
              <w:jc w:val="both"/>
              <w:rPr>
                <w:rFonts w:ascii="Times New Roman" w:hAnsi="Times New Roman" w:cs="Times New Roman"/>
                <w:b/>
                <w:sz w:val="20"/>
                <w:szCs w:val="20"/>
              </w:rPr>
            </w:pPr>
            <w:r w:rsidRPr="0048447E">
              <w:rPr>
                <w:rFonts w:ascii="Times New Roman" w:hAnsi="Times New Roman" w:cs="Times New Roman"/>
                <w:b/>
                <w:sz w:val="20"/>
                <w:szCs w:val="20"/>
              </w:rPr>
              <w:t xml:space="preserve">Table </w:t>
            </w:r>
            <w:r w:rsidR="009A28CD">
              <w:rPr>
                <w:rFonts w:ascii="Times New Roman" w:hAnsi="Times New Roman" w:cs="Times New Roman"/>
                <w:b/>
                <w:sz w:val="20"/>
                <w:szCs w:val="20"/>
              </w:rPr>
              <w:t>(</w:t>
            </w:r>
            <w:r w:rsidRPr="0048447E">
              <w:rPr>
                <w:rFonts w:ascii="Times New Roman" w:hAnsi="Times New Roman" w:cs="Times New Roman"/>
                <w:b/>
                <w:sz w:val="20"/>
                <w:szCs w:val="20"/>
              </w:rPr>
              <w:t>2</w:t>
            </w:r>
            <w:r w:rsidR="009A28CD">
              <w:rPr>
                <w:rFonts w:ascii="Times New Roman" w:hAnsi="Times New Roman" w:cs="Times New Roman"/>
                <w:b/>
                <w:sz w:val="20"/>
                <w:szCs w:val="20"/>
              </w:rPr>
              <w:t>)</w:t>
            </w:r>
            <w:r w:rsidR="00396856" w:rsidRPr="0048447E">
              <w:rPr>
                <w:rFonts w:ascii="Times New Roman" w:hAnsi="Times New Roman" w:cs="Times New Roman"/>
                <w:b/>
                <w:sz w:val="20"/>
                <w:szCs w:val="20"/>
              </w:rPr>
              <w:t xml:space="preserve"> Effect on </w:t>
            </w:r>
            <w:proofErr w:type="spellStart"/>
            <w:r w:rsidR="00396856" w:rsidRPr="0048447E">
              <w:rPr>
                <w:rFonts w:ascii="Times New Roman" w:hAnsi="Times New Roman" w:cs="Times New Roman"/>
                <w:b/>
                <w:sz w:val="20"/>
                <w:szCs w:val="20"/>
              </w:rPr>
              <w:t>cratinin</w:t>
            </w:r>
            <w:proofErr w:type="spellEnd"/>
            <w:r w:rsidR="00396856" w:rsidRPr="0048447E">
              <w:rPr>
                <w:rFonts w:ascii="Times New Roman" w:hAnsi="Times New Roman" w:cs="Times New Roman"/>
                <w:b/>
                <w:sz w:val="20"/>
                <w:szCs w:val="20"/>
              </w:rPr>
              <w:t xml:space="preserve"> concentration of the albino mice </w:t>
            </w:r>
          </w:p>
        </w:tc>
      </w:tr>
      <w:tr w:rsidR="000238EA" w:rsidRPr="0048447E" w:rsidTr="00F02C26">
        <w:trPr>
          <w:trHeight w:val="440"/>
        </w:trPr>
        <w:tc>
          <w:tcPr>
            <w:tcW w:w="1080" w:type="dxa"/>
          </w:tcPr>
          <w:p w:rsidR="00396856" w:rsidRPr="0048447E" w:rsidRDefault="00396856" w:rsidP="005D292C">
            <w:pPr>
              <w:spacing w:line="276" w:lineRule="auto"/>
              <w:jc w:val="both"/>
              <w:rPr>
                <w:rFonts w:ascii="Times New Roman" w:hAnsi="Times New Roman" w:cs="Times New Roman"/>
                <w:b/>
                <w:sz w:val="20"/>
                <w:szCs w:val="20"/>
              </w:rPr>
            </w:pPr>
            <w:r w:rsidRPr="0048447E">
              <w:rPr>
                <w:rFonts w:ascii="Times New Roman" w:hAnsi="Times New Roman" w:cs="Times New Roman"/>
                <w:b/>
                <w:sz w:val="20"/>
                <w:szCs w:val="20"/>
              </w:rPr>
              <w:t xml:space="preserve">  S. No.</w:t>
            </w:r>
          </w:p>
        </w:tc>
        <w:tc>
          <w:tcPr>
            <w:tcW w:w="3600" w:type="dxa"/>
          </w:tcPr>
          <w:p w:rsidR="00396856" w:rsidRPr="0048447E" w:rsidRDefault="00396856" w:rsidP="005D292C">
            <w:pPr>
              <w:spacing w:line="276" w:lineRule="auto"/>
              <w:jc w:val="both"/>
              <w:rPr>
                <w:rFonts w:ascii="Times New Roman" w:hAnsi="Times New Roman" w:cs="Times New Roman"/>
                <w:b/>
                <w:sz w:val="20"/>
                <w:szCs w:val="20"/>
              </w:rPr>
            </w:pPr>
            <w:r w:rsidRPr="0048447E">
              <w:rPr>
                <w:rFonts w:ascii="Times New Roman" w:hAnsi="Times New Roman" w:cs="Times New Roman"/>
                <w:b/>
                <w:sz w:val="20"/>
                <w:szCs w:val="20"/>
              </w:rPr>
              <w:t>Group*</w:t>
            </w:r>
          </w:p>
        </w:tc>
        <w:tc>
          <w:tcPr>
            <w:tcW w:w="1890" w:type="dxa"/>
          </w:tcPr>
          <w:p w:rsidR="00396856" w:rsidRPr="0048447E" w:rsidRDefault="00396856" w:rsidP="005D292C">
            <w:pPr>
              <w:spacing w:line="276" w:lineRule="auto"/>
              <w:jc w:val="both"/>
              <w:rPr>
                <w:rFonts w:ascii="Times New Roman" w:hAnsi="Times New Roman" w:cs="Times New Roman"/>
                <w:b/>
                <w:sz w:val="20"/>
                <w:szCs w:val="20"/>
              </w:rPr>
            </w:pPr>
            <w:r w:rsidRPr="0048447E">
              <w:rPr>
                <w:rFonts w:ascii="Times New Roman" w:hAnsi="Times New Roman" w:cs="Times New Roman"/>
                <w:b/>
                <w:sz w:val="20"/>
                <w:szCs w:val="20"/>
              </w:rPr>
              <w:t xml:space="preserve">N*  </w:t>
            </w:r>
          </w:p>
        </w:tc>
        <w:tc>
          <w:tcPr>
            <w:tcW w:w="2250" w:type="dxa"/>
          </w:tcPr>
          <w:p w:rsidR="00396856" w:rsidRPr="0048447E" w:rsidRDefault="00396856" w:rsidP="005D292C">
            <w:pPr>
              <w:spacing w:line="276" w:lineRule="auto"/>
              <w:jc w:val="both"/>
              <w:rPr>
                <w:rFonts w:ascii="Times New Roman" w:hAnsi="Times New Roman" w:cs="Times New Roman"/>
                <w:b/>
                <w:sz w:val="20"/>
                <w:szCs w:val="20"/>
              </w:rPr>
            </w:pPr>
            <w:proofErr w:type="spellStart"/>
            <w:r w:rsidRPr="0048447E">
              <w:rPr>
                <w:rFonts w:ascii="Times New Roman" w:hAnsi="Times New Roman" w:cs="Times New Roman"/>
                <w:b/>
                <w:sz w:val="20"/>
                <w:szCs w:val="20"/>
              </w:rPr>
              <w:t>Creatinin</w:t>
            </w:r>
            <w:proofErr w:type="spellEnd"/>
            <w:r w:rsidR="00707396">
              <w:rPr>
                <w:rFonts w:ascii="Times New Roman" w:hAnsi="Times New Roman" w:cs="Times New Roman"/>
                <w:b/>
                <w:sz w:val="20"/>
                <w:szCs w:val="20"/>
              </w:rPr>
              <w:t xml:space="preserve"> mg/dl</w:t>
            </w:r>
          </w:p>
          <w:p w:rsidR="00396856" w:rsidRPr="0048447E" w:rsidRDefault="00396856" w:rsidP="005D292C">
            <w:pPr>
              <w:spacing w:line="276" w:lineRule="auto"/>
              <w:jc w:val="both"/>
              <w:rPr>
                <w:rFonts w:ascii="Times New Roman" w:hAnsi="Times New Roman" w:cs="Times New Roman"/>
                <w:b/>
                <w:sz w:val="20"/>
                <w:szCs w:val="20"/>
              </w:rPr>
            </w:pPr>
            <w:r w:rsidRPr="0048447E">
              <w:rPr>
                <w:rFonts w:ascii="Times New Roman" w:hAnsi="Times New Roman" w:cs="Times New Roman"/>
                <w:sz w:val="20"/>
                <w:szCs w:val="20"/>
              </w:rPr>
              <w:t>(M± SEM)*</w:t>
            </w:r>
          </w:p>
        </w:tc>
      </w:tr>
      <w:tr w:rsidR="000238EA" w:rsidRPr="0048447E" w:rsidTr="00F02C26">
        <w:tc>
          <w:tcPr>
            <w:tcW w:w="1080" w:type="dxa"/>
          </w:tcPr>
          <w:p w:rsidR="00396856" w:rsidRPr="0048447E" w:rsidRDefault="00396856" w:rsidP="005D292C">
            <w:pPr>
              <w:numPr>
                <w:ilvl w:val="0"/>
                <w:numId w:val="1"/>
              </w:numPr>
              <w:spacing w:line="276" w:lineRule="auto"/>
              <w:contextualSpacing/>
              <w:jc w:val="both"/>
              <w:rPr>
                <w:rFonts w:ascii="Times New Roman" w:hAnsi="Times New Roman" w:cs="Times New Roman"/>
                <w:sz w:val="20"/>
                <w:szCs w:val="20"/>
              </w:rPr>
            </w:pPr>
          </w:p>
        </w:tc>
        <w:tc>
          <w:tcPr>
            <w:tcW w:w="3600" w:type="dxa"/>
          </w:tcPr>
          <w:p w:rsidR="00396856" w:rsidRPr="0048447E" w:rsidRDefault="00396856" w:rsidP="005D292C">
            <w:pPr>
              <w:spacing w:line="276" w:lineRule="auto"/>
              <w:jc w:val="both"/>
              <w:rPr>
                <w:rFonts w:ascii="Times New Roman" w:hAnsi="Times New Roman" w:cs="Times New Roman"/>
                <w:sz w:val="20"/>
                <w:szCs w:val="20"/>
              </w:rPr>
            </w:pPr>
            <w:r w:rsidRPr="0048447E">
              <w:rPr>
                <w:rFonts w:ascii="Times New Roman" w:hAnsi="Times New Roman" w:cs="Times New Roman"/>
                <w:sz w:val="20"/>
                <w:szCs w:val="20"/>
              </w:rPr>
              <w:t>Control</w:t>
            </w:r>
            <w:r w:rsidR="00D877D2" w:rsidRPr="0048447E">
              <w:rPr>
                <w:rFonts w:ascii="Times New Roman" w:hAnsi="Times New Roman" w:cs="Times New Roman"/>
                <w:sz w:val="20"/>
                <w:szCs w:val="20"/>
              </w:rPr>
              <w:t xml:space="preserve"> </w:t>
            </w:r>
          </w:p>
        </w:tc>
        <w:tc>
          <w:tcPr>
            <w:tcW w:w="1890" w:type="dxa"/>
          </w:tcPr>
          <w:p w:rsidR="00396856" w:rsidRPr="0048447E" w:rsidRDefault="00396856" w:rsidP="005D292C">
            <w:pPr>
              <w:spacing w:line="276" w:lineRule="auto"/>
              <w:jc w:val="both"/>
              <w:rPr>
                <w:rFonts w:ascii="Times New Roman" w:hAnsi="Times New Roman" w:cs="Times New Roman"/>
                <w:sz w:val="20"/>
                <w:szCs w:val="20"/>
              </w:rPr>
            </w:pPr>
            <w:r w:rsidRPr="0048447E">
              <w:rPr>
                <w:rFonts w:ascii="Times New Roman" w:hAnsi="Times New Roman" w:cs="Times New Roman"/>
                <w:sz w:val="20"/>
                <w:szCs w:val="20"/>
              </w:rPr>
              <w:t>8</w:t>
            </w:r>
          </w:p>
        </w:tc>
        <w:tc>
          <w:tcPr>
            <w:tcW w:w="2250" w:type="dxa"/>
          </w:tcPr>
          <w:p w:rsidR="00396856" w:rsidRPr="0048447E" w:rsidRDefault="00396856" w:rsidP="005D292C">
            <w:pPr>
              <w:spacing w:line="276" w:lineRule="auto"/>
              <w:jc w:val="both"/>
              <w:rPr>
                <w:rFonts w:ascii="Times New Roman" w:hAnsi="Times New Roman" w:cs="Times New Roman"/>
                <w:sz w:val="20"/>
                <w:szCs w:val="20"/>
              </w:rPr>
            </w:pPr>
            <w:r w:rsidRPr="0048447E">
              <w:rPr>
                <w:rFonts w:ascii="Times New Roman" w:hAnsi="Times New Roman" w:cs="Times New Roman"/>
                <w:sz w:val="20"/>
                <w:szCs w:val="20"/>
              </w:rPr>
              <w:t>124.56±3.08</w:t>
            </w:r>
          </w:p>
        </w:tc>
      </w:tr>
      <w:tr w:rsidR="000238EA" w:rsidRPr="0048447E" w:rsidTr="00F02C26">
        <w:tc>
          <w:tcPr>
            <w:tcW w:w="1080" w:type="dxa"/>
          </w:tcPr>
          <w:p w:rsidR="00396856" w:rsidRPr="0048447E" w:rsidRDefault="00396856" w:rsidP="005D292C">
            <w:pPr>
              <w:numPr>
                <w:ilvl w:val="0"/>
                <w:numId w:val="1"/>
              </w:numPr>
              <w:spacing w:line="276" w:lineRule="auto"/>
              <w:contextualSpacing/>
              <w:jc w:val="both"/>
              <w:rPr>
                <w:rFonts w:ascii="Times New Roman" w:hAnsi="Times New Roman" w:cs="Times New Roman"/>
                <w:sz w:val="20"/>
                <w:szCs w:val="20"/>
              </w:rPr>
            </w:pPr>
          </w:p>
        </w:tc>
        <w:tc>
          <w:tcPr>
            <w:tcW w:w="3600" w:type="dxa"/>
          </w:tcPr>
          <w:p w:rsidR="00396856" w:rsidRPr="0048447E" w:rsidRDefault="000D5A3D" w:rsidP="005D292C">
            <w:pPr>
              <w:spacing w:line="276" w:lineRule="auto"/>
              <w:jc w:val="both"/>
              <w:rPr>
                <w:rFonts w:ascii="Times New Roman" w:hAnsi="Times New Roman" w:cs="Times New Roman"/>
                <w:sz w:val="20"/>
                <w:szCs w:val="20"/>
              </w:rPr>
            </w:pPr>
            <w:r w:rsidRPr="0048447E">
              <w:rPr>
                <w:rFonts w:ascii="Times New Roman" w:hAnsi="Times New Roman" w:cs="Times New Roman"/>
                <w:sz w:val="20"/>
                <w:szCs w:val="20"/>
              </w:rPr>
              <w:t>(FPO)</w:t>
            </w:r>
            <w:r w:rsidR="00396856" w:rsidRPr="0048447E">
              <w:rPr>
                <w:rFonts w:ascii="Times New Roman" w:hAnsi="Times New Roman" w:cs="Times New Roman"/>
                <w:sz w:val="20"/>
                <w:szCs w:val="20"/>
              </w:rPr>
              <w:t>Fresh Palm Oil</w:t>
            </w:r>
          </w:p>
        </w:tc>
        <w:tc>
          <w:tcPr>
            <w:tcW w:w="1890" w:type="dxa"/>
          </w:tcPr>
          <w:p w:rsidR="00396856" w:rsidRPr="0048447E" w:rsidRDefault="00396856" w:rsidP="005D292C">
            <w:pPr>
              <w:spacing w:line="276" w:lineRule="auto"/>
              <w:jc w:val="both"/>
              <w:rPr>
                <w:rFonts w:ascii="Times New Roman" w:hAnsi="Times New Roman" w:cs="Times New Roman"/>
                <w:sz w:val="20"/>
                <w:szCs w:val="20"/>
              </w:rPr>
            </w:pPr>
            <w:r w:rsidRPr="0048447E">
              <w:rPr>
                <w:rFonts w:ascii="Times New Roman" w:hAnsi="Times New Roman" w:cs="Times New Roman"/>
                <w:sz w:val="20"/>
                <w:szCs w:val="20"/>
              </w:rPr>
              <w:t>8</w:t>
            </w:r>
          </w:p>
        </w:tc>
        <w:tc>
          <w:tcPr>
            <w:tcW w:w="2250" w:type="dxa"/>
          </w:tcPr>
          <w:p w:rsidR="00396856" w:rsidRPr="0048447E" w:rsidRDefault="000D5A3D" w:rsidP="005D292C">
            <w:pPr>
              <w:spacing w:line="276" w:lineRule="auto"/>
              <w:jc w:val="both"/>
              <w:rPr>
                <w:rFonts w:ascii="Times New Roman" w:hAnsi="Times New Roman" w:cs="Times New Roman"/>
                <w:sz w:val="20"/>
                <w:szCs w:val="20"/>
              </w:rPr>
            </w:pPr>
            <w:r w:rsidRPr="0048447E">
              <w:rPr>
                <w:rFonts w:ascii="Times New Roman" w:hAnsi="Times New Roman" w:cs="Times New Roman"/>
                <w:sz w:val="20"/>
                <w:szCs w:val="20"/>
              </w:rPr>
              <w:t>134</w:t>
            </w:r>
            <w:r w:rsidR="00396856" w:rsidRPr="0048447E">
              <w:rPr>
                <w:rFonts w:ascii="Times New Roman" w:hAnsi="Times New Roman" w:cs="Times New Roman"/>
                <w:sz w:val="20"/>
                <w:szCs w:val="20"/>
              </w:rPr>
              <w:t>.45±2.54</w:t>
            </w:r>
          </w:p>
        </w:tc>
      </w:tr>
      <w:tr w:rsidR="000238EA" w:rsidRPr="0048447E" w:rsidTr="00F02C26">
        <w:tc>
          <w:tcPr>
            <w:tcW w:w="1080" w:type="dxa"/>
          </w:tcPr>
          <w:p w:rsidR="00396856" w:rsidRPr="0048447E" w:rsidRDefault="00396856" w:rsidP="005D292C">
            <w:pPr>
              <w:numPr>
                <w:ilvl w:val="0"/>
                <w:numId w:val="1"/>
              </w:numPr>
              <w:spacing w:line="276" w:lineRule="auto"/>
              <w:contextualSpacing/>
              <w:jc w:val="both"/>
              <w:rPr>
                <w:rFonts w:ascii="Times New Roman" w:hAnsi="Times New Roman" w:cs="Times New Roman"/>
                <w:sz w:val="20"/>
                <w:szCs w:val="20"/>
              </w:rPr>
            </w:pPr>
          </w:p>
        </w:tc>
        <w:tc>
          <w:tcPr>
            <w:tcW w:w="3600" w:type="dxa"/>
          </w:tcPr>
          <w:p w:rsidR="00396856" w:rsidRPr="0048447E" w:rsidRDefault="00396856" w:rsidP="005D292C">
            <w:pPr>
              <w:spacing w:line="276" w:lineRule="auto"/>
              <w:jc w:val="both"/>
              <w:rPr>
                <w:rFonts w:ascii="Times New Roman" w:hAnsi="Times New Roman" w:cs="Times New Roman"/>
                <w:sz w:val="20"/>
                <w:szCs w:val="20"/>
              </w:rPr>
            </w:pPr>
            <w:r w:rsidRPr="0048447E">
              <w:rPr>
                <w:rFonts w:ascii="Times New Roman" w:hAnsi="Times New Roman" w:cs="Times New Roman"/>
                <w:sz w:val="20"/>
                <w:szCs w:val="20"/>
              </w:rPr>
              <w:t>Thermally oxidized Palm oil</w:t>
            </w:r>
          </w:p>
        </w:tc>
        <w:tc>
          <w:tcPr>
            <w:tcW w:w="1890" w:type="dxa"/>
          </w:tcPr>
          <w:p w:rsidR="00396856" w:rsidRPr="0048447E" w:rsidRDefault="00396856" w:rsidP="005D292C">
            <w:pPr>
              <w:spacing w:line="276" w:lineRule="auto"/>
              <w:jc w:val="both"/>
              <w:rPr>
                <w:rFonts w:ascii="Times New Roman" w:hAnsi="Times New Roman" w:cs="Times New Roman"/>
                <w:sz w:val="20"/>
                <w:szCs w:val="20"/>
              </w:rPr>
            </w:pPr>
            <w:r w:rsidRPr="0048447E">
              <w:rPr>
                <w:rFonts w:ascii="Times New Roman" w:hAnsi="Times New Roman" w:cs="Times New Roman"/>
                <w:sz w:val="20"/>
                <w:szCs w:val="20"/>
              </w:rPr>
              <w:t>8</w:t>
            </w:r>
          </w:p>
        </w:tc>
        <w:tc>
          <w:tcPr>
            <w:tcW w:w="2250" w:type="dxa"/>
          </w:tcPr>
          <w:p w:rsidR="00396856" w:rsidRPr="0048447E" w:rsidRDefault="00396856" w:rsidP="005D292C">
            <w:pPr>
              <w:spacing w:line="276" w:lineRule="auto"/>
              <w:jc w:val="both"/>
              <w:rPr>
                <w:rFonts w:ascii="Times New Roman" w:hAnsi="Times New Roman" w:cs="Times New Roman"/>
                <w:sz w:val="20"/>
                <w:szCs w:val="20"/>
              </w:rPr>
            </w:pPr>
            <w:r w:rsidRPr="0048447E">
              <w:rPr>
                <w:rFonts w:ascii="Times New Roman" w:hAnsi="Times New Roman" w:cs="Times New Roman"/>
                <w:sz w:val="20"/>
                <w:szCs w:val="20"/>
              </w:rPr>
              <w:t>138.54±2.50</w:t>
            </w:r>
          </w:p>
        </w:tc>
      </w:tr>
    </w:tbl>
    <w:p w:rsidR="00B67947" w:rsidRDefault="00B67947" w:rsidP="005D292C">
      <w:pPr>
        <w:autoSpaceDE w:val="0"/>
        <w:autoSpaceDN w:val="0"/>
        <w:adjustRightInd w:val="0"/>
        <w:spacing w:after="0" w:line="480" w:lineRule="auto"/>
        <w:jc w:val="both"/>
        <w:rPr>
          <w:rFonts w:ascii="Times New Roman" w:hAnsi="Times New Roman" w:cs="Times New Roman"/>
          <w:b/>
          <w:sz w:val="20"/>
          <w:szCs w:val="20"/>
        </w:rPr>
      </w:pPr>
    </w:p>
    <w:p w:rsidR="00F931A6" w:rsidRPr="0048447E" w:rsidRDefault="006D6C3D" w:rsidP="005D292C">
      <w:pPr>
        <w:autoSpaceDE w:val="0"/>
        <w:autoSpaceDN w:val="0"/>
        <w:adjustRightInd w:val="0"/>
        <w:spacing w:after="0" w:line="480" w:lineRule="auto"/>
        <w:jc w:val="both"/>
        <w:rPr>
          <w:rFonts w:ascii="Times New Roman" w:hAnsi="Times New Roman" w:cs="Times New Roman"/>
          <w:sz w:val="20"/>
          <w:szCs w:val="20"/>
        </w:rPr>
      </w:pPr>
      <w:r w:rsidRPr="0048447E">
        <w:rPr>
          <w:rFonts w:ascii="Times New Roman" w:hAnsi="Times New Roman" w:cs="Times New Roman"/>
          <w:b/>
          <w:sz w:val="20"/>
          <w:szCs w:val="20"/>
        </w:rPr>
        <w:t xml:space="preserve">Effects </w:t>
      </w:r>
      <w:r w:rsidR="00396856" w:rsidRPr="0048447E">
        <w:rPr>
          <w:rFonts w:ascii="Times New Roman" w:hAnsi="Times New Roman" w:cs="Times New Roman"/>
          <w:b/>
          <w:sz w:val="20"/>
          <w:szCs w:val="20"/>
        </w:rPr>
        <w:t>on urea concentration of mice,</w:t>
      </w:r>
      <w:r w:rsidR="00396856" w:rsidRPr="0048447E">
        <w:rPr>
          <w:rFonts w:ascii="Times New Roman" w:hAnsi="Times New Roman" w:cs="Times New Roman"/>
          <w:sz w:val="20"/>
          <w:szCs w:val="20"/>
        </w:rPr>
        <w:t xml:space="preserve"> Urea </w:t>
      </w:r>
      <w:r w:rsidR="002D2CF4" w:rsidRPr="0048447E">
        <w:rPr>
          <w:rFonts w:ascii="Times New Roman" w:hAnsi="Times New Roman" w:cs="Times New Roman"/>
          <w:sz w:val="20"/>
          <w:szCs w:val="20"/>
        </w:rPr>
        <w:t xml:space="preserve">concentration </w:t>
      </w:r>
      <w:r w:rsidR="00396856" w:rsidRPr="0048447E">
        <w:rPr>
          <w:rFonts w:ascii="Times New Roman" w:hAnsi="Times New Roman" w:cs="Times New Roman"/>
          <w:sz w:val="20"/>
          <w:szCs w:val="20"/>
        </w:rPr>
        <w:t>levels</w:t>
      </w:r>
      <w:r w:rsidR="005E5D08" w:rsidRPr="0048447E">
        <w:rPr>
          <w:rFonts w:ascii="Times New Roman" w:hAnsi="Times New Roman" w:cs="Times New Roman"/>
          <w:sz w:val="20"/>
          <w:szCs w:val="20"/>
        </w:rPr>
        <w:t xml:space="preserve"> were </w:t>
      </w:r>
      <w:proofErr w:type="gramStart"/>
      <w:r w:rsidR="005E5D08" w:rsidRPr="0048447E">
        <w:rPr>
          <w:rFonts w:ascii="Times New Roman" w:hAnsi="Times New Roman" w:cs="Times New Roman"/>
          <w:sz w:val="20"/>
          <w:szCs w:val="20"/>
        </w:rPr>
        <w:t xml:space="preserve">measured </w:t>
      </w:r>
      <w:r w:rsidR="00396856" w:rsidRPr="0048447E">
        <w:rPr>
          <w:rFonts w:ascii="Times New Roman" w:hAnsi="Times New Roman" w:cs="Times New Roman"/>
          <w:sz w:val="20"/>
          <w:szCs w:val="20"/>
        </w:rPr>
        <w:t xml:space="preserve"> in</w:t>
      </w:r>
      <w:proofErr w:type="gramEnd"/>
      <w:r w:rsidR="00396856" w:rsidRPr="0048447E">
        <w:rPr>
          <w:rFonts w:ascii="Times New Roman" w:hAnsi="Times New Roman" w:cs="Times New Roman"/>
          <w:sz w:val="20"/>
          <w:szCs w:val="20"/>
        </w:rPr>
        <w:t xml:space="preserve"> </w:t>
      </w:r>
      <w:r w:rsidR="00127067" w:rsidRPr="0048447E">
        <w:rPr>
          <w:rFonts w:ascii="Times New Roman" w:hAnsi="Times New Roman" w:cs="Times New Roman"/>
          <w:sz w:val="20"/>
          <w:szCs w:val="20"/>
        </w:rPr>
        <w:t>control (Group I</w:t>
      </w:r>
      <w:r w:rsidR="00396856" w:rsidRPr="0048447E">
        <w:rPr>
          <w:rFonts w:ascii="Times New Roman" w:hAnsi="Times New Roman" w:cs="Times New Roman"/>
          <w:sz w:val="20"/>
          <w:szCs w:val="20"/>
        </w:rPr>
        <w:t xml:space="preserve">) </w:t>
      </w:r>
      <w:r w:rsidR="00BF6AC3" w:rsidRPr="0048447E">
        <w:rPr>
          <w:rFonts w:ascii="Times New Roman" w:hAnsi="Times New Roman" w:cs="Times New Roman"/>
          <w:sz w:val="20"/>
          <w:szCs w:val="20"/>
        </w:rPr>
        <w:t>of mice</w:t>
      </w:r>
      <w:r w:rsidR="00396856" w:rsidRPr="0048447E">
        <w:rPr>
          <w:rFonts w:ascii="Times New Roman" w:hAnsi="Times New Roman" w:cs="Times New Roman"/>
          <w:sz w:val="20"/>
          <w:szCs w:val="20"/>
        </w:rPr>
        <w:t xml:space="preserve"> </w:t>
      </w:r>
      <w:r w:rsidR="00C3488C" w:rsidRPr="0048447E">
        <w:rPr>
          <w:rFonts w:ascii="Times New Roman" w:hAnsi="Times New Roman" w:cs="Times New Roman"/>
          <w:sz w:val="20"/>
          <w:szCs w:val="20"/>
        </w:rPr>
        <w:t>existed</w:t>
      </w:r>
      <w:r w:rsidR="00396856" w:rsidRPr="0048447E">
        <w:rPr>
          <w:rFonts w:ascii="Times New Roman" w:hAnsi="Times New Roman" w:cs="Times New Roman"/>
          <w:sz w:val="20"/>
          <w:szCs w:val="20"/>
        </w:rPr>
        <w:t xml:space="preserve"> (5.6±0.55</w:t>
      </w:r>
      <w:r w:rsidR="002812B1" w:rsidRPr="002812B1">
        <w:t xml:space="preserve"> </w:t>
      </w:r>
      <w:r w:rsidR="002812B1" w:rsidRPr="002812B1">
        <w:rPr>
          <w:rFonts w:ascii="Times New Roman" w:hAnsi="Times New Roman" w:cs="Times New Roman"/>
          <w:sz w:val="20"/>
          <w:szCs w:val="20"/>
        </w:rPr>
        <w:t>mg/dl</w:t>
      </w:r>
      <w:r w:rsidR="00396856" w:rsidRPr="0048447E">
        <w:rPr>
          <w:rFonts w:ascii="Times New Roman" w:hAnsi="Times New Roman" w:cs="Times New Roman"/>
          <w:sz w:val="20"/>
          <w:szCs w:val="20"/>
        </w:rPr>
        <w:t>)</w:t>
      </w:r>
      <w:r w:rsidR="002D2CF4" w:rsidRPr="0048447E">
        <w:rPr>
          <w:rFonts w:ascii="Times New Roman" w:hAnsi="Times New Roman" w:cs="Times New Roman"/>
          <w:sz w:val="20"/>
          <w:szCs w:val="20"/>
        </w:rPr>
        <w:t xml:space="preserve"> and </w:t>
      </w:r>
      <w:r w:rsidR="00396856" w:rsidRPr="0048447E">
        <w:rPr>
          <w:rFonts w:ascii="Times New Roman" w:hAnsi="Times New Roman" w:cs="Times New Roman"/>
          <w:sz w:val="20"/>
          <w:szCs w:val="20"/>
        </w:rPr>
        <w:t xml:space="preserve"> in </w:t>
      </w:r>
      <w:r w:rsidR="00C3488C" w:rsidRPr="0048447E">
        <w:rPr>
          <w:rFonts w:ascii="Times New Roman" w:hAnsi="Times New Roman" w:cs="Times New Roman"/>
          <w:sz w:val="20"/>
          <w:szCs w:val="20"/>
        </w:rPr>
        <w:t xml:space="preserve">original </w:t>
      </w:r>
      <w:r w:rsidR="00127067" w:rsidRPr="0048447E">
        <w:rPr>
          <w:rFonts w:ascii="Times New Roman" w:hAnsi="Times New Roman" w:cs="Times New Roman"/>
          <w:sz w:val="20"/>
          <w:szCs w:val="20"/>
        </w:rPr>
        <w:t xml:space="preserve">palm oil </w:t>
      </w:r>
      <w:r w:rsidR="0009624A" w:rsidRPr="0048447E">
        <w:rPr>
          <w:rFonts w:ascii="Times New Roman" w:hAnsi="Times New Roman" w:cs="Times New Roman"/>
          <w:sz w:val="20"/>
          <w:szCs w:val="20"/>
        </w:rPr>
        <w:t>(</w:t>
      </w:r>
      <w:proofErr w:type="spellStart"/>
      <w:r w:rsidR="0009624A" w:rsidRPr="0048447E">
        <w:rPr>
          <w:rFonts w:ascii="Times New Roman" w:hAnsi="Times New Roman" w:cs="Times New Roman"/>
          <w:sz w:val="20"/>
          <w:szCs w:val="20"/>
        </w:rPr>
        <w:t>GroupII</w:t>
      </w:r>
      <w:proofErr w:type="spellEnd"/>
      <w:r w:rsidR="00396856" w:rsidRPr="0048447E">
        <w:rPr>
          <w:rFonts w:ascii="Times New Roman" w:hAnsi="Times New Roman" w:cs="Times New Roman"/>
          <w:sz w:val="20"/>
          <w:szCs w:val="20"/>
        </w:rPr>
        <w:t xml:space="preserve">) </w:t>
      </w:r>
      <w:r w:rsidR="00C3488C" w:rsidRPr="0048447E">
        <w:rPr>
          <w:rFonts w:ascii="Times New Roman" w:hAnsi="Times New Roman" w:cs="Times New Roman"/>
          <w:sz w:val="20"/>
          <w:szCs w:val="20"/>
        </w:rPr>
        <w:t>remained</w:t>
      </w:r>
      <w:r w:rsidR="00396856" w:rsidRPr="0048447E">
        <w:rPr>
          <w:rFonts w:ascii="Times New Roman" w:hAnsi="Times New Roman" w:cs="Times New Roman"/>
          <w:sz w:val="20"/>
          <w:szCs w:val="20"/>
        </w:rPr>
        <w:t xml:space="preserve"> (4.0±0.52</w:t>
      </w:r>
      <w:r w:rsidR="002812B1" w:rsidRPr="002812B1">
        <w:t xml:space="preserve"> </w:t>
      </w:r>
      <w:r w:rsidR="002812B1" w:rsidRPr="002812B1">
        <w:rPr>
          <w:rFonts w:ascii="Times New Roman" w:hAnsi="Times New Roman" w:cs="Times New Roman"/>
          <w:sz w:val="20"/>
          <w:szCs w:val="20"/>
        </w:rPr>
        <w:t>mg/dl</w:t>
      </w:r>
      <w:r w:rsidR="00396856" w:rsidRPr="0048447E">
        <w:rPr>
          <w:rFonts w:ascii="Times New Roman" w:hAnsi="Times New Roman" w:cs="Times New Roman"/>
          <w:sz w:val="20"/>
          <w:szCs w:val="20"/>
        </w:rPr>
        <w:t xml:space="preserve">) </w:t>
      </w:r>
      <w:r w:rsidR="00FC4975" w:rsidRPr="0048447E">
        <w:rPr>
          <w:rFonts w:ascii="Times New Roman" w:hAnsi="Times New Roman" w:cs="Times New Roman"/>
          <w:sz w:val="20"/>
          <w:szCs w:val="20"/>
        </w:rPr>
        <w:t>whereas</w:t>
      </w:r>
      <w:r w:rsidR="00396856" w:rsidRPr="0048447E">
        <w:rPr>
          <w:rFonts w:ascii="Times New Roman" w:hAnsi="Times New Roman" w:cs="Times New Roman"/>
          <w:sz w:val="20"/>
          <w:szCs w:val="20"/>
        </w:rPr>
        <w:t xml:space="preserve"> in</w:t>
      </w:r>
      <w:r w:rsidR="00127067" w:rsidRPr="0048447E">
        <w:rPr>
          <w:rFonts w:ascii="Times New Roman" w:hAnsi="Times New Roman" w:cs="Times New Roman"/>
          <w:sz w:val="20"/>
          <w:szCs w:val="20"/>
        </w:rPr>
        <w:t xml:space="preserve"> </w:t>
      </w:r>
      <w:r w:rsidR="00C3488C" w:rsidRPr="0048447E">
        <w:rPr>
          <w:rFonts w:ascii="Times New Roman" w:hAnsi="Times New Roman" w:cs="Times New Roman"/>
          <w:sz w:val="20"/>
          <w:szCs w:val="20"/>
        </w:rPr>
        <w:t xml:space="preserve">thermo-chemically </w:t>
      </w:r>
      <w:r w:rsidR="00127067" w:rsidRPr="0048447E">
        <w:rPr>
          <w:rFonts w:ascii="Times New Roman" w:hAnsi="Times New Roman" w:cs="Times New Roman"/>
          <w:sz w:val="20"/>
          <w:szCs w:val="20"/>
        </w:rPr>
        <w:t>palm oil</w:t>
      </w:r>
      <w:r w:rsidR="00396856" w:rsidRPr="0048447E">
        <w:rPr>
          <w:rFonts w:ascii="Times New Roman" w:hAnsi="Times New Roman" w:cs="Times New Roman"/>
          <w:sz w:val="20"/>
          <w:szCs w:val="20"/>
        </w:rPr>
        <w:t xml:space="preserve"> </w:t>
      </w:r>
      <w:r w:rsidR="0009624A" w:rsidRPr="0048447E">
        <w:rPr>
          <w:rFonts w:ascii="Times New Roman" w:hAnsi="Times New Roman" w:cs="Times New Roman"/>
          <w:sz w:val="20"/>
          <w:szCs w:val="20"/>
        </w:rPr>
        <w:t>( Group III</w:t>
      </w:r>
      <w:r w:rsidR="00396856" w:rsidRPr="0048447E">
        <w:rPr>
          <w:rFonts w:ascii="Times New Roman" w:hAnsi="Times New Roman" w:cs="Times New Roman"/>
          <w:sz w:val="20"/>
          <w:szCs w:val="20"/>
        </w:rPr>
        <w:t>)</w:t>
      </w:r>
      <w:r w:rsidR="00BF6AC3" w:rsidRPr="0048447E">
        <w:rPr>
          <w:rFonts w:ascii="Times New Roman" w:hAnsi="Times New Roman" w:cs="Times New Roman"/>
          <w:sz w:val="20"/>
          <w:szCs w:val="20"/>
        </w:rPr>
        <w:t xml:space="preserve"> </w:t>
      </w:r>
      <w:r w:rsidR="00396856" w:rsidRPr="0048447E">
        <w:rPr>
          <w:rFonts w:ascii="Times New Roman" w:hAnsi="Times New Roman" w:cs="Times New Roman"/>
          <w:sz w:val="20"/>
          <w:szCs w:val="20"/>
        </w:rPr>
        <w:t xml:space="preserve"> were (4.80±.50</w:t>
      </w:r>
      <w:r w:rsidR="002812B1" w:rsidRPr="002812B1">
        <w:t xml:space="preserve"> </w:t>
      </w:r>
      <w:r w:rsidR="002812B1" w:rsidRPr="002812B1">
        <w:rPr>
          <w:rFonts w:ascii="Times New Roman" w:hAnsi="Times New Roman" w:cs="Times New Roman"/>
          <w:sz w:val="20"/>
          <w:szCs w:val="20"/>
        </w:rPr>
        <w:t>mg/dl</w:t>
      </w:r>
      <w:r w:rsidR="00396856" w:rsidRPr="0048447E">
        <w:rPr>
          <w:rFonts w:ascii="Times New Roman" w:hAnsi="Times New Roman" w:cs="Times New Roman"/>
          <w:sz w:val="20"/>
          <w:szCs w:val="20"/>
        </w:rPr>
        <w:t xml:space="preserve">) </w:t>
      </w:r>
      <w:r w:rsidR="002F37D9" w:rsidRPr="0048447E">
        <w:rPr>
          <w:rFonts w:ascii="Times New Roman" w:hAnsi="Times New Roman" w:cs="Times New Roman"/>
          <w:sz w:val="20"/>
          <w:szCs w:val="20"/>
        </w:rPr>
        <w:t xml:space="preserve"> </w:t>
      </w:r>
      <w:r w:rsidR="002D2CF4" w:rsidRPr="0048447E">
        <w:rPr>
          <w:rFonts w:ascii="Times New Roman" w:hAnsi="Times New Roman" w:cs="Times New Roman"/>
          <w:sz w:val="20"/>
          <w:szCs w:val="20"/>
        </w:rPr>
        <w:t xml:space="preserve">appeared in </w:t>
      </w:r>
      <w:r w:rsidR="00396856" w:rsidRPr="0048447E">
        <w:rPr>
          <w:rFonts w:ascii="Times New Roman" w:hAnsi="Times New Roman" w:cs="Times New Roman"/>
          <w:sz w:val="20"/>
          <w:szCs w:val="20"/>
        </w:rPr>
        <w:t>(</w:t>
      </w:r>
      <w:r w:rsidR="00A143FD" w:rsidRPr="0048447E">
        <w:rPr>
          <w:rFonts w:ascii="Times New Roman" w:hAnsi="Times New Roman" w:cs="Times New Roman"/>
          <w:sz w:val="20"/>
          <w:szCs w:val="20"/>
        </w:rPr>
        <w:t>Table 3</w:t>
      </w:r>
      <w:r w:rsidR="00396856" w:rsidRPr="0048447E">
        <w:rPr>
          <w:rFonts w:ascii="Times New Roman" w:hAnsi="Times New Roman" w:cs="Times New Roman"/>
          <w:sz w:val="20"/>
          <w:szCs w:val="20"/>
        </w:rPr>
        <w:t>)</w:t>
      </w:r>
    </w:p>
    <w:tbl>
      <w:tblPr>
        <w:tblStyle w:val="TableGrid"/>
        <w:tblW w:w="0" w:type="auto"/>
        <w:tblInd w:w="558" w:type="dxa"/>
        <w:tblLook w:val="04A0" w:firstRow="1" w:lastRow="0" w:firstColumn="1" w:lastColumn="0" w:noHBand="0" w:noVBand="1"/>
      </w:tblPr>
      <w:tblGrid>
        <w:gridCol w:w="1080"/>
        <w:gridCol w:w="3600"/>
        <w:gridCol w:w="1260"/>
        <w:gridCol w:w="2340"/>
      </w:tblGrid>
      <w:tr w:rsidR="000238EA" w:rsidRPr="0048447E" w:rsidTr="00F02C26">
        <w:trPr>
          <w:trHeight w:val="530"/>
        </w:trPr>
        <w:tc>
          <w:tcPr>
            <w:tcW w:w="8280" w:type="dxa"/>
            <w:gridSpan w:val="4"/>
          </w:tcPr>
          <w:p w:rsidR="00396856" w:rsidRPr="0048447E" w:rsidRDefault="00A143FD" w:rsidP="005D292C">
            <w:pPr>
              <w:spacing w:line="276" w:lineRule="auto"/>
              <w:jc w:val="both"/>
              <w:rPr>
                <w:rFonts w:ascii="Times New Roman" w:hAnsi="Times New Roman" w:cs="Times New Roman"/>
                <w:b/>
                <w:sz w:val="20"/>
                <w:szCs w:val="20"/>
              </w:rPr>
            </w:pPr>
            <w:r w:rsidRPr="0048447E">
              <w:rPr>
                <w:rFonts w:ascii="Times New Roman" w:hAnsi="Times New Roman" w:cs="Times New Roman"/>
                <w:b/>
                <w:sz w:val="20"/>
                <w:szCs w:val="20"/>
              </w:rPr>
              <w:t>Table 3</w:t>
            </w:r>
            <w:r w:rsidR="00396856" w:rsidRPr="0048447E">
              <w:rPr>
                <w:rFonts w:ascii="Times New Roman" w:hAnsi="Times New Roman" w:cs="Times New Roman"/>
                <w:b/>
                <w:sz w:val="20"/>
                <w:szCs w:val="20"/>
              </w:rPr>
              <w:t xml:space="preserve"> Effect</w:t>
            </w:r>
            <w:r w:rsidR="00127067" w:rsidRPr="0048447E">
              <w:rPr>
                <w:rFonts w:ascii="Times New Roman" w:hAnsi="Times New Roman" w:cs="Times New Roman"/>
                <w:b/>
                <w:sz w:val="20"/>
                <w:szCs w:val="20"/>
              </w:rPr>
              <w:t>s</w:t>
            </w:r>
            <w:r w:rsidR="00396856" w:rsidRPr="0048447E">
              <w:rPr>
                <w:rFonts w:ascii="Times New Roman" w:hAnsi="Times New Roman" w:cs="Times New Roman"/>
                <w:b/>
                <w:sz w:val="20"/>
                <w:szCs w:val="20"/>
              </w:rPr>
              <w:t xml:space="preserve"> on urea concentration of mice </w:t>
            </w:r>
          </w:p>
        </w:tc>
      </w:tr>
      <w:tr w:rsidR="000238EA" w:rsidRPr="0048447E" w:rsidTr="00F02C26">
        <w:trPr>
          <w:trHeight w:val="458"/>
        </w:trPr>
        <w:tc>
          <w:tcPr>
            <w:tcW w:w="1080" w:type="dxa"/>
          </w:tcPr>
          <w:p w:rsidR="00396856" w:rsidRPr="0048447E" w:rsidRDefault="00396856" w:rsidP="005D292C">
            <w:pPr>
              <w:spacing w:line="276" w:lineRule="auto"/>
              <w:jc w:val="both"/>
              <w:rPr>
                <w:rFonts w:ascii="Times New Roman" w:hAnsi="Times New Roman" w:cs="Times New Roman"/>
                <w:b/>
                <w:sz w:val="20"/>
                <w:szCs w:val="20"/>
              </w:rPr>
            </w:pPr>
            <w:r w:rsidRPr="0048447E">
              <w:rPr>
                <w:rFonts w:ascii="Times New Roman" w:hAnsi="Times New Roman" w:cs="Times New Roman"/>
                <w:b/>
                <w:sz w:val="20"/>
                <w:szCs w:val="20"/>
              </w:rPr>
              <w:t>S. No.</w:t>
            </w:r>
          </w:p>
        </w:tc>
        <w:tc>
          <w:tcPr>
            <w:tcW w:w="3600" w:type="dxa"/>
          </w:tcPr>
          <w:p w:rsidR="00396856" w:rsidRPr="0048447E" w:rsidRDefault="00396856" w:rsidP="005D292C">
            <w:pPr>
              <w:spacing w:line="276" w:lineRule="auto"/>
              <w:jc w:val="both"/>
              <w:rPr>
                <w:rFonts w:ascii="Times New Roman" w:hAnsi="Times New Roman" w:cs="Times New Roman"/>
                <w:b/>
                <w:sz w:val="20"/>
                <w:szCs w:val="20"/>
              </w:rPr>
            </w:pPr>
            <w:r w:rsidRPr="0048447E">
              <w:rPr>
                <w:rFonts w:ascii="Times New Roman" w:hAnsi="Times New Roman" w:cs="Times New Roman"/>
                <w:b/>
                <w:sz w:val="20"/>
                <w:szCs w:val="20"/>
              </w:rPr>
              <w:t>Group*</w:t>
            </w:r>
          </w:p>
        </w:tc>
        <w:tc>
          <w:tcPr>
            <w:tcW w:w="1260" w:type="dxa"/>
          </w:tcPr>
          <w:p w:rsidR="00396856" w:rsidRPr="0048447E" w:rsidRDefault="00396856" w:rsidP="005D292C">
            <w:pPr>
              <w:spacing w:line="276" w:lineRule="auto"/>
              <w:jc w:val="both"/>
              <w:rPr>
                <w:rFonts w:ascii="Times New Roman" w:hAnsi="Times New Roman" w:cs="Times New Roman"/>
                <w:b/>
                <w:sz w:val="20"/>
                <w:szCs w:val="20"/>
              </w:rPr>
            </w:pPr>
            <w:r w:rsidRPr="0048447E">
              <w:rPr>
                <w:rFonts w:ascii="Times New Roman" w:hAnsi="Times New Roman" w:cs="Times New Roman"/>
                <w:b/>
                <w:sz w:val="20"/>
                <w:szCs w:val="20"/>
              </w:rPr>
              <w:t>N*</w:t>
            </w:r>
          </w:p>
        </w:tc>
        <w:tc>
          <w:tcPr>
            <w:tcW w:w="2340" w:type="dxa"/>
          </w:tcPr>
          <w:p w:rsidR="00396856" w:rsidRPr="0048447E" w:rsidRDefault="00396856" w:rsidP="005D292C">
            <w:pPr>
              <w:spacing w:line="276" w:lineRule="auto"/>
              <w:jc w:val="both"/>
              <w:rPr>
                <w:rFonts w:ascii="Times New Roman" w:hAnsi="Times New Roman" w:cs="Times New Roman"/>
                <w:b/>
                <w:sz w:val="20"/>
                <w:szCs w:val="20"/>
              </w:rPr>
            </w:pPr>
            <w:r w:rsidRPr="0048447E">
              <w:rPr>
                <w:rFonts w:ascii="Times New Roman" w:hAnsi="Times New Roman" w:cs="Times New Roman"/>
                <w:b/>
                <w:sz w:val="20"/>
                <w:szCs w:val="20"/>
              </w:rPr>
              <w:t>Urea</w:t>
            </w:r>
            <w:r w:rsidR="00AB3523">
              <w:rPr>
                <w:rFonts w:ascii="Times New Roman" w:hAnsi="Times New Roman" w:cs="Times New Roman"/>
                <w:b/>
                <w:sz w:val="20"/>
                <w:szCs w:val="20"/>
              </w:rPr>
              <w:t xml:space="preserve"> mg/dl</w:t>
            </w:r>
          </w:p>
          <w:p w:rsidR="00396856" w:rsidRPr="0048447E" w:rsidRDefault="00396856" w:rsidP="005D292C">
            <w:pPr>
              <w:spacing w:line="276" w:lineRule="auto"/>
              <w:jc w:val="both"/>
              <w:rPr>
                <w:rFonts w:ascii="Times New Roman" w:hAnsi="Times New Roman" w:cs="Times New Roman"/>
                <w:b/>
                <w:sz w:val="20"/>
                <w:szCs w:val="20"/>
              </w:rPr>
            </w:pPr>
            <w:r w:rsidRPr="0048447E">
              <w:rPr>
                <w:rFonts w:ascii="Times New Roman" w:hAnsi="Times New Roman" w:cs="Times New Roman"/>
                <w:sz w:val="20"/>
                <w:szCs w:val="20"/>
              </w:rPr>
              <w:t>(M±SEM)*</w:t>
            </w:r>
          </w:p>
        </w:tc>
      </w:tr>
      <w:tr w:rsidR="000238EA" w:rsidRPr="0048447E" w:rsidTr="00F02C26">
        <w:tc>
          <w:tcPr>
            <w:tcW w:w="1080" w:type="dxa"/>
          </w:tcPr>
          <w:p w:rsidR="00396856" w:rsidRPr="0048447E" w:rsidRDefault="00396856" w:rsidP="005D292C">
            <w:pPr>
              <w:pStyle w:val="ListParagraph"/>
              <w:numPr>
                <w:ilvl w:val="0"/>
                <w:numId w:val="7"/>
              </w:numPr>
              <w:jc w:val="both"/>
              <w:rPr>
                <w:rFonts w:ascii="Times New Roman" w:hAnsi="Times New Roman" w:cs="Times New Roman"/>
                <w:sz w:val="20"/>
                <w:szCs w:val="20"/>
              </w:rPr>
            </w:pPr>
          </w:p>
        </w:tc>
        <w:tc>
          <w:tcPr>
            <w:tcW w:w="3600" w:type="dxa"/>
          </w:tcPr>
          <w:p w:rsidR="00396856" w:rsidRPr="0048447E" w:rsidRDefault="00396856" w:rsidP="005D292C">
            <w:pPr>
              <w:spacing w:line="276" w:lineRule="auto"/>
              <w:jc w:val="both"/>
              <w:rPr>
                <w:rFonts w:ascii="Times New Roman" w:hAnsi="Times New Roman" w:cs="Times New Roman"/>
                <w:sz w:val="20"/>
                <w:szCs w:val="20"/>
              </w:rPr>
            </w:pPr>
            <w:r w:rsidRPr="0048447E">
              <w:rPr>
                <w:rFonts w:ascii="Times New Roman" w:hAnsi="Times New Roman" w:cs="Times New Roman"/>
                <w:sz w:val="20"/>
                <w:szCs w:val="20"/>
              </w:rPr>
              <w:t>Control</w:t>
            </w:r>
          </w:p>
        </w:tc>
        <w:tc>
          <w:tcPr>
            <w:tcW w:w="1260" w:type="dxa"/>
          </w:tcPr>
          <w:p w:rsidR="00396856" w:rsidRPr="0048447E" w:rsidRDefault="00396856" w:rsidP="005D292C">
            <w:pPr>
              <w:spacing w:line="276" w:lineRule="auto"/>
              <w:jc w:val="both"/>
              <w:rPr>
                <w:rFonts w:ascii="Times New Roman" w:hAnsi="Times New Roman" w:cs="Times New Roman"/>
                <w:sz w:val="20"/>
                <w:szCs w:val="20"/>
              </w:rPr>
            </w:pPr>
            <w:r w:rsidRPr="0048447E">
              <w:rPr>
                <w:rFonts w:ascii="Times New Roman" w:hAnsi="Times New Roman" w:cs="Times New Roman"/>
                <w:sz w:val="20"/>
                <w:szCs w:val="20"/>
              </w:rPr>
              <w:t>8</w:t>
            </w:r>
          </w:p>
        </w:tc>
        <w:tc>
          <w:tcPr>
            <w:tcW w:w="2340" w:type="dxa"/>
          </w:tcPr>
          <w:p w:rsidR="00396856" w:rsidRPr="0048447E" w:rsidRDefault="00396856" w:rsidP="005D292C">
            <w:pPr>
              <w:spacing w:line="276" w:lineRule="auto"/>
              <w:jc w:val="both"/>
              <w:rPr>
                <w:rFonts w:ascii="Times New Roman" w:hAnsi="Times New Roman" w:cs="Times New Roman"/>
                <w:sz w:val="20"/>
                <w:szCs w:val="20"/>
              </w:rPr>
            </w:pPr>
            <w:r w:rsidRPr="0048447E">
              <w:rPr>
                <w:rFonts w:ascii="Times New Roman" w:hAnsi="Times New Roman" w:cs="Times New Roman"/>
                <w:sz w:val="20"/>
                <w:szCs w:val="20"/>
              </w:rPr>
              <w:t>5.6±0.55</w:t>
            </w:r>
          </w:p>
        </w:tc>
      </w:tr>
      <w:tr w:rsidR="000238EA" w:rsidRPr="0048447E" w:rsidTr="00F02C26">
        <w:tc>
          <w:tcPr>
            <w:tcW w:w="1080" w:type="dxa"/>
          </w:tcPr>
          <w:p w:rsidR="00396856" w:rsidRPr="0048447E" w:rsidRDefault="00396856" w:rsidP="005D292C">
            <w:pPr>
              <w:pStyle w:val="ListParagraph"/>
              <w:numPr>
                <w:ilvl w:val="0"/>
                <w:numId w:val="7"/>
              </w:numPr>
              <w:jc w:val="both"/>
              <w:rPr>
                <w:rFonts w:ascii="Times New Roman" w:hAnsi="Times New Roman" w:cs="Times New Roman"/>
                <w:sz w:val="20"/>
                <w:szCs w:val="20"/>
              </w:rPr>
            </w:pPr>
          </w:p>
        </w:tc>
        <w:tc>
          <w:tcPr>
            <w:tcW w:w="3600" w:type="dxa"/>
          </w:tcPr>
          <w:p w:rsidR="00396856" w:rsidRPr="0048447E" w:rsidRDefault="00396856" w:rsidP="005D292C">
            <w:pPr>
              <w:spacing w:line="276" w:lineRule="auto"/>
              <w:jc w:val="both"/>
              <w:rPr>
                <w:rFonts w:ascii="Times New Roman" w:hAnsi="Times New Roman" w:cs="Times New Roman"/>
                <w:sz w:val="20"/>
                <w:szCs w:val="20"/>
              </w:rPr>
            </w:pPr>
            <w:r w:rsidRPr="0048447E">
              <w:rPr>
                <w:rFonts w:ascii="Times New Roman" w:hAnsi="Times New Roman" w:cs="Times New Roman"/>
                <w:sz w:val="20"/>
                <w:szCs w:val="20"/>
              </w:rPr>
              <w:t>Fresh Palm Oil</w:t>
            </w:r>
            <w:r w:rsidR="002D6CF1" w:rsidRPr="0048447E">
              <w:rPr>
                <w:rFonts w:ascii="Times New Roman" w:hAnsi="Times New Roman" w:cs="Times New Roman"/>
                <w:sz w:val="20"/>
                <w:szCs w:val="20"/>
              </w:rPr>
              <w:t>(FPO)</w:t>
            </w:r>
          </w:p>
        </w:tc>
        <w:tc>
          <w:tcPr>
            <w:tcW w:w="1260" w:type="dxa"/>
          </w:tcPr>
          <w:p w:rsidR="00396856" w:rsidRPr="0048447E" w:rsidRDefault="00396856" w:rsidP="005D292C">
            <w:pPr>
              <w:spacing w:line="276" w:lineRule="auto"/>
              <w:jc w:val="both"/>
              <w:rPr>
                <w:rFonts w:ascii="Times New Roman" w:hAnsi="Times New Roman" w:cs="Times New Roman"/>
                <w:sz w:val="20"/>
                <w:szCs w:val="20"/>
              </w:rPr>
            </w:pPr>
            <w:r w:rsidRPr="0048447E">
              <w:rPr>
                <w:rFonts w:ascii="Times New Roman" w:hAnsi="Times New Roman" w:cs="Times New Roman"/>
                <w:sz w:val="20"/>
                <w:szCs w:val="20"/>
              </w:rPr>
              <w:t>8</w:t>
            </w:r>
          </w:p>
        </w:tc>
        <w:tc>
          <w:tcPr>
            <w:tcW w:w="2340" w:type="dxa"/>
          </w:tcPr>
          <w:p w:rsidR="00396856" w:rsidRPr="0048447E" w:rsidRDefault="00396856" w:rsidP="005D292C">
            <w:pPr>
              <w:spacing w:line="276" w:lineRule="auto"/>
              <w:jc w:val="both"/>
              <w:rPr>
                <w:rFonts w:ascii="Times New Roman" w:hAnsi="Times New Roman" w:cs="Times New Roman"/>
                <w:sz w:val="20"/>
                <w:szCs w:val="20"/>
              </w:rPr>
            </w:pPr>
            <w:r w:rsidRPr="0048447E">
              <w:rPr>
                <w:rFonts w:ascii="Times New Roman" w:hAnsi="Times New Roman" w:cs="Times New Roman"/>
                <w:sz w:val="20"/>
                <w:szCs w:val="20"/>
              </w:rPr>
              <w:t>4.0±0.52</w:t>
            </w:r>
          </w:p>
        </w:tc>
      </w:tr>
      <w:tr w:rsidR="00396856" w:rsidRPr="0048447E" w:rsidTr="00F02C26">
        <w:tc>
          <w:tcPr>
            <w:tcW w:w="1080" w:type="dxa"/>
          </w:tcPr>
          <w:p w:rsidR="00396856" w:rsidRPr="0048447E" w:rsidRDefault="00396856" w:rsidP="005D292C">
            <w:pPr>
              <w:pStyle w:val="ListParagraph"/>
              <w:numPr>
                <w:ilvl w:val="0"/>
                <w:numId w:val="7"/>
              </w:numPr>
              <w:jc w:val="both"/>
              <w:rPr>
                <w:rFonts w:ascii="Times New Roman" w:hAnsi="Times New Roman" w:cs="Times New Roman"/>
                <w:sz w:val="20"/>
                <w:szCs w:val="20"/>
              </w:rPr>
            </w:pPr>
          </w:p>
        </w:tc>
        <w:tc>
          <w:tcPr>
            <w:tcW w:w="3600" w:type="dxa"/>
          </w:tcPr>
          <w:p w:rsidR="00396856" w:rsidRPr="0048447E" w:rsidRDefault="00396856" w:rsidP="005D292C">
            <w:pPr>
              <w:spacing w:line="276" w:lineRule="auto"/>
              <w:jc w:val="both"/>
              <w:rPr>
                <w:rFonts w:ascii="Times New Roman" w:hAnsi="Times New Roman" w:cs="Times New Roman"/>
                <w:sz w:val="20"/>
                <w:szCs w:val="20"/>
              </w:rPr>
            </w:pPr>
            <w:r w:rsidRPr="0048447E">
              <w:rPr>
                <w:rFonts w:ascii="Times New Roman" w:hAnsi="Times New Roman" w:cs="Times New Roman"/>
                <w:sz w:val="20"/>
                <w:szCs w:val="20"/>
              </w:rPr>
              <w:t>Thermally oxidized palm oil</w:t>
            </w:r>
          </w:p>
        </w:tc>
        <w:tc>
          <w:tcPr>
            <w:tcW w:w="1260" w:type="dxa"/>
          </w:tcPr>
          <w:p w:rsidR="00396856" w:rsidRPr="0048447E" w:rsidRDefault="00396856" w:rsidP="005D292C">
            <w:pPr>
              <w:spacing w:line="276" w:lineRule="auto"/>
              <w:jc w:val="both"/>
              <w:rPr>
                <w:rFonts w:ascii="Times New Roman" w:hAnsi="Times New Roman" w:cs="Times New Roman"/>
                <w:sz w:val="20"/>
                <w:szCs w:val="20"/>
              </w:rPr>
            </w:pPr>
            <w:r w:rsidRPr="0048447E">
              <w:rPr>
                <w:rFonts w:ascii="Times New Roman" w:hAnsi="Times New Roman" w:cs="Times New Roman"/>
                <w:sz w:val="20"/>
                <w:szCs w:val="20"/>
              </w:rPr>
              <w:t>8</w:t>
            </w:r>
          </w:p>
        </w:tc>
        <w:tc>
          <w:tcPr>
            <w:tcW w:w="2340" w:type="dxa"/>
          </w:tcPr>
          <w:p w:rsidR="00396856" w:rsidRPr="0048447E" w:rsidRDefault="00396856" w:rsidP="005D292C">
            <w:pPr>
              <w:spacing w:line="276" w:lineRule="auto"/>
              <w:jc w:val="both"/>
              <w:rPr>
                <w:rFonts w:ascii="Times New Roman" w:hAnsi="Times New Roman" w:cs="Times New Roman"/>
                <w:sz w:val="20"/>
                <w:szCs w:val="20"/>
              </w:rPr>
            </w:pPr>
            <w:r w:rsidRPr="0048447E">
              <w:rPr>
                <w:rFonts w:ascii="Times New Roman" w:hAnsi="Times New Roman" w:cs="Times New Roman"/>
                <w:sz w:val="20"/>
                <w:szCs w:val="20"/>
              </w:rPr>
              <w:t>4.80±0.50</w:t>
            </w:r>
          </w:p>
        </w:tc>
      </w:tr>
    </w:tbl>
    <w:p w:rsidR="00B67947" w:rsidRDefault="00B67947" w:rsidP="005D292C">
      <w:pPr>
        <w:autoSpaceDE w:val="0"/>
        <w:autoSpaceDN w:val="0"/>
        <w:adjustRightInd w:val="0"/>
        <w:spacing w:after="0" w:line="480" w:lineRule="auto"/>
        <w:jc w:val="both"/>
        <w:rPr>
          <w:rFonts w:ascii="Times New Roman" w:hAnsi="Times New Roman" w:cs="Times New Roman"/>
          <w:b/>
          <w:sz w:val="20"/>
          <w:szCs w:val="20"/>
        </w:rPr>
      </w:pPr>
    </w:p>
    <w:p w:rsidR="00396856" w:rsidRPr="0048447E" w:rsidRDefault="00396856" w:rsidP="005D292C">
      <w:pPr>
        <w:autoSpaceDE w:val="0"/>
        <w:autoSpaceDN w:val="0"/>
        <w:adjustRightInd w:val="0"/>
        <w:spacing w:after="0" w:line="480" w:lineRule="auto"/>
        <w:jc w:val="both"/>
        <w:rPr>
          <w:rFonts w:ascii="Times New Roman" w:hAnsi="Times New Roman" w:cs="Times New Roman"/>
          <w:b/>
          <w:sz w:val="20"/>
          <w:szCs w:val="20"/>
        </w:rPr>
      </w:pPr>
      <w:r w:rsidRPr="0048447E">
        <w:rPr>
          <w:rFonts w:ascii="Times New Roman" w:hAnsi="Times New Roman" w:cs="Times New Roman"/>
          <w:b/>
          <w:sz w:val="20"/>
          <w:szCs w:val="20"/>
        </w:rPr>
        <w:t xml:space="preserve">Effect on Potassium concentration of the albino mice, </w:t>
      </w:r>
    </w:p>
    <w:p w:rsidR="00396856" w:rsidRPr="0048447E" w:rsidRDefault="005E5D08" w:rsidP="005D292C">
      <w:pPr>
        <w:autoSpaceDE w:val="0"/>
        <w:autoSpaceDN w:val="0"/>
        <w:adjustRightInd w:val="0"/>
        <w:spacing w:after="0" w:line="480" w:lineRule="auto"/>
        <w:jc w:val="both"/>
        <w:rPr>
          <w:rFonts w:ascii="Times New Roman" w:hAnsi="Times New Roman" w:cs="Times New Roman"/>
          <w:sz w:val="20"/>
          <w:szCs w:val="20"/>
        </w:rPr>
      </w:pPr>
      <w:r w:rsidRPr="0048447E">
        <w:rPr>
          <w:rFonts w:ascii="Times New Roman" w:hAnsi="Times New Roman" w:cs="Times New Roman"/>
          <w:sz w:val="20"/>
          <w:szCs w:val="20"/>
        </w:rPr>
        <w:lastRenderedPageBreak/>
        <w:t xml:space="preserve">The Potassium absorption was measured </w:t>
      </w:r>
      <w:r w:rsidR="00DA335C" w:rsidRPr="0048447E">
        <w:rPr>
          <w:rFonts w:ascii="Times New Roman" w:hAnsi="Times New Roman" w:cs="Times New Roman"/>
          <w:sz w:val="20"/>
          <w:szCs w:val="20"/>
        </w:rPr>
        <w:t xml:space="preserve">for </w:t>
      </w:r>
      <w:r w:rsidRPr="0048447E">
        <w:rPr>
          <w:rFonts w:ascii="Times New Roman" w:hAnsi="Times New Roman" w:cs="Times New Roman"/>
          <w:sz w:val="20"/>
          <w:szCs w:val="20"/>
        </w:rPr>
        <w:t xml:space="preserve">each group </w:t>
      </w:r>
      <w:r w:rsidR="00E96841" w:rsidRPr="0048447E">
        <w:rPr>
          <w:rFonts w:ascii="Times New Roman" w:hAnsi="Times New Roman" w:cs="Times New Roman"/>
          <w:sz w:val="20"/>
          <w:szCs w:val="20"/>
        </w:rPr>
        <w:t xml:space="preserve">in </w:t>
      </w:r>
      <w:proofErr w:type="spellStart"/>
      <w:r w:rsidR="007D49BA" w:rsidRPr="0048447E">
        <w:rPr>
          <w:rFonts w:ascii="Times New Roman" w:hAnsi="Times New Roman" w:cs="Times New Roman"/>
          <w:sz w:val="20"/>
          <w:szCs w:val="20"/>
        </w:rPr>
        <w:t>experiment.</w:t>
      </w:r>
      <w:r w:rsidRPr="0048447E">
        <w:rPr>
          <w:rFonts w:ascii="Times New Roman" w:hAnsi="Times New Roman" w:cs="Times New Roman"/>
          <w:sz w:val="20"/>
          <w:szCs w:val="20"/>
        </w:rPr>
        <w:t>It</w:t>
      </w:r>
      <w:proofErr w:type="spellEnd"/>
      <w:r w:rsidRPr="0048447E">
        <w:rPr>
          <w:rFonts w:ascii="Times New Roman" w:hAnsi="Times New Roman" w:cs="Times New Roman"/>
          <w:sz w:val="20"/>
          <w:szCs w:val="20"/>
        </w:rPr>
        <w:t xml:space="preserve"> was observed t</w:t>
      </w:r>
      <w:r w:rsidR="00E96841" w:rsidRPr="0048447E">
        <w:rPr>
          <w:rFonts w:ascii="Times New Roman" w:hAnsi="Times New Roman" w:cs="Times New Roman"/>
          <w:sz w:val="20"/>
          <w:szCs w:val="20"/>
        </w:rPr>
        <w:t>hat</w:t>
      </w:r>
      <w:r w:rsidR="00F30EF5" w:rsidRPr="0048447E">
        <w:rPr>
          <w:rFonts w:ascii="Times New Roman" w:hAnsi="Times New Roman" w:cs="Times New Roman"/>
          <w:sz w:val="20"/>
          <w:szCs w:val="20"/>
        </w:rPr>
        <w:t xml:space="preserve"> Serum centralism of potassium ions </w:t>
      </w:r>
      <w:r w:rsidR="00E52471" w:rsidRPr="0048447E">
        <w:rPr>
          <w:rFonts w:ascii="Times New Roman" w:hAnsi="Times New Roman" w:cs="Times New Roman"/>
          <w:sz w:val="20"/>
          <w:szCs w:val="20"/>
        </w:rPr>
        <w:t xml:space="preserve">in fresh palm oil (Group II) </w:t>
      </w:r>
      <w:r w:rsidR="00F30EF5" w:rsidRPr="0048447E">
        <w:rPr>
          <w:rFonts w:ascii="Times New Roman" w:hAnsi="Times New Roman" w:cs="Times New Roman"/>
          <w:sz w:val="20"/>
          <w:szCs w:val="20"/>
        </w:rPr>
        <w:t xml:space="preserve">was </w:t>
      </w:r>
      <w:r w:rsidR="00E52471" w:rsidRPr="0048447E">
        <w:rPr>
          <w:rFonts w:ascii="Times New Roman" w:hAnsi="Times New Roman" w:cs="Times New Roman"/>
          <w:sz w:val="20"/>
          <w:szCs w:val="20"/>
        </w:rPr>
        <w:t>basically</w:t>
      </w:r>
      <w:r w:rsidR="00F30EF5" w:rsidRPr="0048447E">
        <w:rPr>
          <w:rFonts w:ascii="Times New Roman" w:hAnsi="Times New Roman" w:cs="Times New Roman"/>
          <w:sz w:val="20"/>
          <w:szCs w:val="20"/>
        </w:rPr>
        <w:t xml:space="preserve"> (p&lt;0.05) higher then control (Group I) and thermally oxidized (Group III) the data is displayed</w:t>
      </w:r>
      <w:r w:rsidR="00C47D80">
        <w:rPr>
          <w:rFonts w:ascii="Times New Roman" w:hAnsi="Times New Roman" w:cs="Times New Roman"/>
          <w:sz w:val="20"/>
          <w:szCs w:val="20"/>
        </w:rPr>
        <w:t xml:space="preserve"> </w:t>
      </w:r>
      <w:r w:rsidR="00F30EF5" w:rsidRPr="0048447E">
        <w:rPr>
          <w:rFonts w:ascii="Times New Roman" w:hAnsi="Times New Roman" w:cs="Times New Roman"/>
          <w:sz w:val="20"/>
          <w:szCs w:val="20"/>
        </w:rPr>
        <w:t xml:space="preserve"> in  (Table</w:t>
      </w:r>
      <w:r w:rsidR="00C47D80">
        <w:rPr>
          <w:rFonts w:ascii="Times New Roman" w:hAnsi="Times New Roman" w:cs="Times New Roman"/>
          <w:sz w:val="20"/>
          <w:szCs w:val="20"/>
        </w:rPr>
        <w:t xml:space="preserve"> 4</w:t>
      </w:r>
      <w:r w:rsidR="00396856" w:rsidRPr="0048447E">
        <w:rPr>
          <w:rFonts w:ascii="Times New Roman" w:hAnsi="Times New Roman" w:cs="Times New Roman"/>
          <w:sz w:val="20"/>
          <w:szCs w:val="20"/>
        </w:rPr>
        <w:t>).</w:t>
      </w:r>
    </w:p>
    <w:p w:rsidR="00396856" w:rsidRPr="0048447E" w:rsidRDefault="00396856" w:rsidP="005D292C">
      <w:pPr>
        <w:autoSpaceDE w:val="0"/>
        <w:autoSpaceDN w:val="0"/>
        <w:adjustRightInd w:val="0"/>
        <w:spacing w:after="0" w:line="480" w:lineRule="auto"/>
        <w:jc w:val="both"/>
        <w:rPr>
          <w:rFonts w:ascii="Times New Roman" w:hAnsi="Times New Roman" w:cs="Times New Roman"/>
          <w:sz w:val="20"/>
          <w:szCs w:val="20"/>
        </w:rPr>
      </w:pPr>
    </w:p>
    <w:tbl>
      <w:tblPr>
        <w:tblStyle w:val="TableGrid"/>
        <w:tblW w:w="8460" w:type="dxa"/>
        <w:tblInd w:w="378" w:type="dxa"/>
        <w:tblLook w:val="04A0" w:firstRow="1" w:lastRow="0" w:firstColumn="1" w:lastColumn="0" w:noHBand="0" w:noVBand="1"/>
      </w:tblPr>
      <w:tblGrid>
        <w:gridCol w:w="1620"/>
        <w:gridCol w:w="3420"/>
        <w:gridCol w:w="990"/>
        <w:gridCol w:w="2430"/>
      </w:tblGrid>
      <w:tr w:rsidR="000238EA" w:rsidRPr="0048447E" w:rsidTr="00F02C26">
        <w:tc>
          <w:tcPr>
            <w:tcW w:w="8460" w:type="dxa"/>
            <w:gridSpan w:val="4"/>
          </w:tcPr>
          <w:p w:rsidR="00396856" w:rsidRPr="0048447E" w:rsidRDefault="00A143FD" w:rsidP="005D292C">
            <w:pPr>
              <w:spacing w:line="276" w:lineRule="auto"/>
              <w:jc w:val="both"/>
              <w:rPr>
                <w:rFonts w:ascii="Times New Roman" w:hAnsi="Times New Roman" w:cs="Times New Roman"/>
                <w:b/>
                <w:bCs/>
                <w:sz w:val="20"/>
                <w:szCs w:val="20"/>
              </w:rPr>
            </w:pPr>
            <w:r w:rsidRPr="0048447E">
              <w:rPr>
                <w:rFonts w:ascii="Times New Roman" w:hAnsi="Times New Roman" w:cs="Times New Roman"/>
                <w:b/>
                <w:bCs/>
                <w:sz w:val="20"/>
                <w:szCs w:val="20"/>
              </w:rPr>
              <w:t>Table 4</w:t>
            </w:r>
            <w:r w:rsidR="00396856" w:rsidRPr="0048447E">
              <w:rPr>
                <w:rFonts w:ascii="Times New Roman" w:hAnsi="Times New Roman" w:cs="Times New Roman"/>
                <w:sz w:val="20"/>
                <w:szCs w:val="20"/>
              </w:rPr>
              <w:t xml:space="preserve"> </w:t>
            </w:r>
            <w:r w:rsidR="00396856" w:rsidRPr="0048447E">
              <w:rPr>
                <w:rFonts w:ascii="Times New Roman" w:hAnsi="Times New Roman" w:cs="Times New Roman"/>
                <w:b/>
                <w:bCs/>
                <w:sz w:val="20"/>
                <w:szCs w:val="20"/>
              </w:rPr>
              <w:t xml:space="preserve">Effect on Potassium concentration of the albino mice, </w:t>
            </w:r>
          </w:p>
        </w:tc>
      </w:tr>
      <w:tr w:rsidR="000238EA" w:rsidRPr="0048447E" w:rsidTr="00F02C26">
        <w:tc>
          <w:tcPr>
            <w:tcW w:w="1620" w:type="dxa"/>
          </w:tcPr>
          <w:p w:rsidR="00396856" w:rsidRPr="0048447E" w:rsidRDefault="00396856" w:rsidP="005D292C">
            <w:pPr>
              <w:spacing w:line="276" w:lineRule="auto"/>
              <w:jc w:val="both"/>
              <w:rPr>
                <w:rFonts w:ascii="Times New Roman" w:hAnsi="Times New Roman" w:cs="Times New Roman"/>
                <w:b/>
                <w:sz w:val="20"/>
                <w:szCs w:val="20"/>
              </w:rPr>
            </w:pPr>
            <w:r w:rsidRPr="0048447E">
              <w:rPr>
                <w:rFonts w:ascii="Times New Roman" w:hAnsi="Times New Roman" w:cs="Times New Roman"/>
                <w:b/>
                <w:sz w:val="20"/>
                <w:szCs w:val="20"/>
              </w:rPr>
              <w:t xml:space="preserve">  S. No.</w:t>
            </w:r>
          </w:p>
        </w:tc>
        <w:tc>
          <w:tcPr>
            <w:tcW w:w="3420" w:type="dxa"/>
          </w:tcPr>
          <w:p w:rsidR="00396856" w:rsidRPr="0048447E" w:rsidRDefault="00396856" w:rsidP="005D292C">
            <w:pPr>
              <w:spacing w:line="276" w:lineRule="auto"/>
              <w:jc w:val="both"/>
              <w:rPr>
                <w:rFonts w:ascii="Times New Roman" w:hAnsi="Times New Roman" w:cs="Times New Roman"/>
                <w:b/>
                <w:sz w:val="20"/>
                <w:szCs w:val="20"/>
              </w:rPr>
            </w:pPr>
            <w:r w:rsidRPr="0048447E">
              <w:rPr>
                <w:rFonts w:ascii="Times New Roman" w:hAnsi="Times New Roman" w:cs="Times New Roman"/>
                <w:b/>
                <w:sz w:val="20"/>
                <w:szCs w:val="20"/>
              </w:rPr>
              <w:t>Group*</w:t>
            </w:r>
          </w:p>
        </w:tc>
        <w:tc>
          <w:tcPr>
            <w:tcW w:w="990" w:type="dxa"/>
          </w:tcPr>
          <w:p w:rsidR="00396856" w:rsidRPr="0048447E" w:rsidRDefault="00396856" w:rsidP="005D292C">
            <w:pPr>
              <w:spacing w:line="276" w:lineRule="auto"/>
              <w:jc w:val="both"/>
              <w:rPr>
                <w:rFonts w:ascii="Times New Roman" w:hAnsi="Times New Roman" w:cs="Times New Roman"/>
                <w:b/>
                <w:bCs/>
                <w:sz w:val="20"/>
                <w:szCs w:val="20"/>
              </w:rPr>
            </w:pPr>
            <w:r w:rsidRPr="0048447E">
              <w:rPr>
                <w:rFonts w:ascii="Times New Roman" w:hAnsi="Times New Roman" w:cs="Times New Roman"/>
                <w:b/>
                <w:bCs/>
                <w:sz w:val="20"/>
                <w:szCs w:val="20"/>
              </w:rPr>
              <w:t>N*</w:t>
            </w:r>
          </w:p>
        </w:tc>
        <w:tc>
          <w:tcPr>
            <w:tcW w:w="2430" w:type="dxa"/>
          </w:tcPr>
          <w:p w:rsidR="00396856" w:rsidRPr="0048447E" w:rsidRDefault="00396856" w:rsidP="005D292C">
            <w:pPr>
              <w:spacing w:line="276" w:lineRule="auto"/>
              <w:jc w:val="both"/>
              <w:rPr>
                <w:rFonts w:ascii="Times New Roman" w:hAnsi="Times New Roman" w:cs="Times New Roman"/>
                <w:b/>
                <w:sz w:val="20"/>
                <w:szCs w:val="20"/>
              </w:rPr>
            </w:pPr>
            <w:r w:rsidRPr="0048447E">
              <w:rPr>
                <w:rFonts w:ascii="Times New Roman" w:hAnsi="Times New Roman" w:cs="Times New Roman"/>
                <w:b/>
                <w:sz w:val="20"/>
                <w:szCs w:val="20"/>
              </w:rPr>
              <w:t>Potassium</w:t>
            </w:r>
            <w:r w:rsidR="003F764C">
              <w:rPr>
                <w:rFonts w:ascii="Times New Roman" w:hAnsi="Times New Roman" w:cs="Times New Roman"/>
                <w:b/>
                <w:sz w:val="20"/>
                <w:szCs w:val="20"/>
              </w:rPr>
              <w:t xml:space="preserve"> </w:t>
            </w:r>
            <w:proofErr w:type="spellStart"/>
            <w:r w:rsidR="003F764C">
              <w:rPr>
                <w:rFonts w:ascii="Times New Roman" w:hAnsi="Times New Roman" w:cs="Times New Roman"/>
                <w:b/>
                <w:sz w:val="20"/>
                <w:szCs w:val="20"/>
              </w:rPr>
              <w:t>mmol</w:t>
            </w:r>
            <w:proofErr w:type="spellEnd"/>
            <w:r w:rsidR="003F764C">
              <w:rPr>
                <w:rFonts w:ascii="Times New Roman" w:hAnsi="Times New Roman" w:cs="Times New Roman"/>
                <w:b/>
                <w:sz w:val="20"/>
                <w:szCs w:val="20"/>
              </w:rPr>
              <w:t>/L</w:t>
            </w:r>
          </w:p>
          <w:p w:rsidR="00396856" w:rsidRPr="0048447E" w:rsidRDefault="00396856" w:rsidP="005D292C">
            <w:pPr>
              <w:spacing w:line="276" w:lineRule="auto"/>
              <w:jc w:val="both"/>
              <w:rPr>
                <w:rFonts w:ascii="Times New Roman" w:hAnsi="Times New Roman" w:cs="Times New Roman"/>
                <w:b/>
                <w:sz w:val="20"/>
                <w:szCs w:val="20"/>
              </w:rPr>
            </w:pPr>
            <w:r w:rsidRPr="0048447E">
              <w:rPr>
                <w:rFonts w:ascii="Times New Roman" w:hAnsi="Times New Roman" w:cs="Times New Roman"/>
                <w:sz w:val="20"/>
                <w:szCs w:val="20"/>
              </w:rPr>
              <w:t>(M±SEM)*</w:t>
            </w:r>
          </w:p>
        </w:tc>
      </w:tr>
      <w:tr w:rsidR="000238EA" w:rsidRPr="0048447E" w:rsidTr="00F02C26">
        <w:tc>
          <w:tcPr>
            <w:tcW w:w="1620" w:type="dxa"/>
          </w:tcPr>
          <w:p w:rsidR="00396856" w:rsidRPr="0048447E" w:rsidRDefault="00396856" w:rsidP="005D292C">
            <w:pPr>
              <w:spacing w:line="276" w:lineRule="auto"/>
              <w:jc w:val="both"/>
              <w:rPr>
                <w:rFonts w:ascii="Times New Roman" w:hAnsi="Times New Roman" w:cs="Times New Roman"/>
                <w:sz w:val="20"/>
                <w:szCs w:val="20"/>
              </w:rPr>
            </w:pPr>
            <w:r w:rsidRPr="0048447E">
              <w:rPr>
                <w:rFonts w:ascii="Times New Roman" w:hAnsi="Times New Roman" w:cs="Times New Roman"/>
                <w:sz w:val="20"/>
                <w:szCs w:val="20"/>
              </w:rPr>
              <w:t>1</w:t>
            </w:r>
          </w:p>
        </w:tc>
        <w:tc>
          <w:tcPr>
            <w:tcW w:w="3420" w:type="dxa"/>
          </w:tcPr>
          <w:p w:rsidR="00396856" w:rsidRPr="0048447E" w:rsidRDefault="00396856" w:rsidP="005D292C">
            <w:pPr>
              <w:spacing w:line="276" w:lineRule="auto"/>
              <w:jc w:val="both"/>
              <w:rPr>
                <w:rFonts w:ascii="Times New Roman" w:hAnsi="Times New Roman" w:cs="Times New Roman"/>
                <w:sz w:val="20"/>
                <w:szCs w:val="20"/>
              </w:rPr>
            </w:pPr>
            <w:r w:rsidRPr="0048447E">
              <w:rPr>
                <w:rFonts w:ascii="Times New Roman" w:hAnsi="Times New Roman" w:cs="Times New Roman"/>
                <w:sz w:val="20"/>
                <w:szCs w:val="20"/>
              </w:rPr>
              <w:t>Control</w:t>
            </w:r>
          </w:p>
        </w:tc>
        <w:tc>
          <w:tcPr>
            <w:tcW w:w="990" w:type="dxa"/>
          </w:tcPr>
          <w:p w:rsidR="00396856" w:rsidRPr="0048447E" w:rsidRDefault="00396856" w:rsidP="005D292C">
            <w:pPr>
              <w:spacing w:line="276" w:lineRule="auto"/>
              <w:jc w:val="both"/>
              <w:rPr>
                <w:rFonts w:ascii="Times New Roman" w:hAnsi="Times New Roman" w:cs="Times New Roman"/>
                <w:b/>
                <w:bCs/>
                <w:sz w:val="20"/>
                <w:szCs w:val="20"/>
              </w:rPr>
            </w:pPr>
            <w:r w:rsidRPr="0048447E">
              <w:rPr>
                <w:rFonts w:ascii="Times New Roman" w:hAnsi="Times New Roman" w:cs="Times New Roman"/>
                <w:b/>
                <w:bCs/>
                <w:sz w:val="20"/>
                <w:szCs w:val="20"/>
              </w:rPr>
              <w:t>8</w:t>
            </w:r>
          </w:p>
        </w:tc>
        <w:tc>
          <w:tcPr>
            <w:tcW w:w="2430" w:type="dxa"/>
          </w:tcPr>
          <w:p w:rsidR="00396856" w:rsidRPr="0048447E" w:rsidRDefault="00396856" w:rsidP="005D292C">
            <w:pPr>
              <w:spacing w:line="276" w:lineRule="auto"/>
              <w:jc w:val="both"/>
              <w:rPr>
                <w:rFonts w:ascii="Times New Roman" w:hAnsi="Times New Roman" w:cs="Times New Roman"/>
                <w:sz w:val="20"/>
                <w:szCs w:val="20"/>
              </w:rPr>
            </w:pPr>
            <w:r w:rsidRPr="0048447E">
              <w:rPr>
                <w:rFonts w:ascii="Times New Roman" w:hAnsi="Times New Roman" w:cs="Times New Roman"/>
                <w:sz w:val="20"/>
                <w:szCs w:val="20"/>
              </w:rPr>
              <w:t>5. 77±0.36</w:t>
            </w:r>
          </w:p>
        </w:tc>
      </w:tr>
      <w:tr w:rsidR="000238EA" w:rsidRPr="0048447E" w:rsidTr="00F02C26">
        <w:tc>
          <w:tcPr>
            <w:tcW w:w="1620" w:type="dxa"/>
          </w:tcPr>
          <w:p w:rsidR="00396856" w:rsidRPr="0048447E" w:rsidRDefault="00396856" w:rsidP="005D292C">
            <w:pPr>
              <w:spacing w:line="276" w:lineRule="auto"/>
              <w:jc w:val="both"/>
              <w:rPr>
                <w:rFonts w:ascii="Times New Roman" w:hAnsi="Times New Roman" w:cs="Times New Roman"/>
                <w:sz w:val="20"/>
                <w:szCs w:val="20"/>
              </w:rPr>
            </w:pPr>
            <w:r w:rsidRPr="0048447E">
              <w:rPr>
                <w:rFonts w:ascii="Times New Roman" w:hAnsi="Times New Roman" w:cs="Times New Roman"/>
                <w:sz w:val="20"/>
                <w:szCs w:val="20"/>
              </w:rPr>
              <w:t>2</w:t>
            </w:r>
          </w:p>
        </w:tc>
        <w:tc>
          <w:tcPr>
            <w:tcW w:w="3420" w:type="dxa"/>
          </w:tcPr>
          <w:p w:rsidR="00396856" w:rsidRPr="0048447E" w:rsidRDefault="00396856" w:rsidP="005D292C">
            <w:pPr>
              <w:spacing w:line="276" w:lineRule="auto"/>
              <w:jc w:val="both"/>
              <w:rPr>
                <w:rFonts w:ascii="Times New Roman" w:hAnsi="Times New Roman" w:cs="Times New Roman"/>
                <w:sz w:val="20"/>
                <w:szCs w:val="20"/>
              </w:rPr>
            </w:pPr>
            <w:r w:rsidRPr="0048447E">
              <w:rPr>
                <w:rFonts w:ascii="Times New Roman" w:hAnsi="Times New Roman" w:cs="Times New Roman"/>
                <w:sz w:val="20"/>
                <w:szCs w:val="20"/>
              </w:rPr>
              <w:t>Fresh Palm Oil</w:t>
            </w:r>
          </w:p>
        </w:tc>
        <w:tc>
          <w:tcPr>
            <w:tcW w:w="990" w:type="dxa"/>
          </w:tcPr>
          <w:p w:rsidR="00396856" w:rsidRPr="0048447E" w:rsidRDefault="00396856" w:rsidP="005D292C">
            <w:pPr>
              <w:spacing w:line="276" w:lineRule="auto"/>
              <w:jc w:val="both"/>
              <w:rPr>
                <w:rFonts w:ascii="Times New Roman" w:hAnsi="Times New Roman" w:cs="Times New Roman"/>
                <w:b/>
                <w:bCs/>
                <w:sz w:val="20"/>
                <w:szCs w:val="20"/>
              </w:rPr>
            </w:pPr>
            <w:r w:rsidRPr="0048447E">
              <w:rPr>
                <w:rFonts w:ascii="Times New Roman" w:hAnsi="Times New Roman" w:cs="Times New Roman"/>
                <w:b/>
                <w:bCs/>
                <w:sz w:val="20"/>
                <w:szCs w:val="20"/>
              </w:rPr>
              <w:t>8</w:t>
            </w:r>
          </w:p>
        </w:tc>
        <w:tc>
          <w:tcPr>
            <w:tcW w:w="2430" w:type="dxa"/>
          </w:tcPr>
          <w:p w:rsidR="00396856" w:rsidRPr="0048447E" w:rsidRDefault="00396856" w:rsidP="005D292C">
            <w:pPr>
              <w:spacing w:line="276" w:lineRule="auto"/>
              <w:jc w:val="both"/>
              <w:rPr>
                <w:rFonts w:ascii="Times New Roman" w:hAnsi="Times New Roman" w:cs="Times New Roman"/>
                <w:sz w:val="20"/>
                <w:szCs w:val="20"/>
              </w:rPr>
            </w:pPr>
            <w:r w:rsidRPr="0048447E">
              <w:rPr>
                <w:rFonts w:ascii="Times New Roman" w:hAnsi="Times New Roman" w:cs="Times New Roman"/>
                <w:sz w:val="20"/>
                <w:szCs w:val="20"/>
              </w:rPr>
              <w:t>6.05±0.15</w:t>
            </w:r>
          </w:p>
        </w:tc>
      </w:tr>
      <w:tr w:rsidR="000238EA" w:rsidRPr="0048447E" w:rsidTr="00F02C26">
        <w:tc>
          <w:tcPr>
            <w:tcW w:w="1620" w:type="dxa"/>
          </w:tcPr>
          <w:p w:rsidR="00396856" w:rsidRPr="0048447E" w:rsidRDefault="00396856" w:rsidP="005D292C">
            <w:pPr>
              <w:spacing w:line="276" w:lineRule="auto"/>
              <w:jc w:val="both"/>
              <w:rPr>
                <w:rFonts w:ascii="Times New Roman" w:hAnsi="Times New Roman" w:cs="Times New Roman"/>
                <w:sz w:val="20"/>
                <w:szCs w:val="20"/>
              </w:rPr>
            </w:pPr>
            <w:r w:rsidRPr="0048447E">
              <w:rPr>
                <w:rFonts w:ascii="Times New Roman" w:hAnsi="Times New Roman" w:cs="Times New Roman"/>
                <w:sz w:val="20"/>
                <w:szCs w:val="20"/>
              </w:rPr>
              <w:t>3</w:t>
            </w:r>
          </w:p>
        </w:tc>
        <w:tc>
          <w:tcPr>
            <w:tcW w:w="3420" w:type="dxa"/>
          </w:tcPr>
          <w:p w:rsidR="00396856" w:rsidRPr="0048447E" w:rsidRDefault="00396856" w:rsidP="005D292C">
            <w:pPr>
              <w:spacing w:line="276" w:lineRule="auto"/>
              <w:jc w:val="both"/>
              <w:rPr>
                <w:rFonts w:ascii="Times New Roman" w:hAnsi="Times New Roman" w:cs="Times New Roman"/>
                <w:sz w:val="20"/>
                <w:szCs w:val="20"/>
              </w:rPr>
            </w:pPr>
            <w:r w:rsidRPr="0048447E">
              <w:rPr>
                <w:rFonts w:ascii="Times New Roman" w:hAnsi="Times New Roman" w:cs="Times New Roman"/>
                <w:sz w:val="20"/>
                <w:szCs w:val="20"/>
              </w:rPr>
              <w:t>Thermally oxidized palm oil</w:t>
            </w:r>
          </w:p>
        </w:tc>
        <w:tc>
          <w:tcPr>
            <w:tcW w:w="990" w:type="dxa"/>
          </w:tcPr>
          <w:p w:rsidR="00396856" w:rsidRPr="0048447E" w:rsidRDefault="00396856" w:rsidP="005D292C">
            <w:pPr>
              <w:spacing w:line="276" w:lineRule="auto"/>
              <w:jc w:val="both"/>
              <w:rPr>
                <w:rFonts w:ascii="Times New Roman" w:hAnsi="Times New Roman" w:cs="Times New Roman"/>
                <w:b/>
                <w:bCs/>
                <w:sz w:val="20"/>
                <w:szCs w:val="20"/>
              </w:rPr>
            </w:pPr>
            <w:r w:rsidRPr="0048447E">
              <w:rPr>
                <w:rFonts w:ascii="Times New Roman" w:hAnsi="Times New Roman" w:cs="Times New Roman"/>
                <w:b/>
                <w:bCs/>
                <w:sz w:val="20"/>
                <w:szCs w:val="20"/>
              </w:rPr>
              <w:t>8</w:t>
            </w:r>
          </w:p>
        </w:tc>
        <w:tc>
          <w:tcPr>
            <w:tcW w:w="2430" w:type="dxa"/>
          </w:tcPr>
          <w:p w:rsidR="00396856" w:rsidRPr="0048447E" w:rsidRDefault="00396856" w:rsidP="005D292C">
            <w:pPr>
              <w:spacing w:line="276" w:lineRule="auto"/>
              <w:jc w:val="both"/>
              <w:rPr>
                <w:rFonts w:ascii="Times New Roman" w:hAnsi="Times New Roman" w:cs="Times New Roman"/>
                <w:sz w:val="20"/>
                <w:szCs w:val="20"/>
              </w:rPr>
            </w:pPr>
            <w:r w:rsidRPr="0048447E">
              <w:rPr>
                <w:rFonts w:ascii="Times New Roman" w:hAnsi="Times New Roman" w:cs="Times New Roman"/>
                <w:sz w:val="20"/>
                <w:szCs w:val="20"/>
              </w:rPr>
              <w:t>5.77±0.18</w:t>
            </w:r>
          </w:p>
        </w:tc>
      </w:tr>
    </w:tbl>
    <w:p w:rsidR="00FE30DF" w:rsidRDefault="00FE30DF" w:rsidP="005D292C">
      <w:pPr>
        <w:spacing w:after="0" w:line="480" w:lineRule="auto"/>
        <w:jc w:val="both"/>
        <w:rPr>
          <w:rFonts w:ascii="Times New Roman" w:hAnsi="Times New Roman" w:cs="Times New Roman"/>
          <w:sz w:val="20"/>
          <w:szCs w:val="20"/>
        </w:rPr>
      </w:pPr>
    </w:p>
    <w:p w:rsidR="00396856" w:rsidRPr="0048447E" w:rsidRDefault="00396856" w:rsidP="005D292C">
      <w:pPr>
        <w:spacing w:after="0" w:line="480" w:lineRule="auto"/>
        <w:jc w:val="both"/>
        <w:rPr>
          <w:rFonts w:ascii="Times New Roman" w:hAnsi="Times New Roman" w:cs="Times New Roman"/>
          <w:b/>
          <w:sz w:val="20"/>
          <w:szCs w:val="20"/>
        </w:rPr>
      </w:pPr>
      <w:r w:rsidRPr="0048447E">
        <w:rPr>
          <w:rFonts w:ascii="Times New Roman" w:hAnsi="Times New Roman" w:cs="Times New Roman"/>
          <w:b/>
          <w:sz w:val="20"/>
          <w:szCs w:val="20"/>
        </w:rPr>
        <w:t xml:space="preserve">Effect on Sodium concentration of the albino mice </w:t>
      </w:r>
    </w:p>
    <w:p w:rsidR="00396856" w:rsidRPr="0048447E" w:rsidRDefault="009645F1" w:rsidP="005D292C">
      <w:pPr>
        <w:spacing w:after="0" w:line="480" w:lineRule="auto"/>
        <w:jc w:val="both"/>
        <w:rPr>
          <w:rFonts w:ascii="Times New Roman" w:hAnsi="Times New Roman" w:cs="Times New Roman"/>
          <w:sz w:val="20"/>
          <w:szCs w:val="20"/>
        </w:rPr>
      </w:pPr>
      <w:r w:rsidRPr="0048447E">
        <w:rPr>
          <w:rFonts w:ascii="Times New Roman" w:hAnsi="Times New Roman" w:cs="Times New Roman"/>
          <w:sz w:val="20"/>
          <w:szCs w:val="20"/>
        </w:rPr>
        <w:t xml:space="preserve">The concentration of Sodium ions </w:t>
      </w:r>
      <w:r w:rsidR="0050665B" w:rsidRPr="0048447E">
        <w:rPr>
          <w:rFonts w:ascii="Times New Roman" w:hAnsi="Times New Roman" w:cs="Times New Roman"/>
          <w:sz w:val="20"/>
          <w:szCs w:val="20"/>
        </w:rPr>
        <w:t>in control</w:t>
      </w:r>
      <w:r w:rsidRPr="0048447E">
        <w:rPr>
          <w:rFonts w:ascii="Times New Roman" w:hAnsi="Times New Roman" w:cs="Times New Roman"/>
          <w:sz w:val="20"/>
          <w:szCs w:val="20"/>
        </w:rPr>
        <w:t xml:space="preserve"> </w:t>
      </w:r>
      <w:r w:rsidR="00D66FD8" w:rsidRPr="0048447E">
        <w:rPr>
          <w:rFonts w:ascii="Times New Roman" w:hAnsi="Times New Roman" w:cs="Times New Roman"/>
          <w:sz w:val="20"/>
          <w:szCs w:val="20"/>
        </w:rPr>
        <w:t>(Group I</w:t>
      </w:r>
      <w:r w:rsidR="00396856" w:rsidRPr="0048447E">
        <w:rPr>
          <w:rFonts w:ascii="Times New Roman" w:hAnsi="Times New Roman" w:cs="Times New Roman"/>
          <w:sz w:val="20"/>
          <w:szCs w:val="20"/>
        </w:rPr>
        <w:t xml:space="preserve">) </w:t>
      </w:r>
      <w:r w:rsidR="00D66FD8" w:rsidRPr="0048447E">
        <w:rPr>
          <w:rFonts w:ascii="Times New Roman" w:hAnsi="Times New Roman" w:cs="Times New Roman"/>
          <w:sz w:val="20"/>
          <w:szCs w:val="20"/>
        </w:rPr>
        <w:t xml:space="preserve">were </w:t>
      </w:r>
      <w:r w:rsidR="00593AB0">
        <w:rPr>
          <w:rFonts w:ascii="Times New Roman" w:hAnsi="Times New Roman" w:cs="Times New Roman"/>
          <w:sz w:val="20"/>
          <w:szCs w:val="20"/>
        </w:rPr>
        <w:t>(</w:t>
      </w:r>
      <w:r w:rsidR="00D66FD8" w:rsidRPr="0048447E">
        <w:rPr>
          <w:rFonts w:ascii="Times New Roman" w:hAnsi="Times New Roman" w:cs="Times New Roman"/>
          <w:sz w:val="20"/>
          <w:szCs w:val="20"/>
        </w:rPr>
        <w:t>135.67±067</w:t>
      </w:r>
      <w:r w:rsidR="00593AB0" w:rsidRPr="00593AB0">
        <w:t xml:space="preserve"> </w:t>
      </w:r>
      <w:proofErr w:type="spellStart"/>
      <w:r w:rsidR="0080028A">
        <w:rPr>
          <w:rFonts w:ascii="Times New Roman" w:hAnsi="Times New Roman" w:cs="Times New Roman"/>
          <w:sz w:val="20"/>
          <w:szCs w:val="20"/>
        </w:rPr>
        <w:t>mmo</w:t>
      </w:r>
      <w:r w:rsidR="00593AB0" w:rsidRPr="00593AB0">
        <w:rPr>
          <w:rFonts w:ascii="Times New Roman" w:hAnsi="Times New Roman" w:cs="Times New Roman"/>
          <w:sz w:val="20"/>
          <w:szCs w:val="20"/>
        </w:rPr>
        <w:t>l</w:t>
      </w:r>
      <w:proofErr w:type="spellEnd"/>
      <w:r w:rsidR="00593AB0" w:rsidRPr="00593AB0">
        <w:rPr>
          <w:rFonts w:ascii="Times New Roman" w:hAnsi="Times New Roman" w:cs="Times New Roman"/>
          <w:sz w:val="20"/>
          <w:szCs w:val="20"/>
        </w:rPr>
        <w:t>/L</w:t>
      </w:r>
      <w:r w:rsidR="00593AB0">
        <w:rPr>
          <w:rFonts w:ascii="Times New Roman" w:hAnsi="Times New Roman" w:cs="Times New Roman"/>
          <w:sz w:val="20"/>
          <w:szCs w:val="20"/>
        </w:rPr>
        <w:t>)</w:t>
      </w:r>
      <w:r w:rsidRPr="0048447E">
        <w:rPr>
          <w:rFonts w:ascii="Times New Roman" w:hAnsi="Times New Roman" w:cs="Times New Roman"/>
          <w:sz w:val="20"/>
          <w:szCs w:val="20"/>
        </w:rPr>
        <w:t xml:space="preserve"> and </w:t>
      </w:r>
      <w:r w:rsidR="00D66FD8" w:rsidRPr="0048447E">
        <w:rPr>
          <w:rFonts w:ascii="Times New Roman" w:hAnsi="Times New Roman" w:cs="Times New Roman"/>
          <w:sz w:val="20"/>
          <w:szCs w:val="20"/>
        </w:rPr>
        <w:t>in</w:t>
      </w:r>
      <w:r w:rsidRPr="0048447E">
        <w:rPr>
          <w:rFonts w:ascii="Times New Roman" w:hAnsi="Times New Roman" w:cs="Times New Roman"/>
          <w:sz w:val="20"/>
          <w:szCs w:val="20"/>
        </w:rPr>
        <w:t xml:space="preserve"> fresh palm</w:t>
      </w:r>
      <w:r w:rsidR="00D66FD8" w:rsidRPr="0048447E">
        <w:rPr>
          <w:rFonts w:ascii="Times New Roman" w:hAnsi="Times New Roman" w:cs="Times New Roman"/>
          <w:sz w:val="20"/>
          <w:szCs w:val="20"/>
        </w:rPr>
        <w:t xml:space="preserve"> (Group II</w:t>
      </w:r>
      <w:r w:rsidR="00396856" w:rsidRPr="0048447E">
        <w:rPr>
          <w:rFonts w:ascii="Times New Roman" w:hAnsi="Times New Roman" w:cs="Times New Roman"/>
          <w:sz w:val="20"/>
          <w:szCs w:val="20"/>
        </w:rPr>
        <w:t>)</w:t>
      </w:r>
      <w:r w:rsidR="00C00C43" w:rsidRPr="0048447E">
        <w:rPr>
          <w:rFonts w:ascii="Times New Roman" w:hAnsi="Times New Roman" w:cs="Times New Roman"/>
          <w:sz w:val="20"/>
          <w:szCs w:val="20"/>
        </w:rPr>
        <w:t xml:space="preserve">, </w:t>
      </w:r>
      <w:r w:rsidR="00396856" w:rsidRPr="0048447E">
        <w:rPr>
          <w:rFonts w:ascii="Times New Roman" w:hAnsi="Times New Roman" w:cs="Times New Roman"/>
          <w:sz w:val="20"/>
          <w:szCs w:val="20"/>
        </w:rPr>
        <w:t>wer</w:t>
      </w:r>
      <w:r w:rsidR="00D66FD8" w:rsidRPr="0048447E">
        <w:rPr>
          <w:rFonts w:ascii="Times New Roman" w:hAnsi="Times New Roman" w:cs="Times New Roman"/>
          <w:sz w:val="20"/>
          <w:szCs w:val="20"/>
        </w:rPr>
        <w:t>e (130.17±1.26</w:t>
      </w:r>
      <w:r w:rsidR="00593AB0" w:rsidRPr="00593AB0">
        <w:t xml:space="preserve"> </w:t>
      </w:r>
      <w:proofErr w:type="spellStart"/>
      <w:r w:rsidR="00593AB0" w:rsidRPr="00593AB0">
        <w:rPr>
          <w:rFonts w:ascii="Times New Roman" w:hAnsi="Times New Roman" w:cs="Times New Roman"/>
          <w:sz w:val="20"/>
          <w:szCs w:val="20"/>
        </w:rPr>
        <w:t>mmol</w:t>
      </w:r>
      <w:proofErr w:type="spellEnd"/>
      <w:r w:rsidR="00593AB0" w:rsidRPr="00593AB0">
        <w:rPr>
          <w:rFonts w:ascii="Times New Roman" w:hAnsi="Times New Roman" w:cs="Times New Roman"/>
          <w:sz w:val="20"/>
          <w:szCs w:val="20"/>
        </w:rPr>
        <w:t>/L</w:t>
      </w:r>
      <w:r w:rsidR="00D66FD8" w:rsidRPr="0048447E">
        <w:rPr>
          <w:rFonts w:ascii="Times New Roman" w:hAnsi="Times New Roman" w:cs="Times New Roman"/>
          <w:sz w:val="20"/>
          <w:szCs w:val="20"/>
        </w:rPr>
        <w:t xml:space="preserve">) </w:t>
      </w:r>
      <w:r w:rsidRPr="0048447E">
        <w:rPr>
          <w:rFonts w:ascii="Times New Roman" w:hAnsi="Times New Roman" w:cs="Times New Roman"/>
          <w:sz w:val="20"/>
          <w:szCs w:val="20"/>
        </w:rPr>
        <w:t>however</w:t>
      </w:r>
      <w:r w:rsidR="00D66FD8" w:rsidRPr="0048447E">
        <w:rPr>
          <w:rFonts w:ascii="Times New Roman" w:hAnsi="Times New Roman" w:cs="Times New Roman"/>
          <w:sz w:val="20"/>
          <w:szCs w:val="20"/>
        </w:rPr>
        <w:t xml:space="preserve"> in </w:t>
      </w:r>
      <w:r w:rsidRPr="0048447E">
        <w:rPr>
          <w:rFonts w:ascii="Times New Roman" w:hAnsi="Times New Roman" w:cs="Times New Roman"/>
          <w:sz w:val="20"/>
          <w:szCs w:val="20"/>
        </w:rPr>
        <w:t xml:space="preserve">thermally oxidized </w:t>
      </w:r>
      <w:r w:rsidR="00D66FD8" w:rsidRPr="0048447E">
        <w:rPr>
          <w:rFonts w:ascii="Times New Roman" w:hAnsi="Times New Roman" w:cs="Times New Roman"/>
          <w:sz w:val="20"/>
          <w:szCs w:val="20"/>
        </w:rPr>
        <w:t>Group</w:t>
      </w:r>
      <w:r w:rsidR="00B63B27">
        <w:rPr>
          <w:rFonts w:ascii="Times New Roman" w:hAnsi="Times New Roman" w:cs="Times New Roman"/>
          <w:sz w:val="20"/>
          <w:szCs w:val="20"/>
        </w:rPr>
        <w:t xml:space="preserve"> </w:t>
      </w:r>
      <w:r w:rsidR="00D66FD8" w:rsidRPr="0048447E">
        <w:rPr>
          <w:rFonts w:ascii="Times New Roman" w:hAnsi="Times New Roman" w:cs="Times New Roman"/>
          <w:sz w:val="20"/>
          <w:szCs w:val="20"/>
        </w:rPr>
        <w:t>III</w:t>
      </w:r>
      <w:r w:rsidR="00396856" w:rsidRPr="0048447E">
        <w:rPr>
          <w:rFonts w:ascii="Times New Roman" w:hAnsi="Times New Roman" w:cs="Times New Roman"/>
          <w:sz w:val="20"/>
          <w:szCs w:val="20"/>
        </w:rPr>
        <w:t xml:space="preserve"> were (140.17±1.67</w:t>
      </w:r>
      <w:r w:rsidR="00593AB0" w:rsidRPr="00593AB0">
        <w:t xml:space="preserve"> </w:t>
      </w:r>
      <w:proofErr w:type="spellStart"/>
      <w:r w:rsidR="00593AB0" w:rsidRPr="00593AB0">
        <w:rPr>
          <w:rFonts w:ascii="Times New Roman" w:hAnsi="Times New Roman" w:cs="Times New Roman"/>
          <w:sz w:val="20"/>
          <w:szCs w:val="20"/>
        </w:rPr>
        <w:t>mmol</w:t>
      </w:r>
      <w:proofErr w:type="spellEnd"/>
      <w:r w:rsidR="00593AB0" w:rsidRPr="00593AB0">
        <w:rPr>
          <w:rFonts w:ascii="Times New Roman" w:hAnsi="Times New Roman" w:cs="Times New Roman"/>
          <w:sz w:val="20"/>
          <w:szCs w:val="20"/>
        </w:rPr>
        <w:t>/L</w:t>
      </w:r>
      <w:r w:rsidR="00396856" w:rsidRPr="0048447E">
        <w:rPr>
          <w:rFonts w:ascii="Times New Roman" w:hAnsi="Times New Roman" w:cs="Times New Roman"/>
          <w:sz w:val="20"/>
          <w:szCs w:val="20"/>
        </w:rPr>
        <w:t xml:space="preserve">). </w:t>
      </w:r>
      <w:proofErr w:type="gramStart"/>
      <w:r w:rsidRPr="0048447E">
        <w:rPr>
          <w:rFonts w:ascii="Times New Roman" w:hAnsi="Times New Roman" w:cs="Times New Roman"/>
          <w:sz w:val="20"/>
          <w:szCs w:val="20"/>
        </w:rPr>
        <w:t>the</w:t>
      </w:r>
      <w:proofErr w:type="gramEnd"/>
      <w:r w:rsidRPr="0048447E">
        <w:rPr>
          <w:rFonts w:ascii="Times New Roman" w:hAnsi="Times New Roman" w:cs="Times New Roman"/>
          <w:sz w:val="20"/>
          <w:szCs w:val="20"/>
        </w:rPr>
        <w:t xml:space="preserve"> absorption of Na+</w:t>
      </w:r>
      <w:r w:rsidR="00396856" w:rsidRPr="0048447E">
        <w:rPr>
          <w:rFonts w:ascii="Times New Roman" w:hAnsi="Times New Roman" w:cs="Times New Roman"/>
          <w:sz w:val="20"/>
          <w:szCs w:val="20"/>
        </w:rPr>
        <w:t xml:space="preserve"> was </w:t>
      </w:r>
      <w:r w:rsidR="00C00C43" w:rsidRPr="0048447E">
        <w:rPr>
          <w:rFonts w:ascii="Times New Roman" w:hAnsi="Times New Roman" w:cs="Times New Roman"/>
          <w:sz w:val="20"/>
          <w:szCs w:val="20"/>
        </w:rPr>
        <w:t>noticeably</w:t>
      </w:r>
      <w:r w:rsidR="00D66FD8" w:rsidRPr="0048447E">
        <w:rPr>
          <w:rFonts w:ascii="Times New Roman" w:hAnsi="Times New Roman" w:cs="Times New Roman"/>
          <w:sz w:val="20"/>
          <w:szCs w:val="20"/>
        </w:rPr>
        <w:t xml:space="preserve"> (</w:t>
      </w:r>
      <w:r w:rsidR="00BA272A" w:rsidRPr="0048447E">
        <w:rPr>
          <w:rFonts w:ascii="Times New Roman" w:hAnsi="Times New Roman" w:cs="Times New Roman"/>
          <w:sz w:val="20"/>
          <w:szCs w:val="20"/>
        </w:rPr>
        <w:t>(p&lt;0.05</w:t>
      </w:r>
      <w:r w:rsidR="00D66FD8" w:rsidRPr="0048447E">
        <w:rPr>
          <w:rFonts w:ascii="Times New Roman" w:hAnsi="Times New Roman" w:cs="Times New Roman"/>
          <w:sz w:val="20"/>
          <w:szCs w:val="20"/>
        </w:rPr>
        <w:t xml:space="preserve">) </w:t>
      </w:r>
      <w:r w:rsidR="00BA272A" w:rsidRPr="0048447E">
        <w:rPr>
          <w:rFonts w:ascii="Times New Roman" w:hAnsi="Times New Roman" w:cs="Times New Roman"/>
          <w:sz w:val="20"/>
          <w:szCs w:val="20"/>
        </w:rPr>
        <w:t xml:space="preserve">greater </w:t>
      </w:r>
      <w:r w:rsidR="00D66FD8" w:rsidRPr="0048447E">
        <w:rPr>
          <w:rFonts w:ascii="Times New Roman" w:hAnsi="Times New Roman" w:cs="Times New Roman"/>
          <w:sz w:val="20"/>
          <w:szCs w:val="20"/>
        </w:rPr>
        <w:t xml:space="preserve">in </w:t>
      </w:r>
      <w:r w:rsidR="00E94B66" w:rsidRPr="0048447E">
        <w:rPr>
          <w:rFonts w:ascii="Times New Roman" w:hAnsi="Times New Roman" w:cs="Times New Roman"/>
          <w:sz w:val="20"/>
          <w:szCs w:val="20"/>
        </w:rPr>
        <w:t xml:space="preserve">thermally oxidized </w:t>
      </w:r>
      <w:r w:rsidR="00D66FD8" w:rsidRPr="0048447E">
        <w:rPr>
          <w:rFonts w:ascii="Times New Roman" w:hAnsi="Times New Roman" w:cs="Times New Roman"/>
          <w:sz w:val="20"/>
          <w:szCs w:val="20"/>
        </w:rPr>
        <w:t>(</w:t>
      </w:r>
      <w:proofErr w:type="spellStart"/>
      <w:r w:rsidR="00D66FD8" w:rsidRPr="0048447E">
        <w:rPr>
          <w:rFonts w:ascii="Times New Roman" w:hAnsi="Times New Roman" w:cs="Times New Roman"/>
          <w:sz w:val="20"/>
          <w:szCs w:val="20"/>
        </w:rPr>
        <w:t>GroupIII</w:t>
      </w:r>
      <w:proofErr w:type="spellEnd"/>
      <w:r w:rsidR="00396856" w:rsidRPr="0048447E">
        <w:rPr>
          <w:rFonts w:ascii="Times New Roman" w:hAnsi="Times New Roman" w:cs="Times New Roman"/>
          <w:sz w:val="20"/>
          <w:szCs w:val="20"/>
        </w:rPr>
        <w:t xml:space="preserve">) </w:t>
      </w:r>
      <w:r w:rsidR="00D66FD8" w:rsidRPr="0048447E">
        <w:rPr>
          <w:rFonts w:ascii="Times New Roman" w:hAnsi="Times New Roman" w:cs="Times New Roman"/>
          <w:sz w:val="20"/>
          <w:szCs w:val="20"/>
        </w:rPr>
        <w:t xml:space="preserve">then </w:t>
      </w:r>
      <w:r w:rsidR="00E94B66" w:rsidRPr="0048447E">
        <w:rPr>
          <w:rFonts w:ascii="Times New Roman" w:hAnsi="Times New Roman" w:cs="Times New Roman"/>
          <w:sz w:val="20"/>
          <w:szCs w:val="20"/>
        </w:rPr>
        <w:t xml:space="preserve">control </w:t>
      </w:r>
      <w:r w:rsidR="00D66FD8" w:rsidRPr="0048447E">
        <w:rPr>
          <w:rFonts w:ascii="Times New Roman" w:hAnsi="Times New Roman" w:cs="Times New Roman"/>
          <w:sz w:val="20"/>
          <w:szCs w:val="20"/>
        </w:rPr>
        <w:t>(Group</w:t>
      </w:r>
      <w:r w:rsidR="00F967A5" w:rsidRPr="0048447E">
        <w:rPr>
          <w:rFonts w:ascii="Times New Roman" w:hAnsi="Times New Roman" w:cs="Times New Roman"/>
          <w:sz w:val="20"/>
          <w:szCs w:val="20"/>
        </w:rPr>
        <w:t xml:space="preserve"> </w:t>
      </w:r>
      <w:r w:rsidR="00D66FD8" w:rsidRPr="0048447E">
        <w:rPr>
          <w:rFonts w:ascii="Times New Roman" w:hAnsi="Times New Roman" w:cs="Times New Roman"/>
          <w:sz w:val="20"/>
          <w:szCs w:val="20"/>
        </w:rPr>
        <w:t>I</w:t>
      </w:r>
      <w:r w:rsidR="00396856" w:rsidRPr="0048447E">
        <w:rPr>
          <w:rFonts w:ascii="Times New Roman" w:hAnsi="Times New Roman" w:cs="Times New Roman"/>
          <w:sz w:val="20"/>
          <w:szCs w:val="20"/>
        </w:rPr>
        <w:t>) (</w:t>
      </w:r>
      <w:r w:rsidR="00A143FD" w:rsidRPr="0048447E">
        <w:rPr>
          <w:rFonts w:ascii="Times New Roman" w:hAnsi="Times New Roman" w:cs="Times New Roman"/>
          <w:sz w:val="20"/>
          <w:szCs w:val="20"/>
        </w:rPr>
        <w:t>Table 5</w:t>
      </w:r>
      <w:r w:rsidR="00396856" w:rsidRPr="0048447E">
        <w:rPr>
          <w:rFonts w:ascii="Times New Roman" w:hAnsi="Times New Roman" w:cs="Times New Roman"/>
          <w:sz w:val="20"/>
          <w:szCs w:val="20"/>
        </w:rPr>
        <w:t>)</w:t>
      </w:r>
    </w:p>
    <w:tbl>
      <w:tblPr>
        <w:tblStyle w:val="TableGrid"/>
        <w:tblW w:w="0" w:type="auto"/>
        <w:jc w:val="center"/>
        <w:tblInd w:w="648" w:type="dxa"/>
        <w:tblLook w:val="04A0" w:firstRow="1" w:lastRow="0" w:firstColumn="1" w:lastColumn="0" w:noHBand="0" w:noVBand="1"/>
      </w:tblPr>
      <w:tblGrid>
        <w:gridCol w:w="990"/>
        <w:gridCol w:w="3960"/>
        <w:gridCol w:w="1334"/>
        <w:gridCol w:w="2311"/>
      </w:tblGrid>
      <w:tr w:rsidR="000238EA" w:rsidRPr="0048447E" w:rsidTr="00B263B7">
        <w:trPr>
          <w:jc w:val="center"/>
        </w:trPr>
        <w:tc>
          <w:tcPr>
            <w:tcW w:w="8595" w:type="dxa"/>
            <w:gridSpan w:val="4"/>
          </w:tcPr>
          <w:p w:rsidR="00396856" w:rsidRPr="0048447E" w:rsidRDefault="00A143FD" w:rsidP="005D292C">
            <w:pPr>
              <w:tabs>
                <w:tab w:val="left" w:pos="870"/>
              </w:tabs>
              <w:spacing w:line="276" w:lineRule="auto"/>
              <w:jc w:val="both"/>
              <w:rPr>
                <w:rFonts w:ascii="Times New Roman" w:hAnsi="Times New Roman" w:cs="Times New Roman"/>
                <w:b/>
                <w:sz w:val="20"/>
                <w:szCs w:val="20"/>
              </w:rPr>
            </w:pPr>
            <w:r w:rsidRPr="0048447E">
              <w:rPr>
                <w:rFonts w:ascii="Times New Roman" w:hAnsi="Times New Roman" w:cs="Times New Roman"/>
                <w:b/>
                <w:sz w:val="20"/>
                <w:szCs w:val="20"/>
              </w:rPr>
              <w:t>Table 5</w:t>
            </w:r>
            <w:r w:rsidR="00396856" w:rsidRPr="0048447E">
              <w:rPr>
                <w:rFonts w:ascii="Times New Roman" w:hAnsi="Times New Roman" w:cs="Times New Roman"/>
                <w:b/>
                <w:sz w:val="20"/>
                <w:szCs w:val="20"/>
              </w:rPr>
              <w:t xml:space="preserve"> Effect</w:t>
            </w:r>
            <w:r w:rsidR="00465B61" w:rsidRPr="0048447E">
              <w:rPr>
                <w:rFonts w:ascii="Times New Roman" w:hAnsi="Times New Roman" w:cs="Times New Roman"/>
                <w:b/>
                <w:sz w:val="20"/>
                <w:szCs w:val="20"/>
              </w:rPr>
              <w:t>s</w:t>
            </w:r>
            <w:r w:rsidR="00396856" w:rsidRPr="0048447E">
              <w:rPr>
                <w:rFonts w:ascii="Times New Roman" w:hAnsi="Times New Roman" w:cs="Times New Roman"/>
                <w:b/>
                <w:sz w:val="20"/>
                <w:szCs w:val="20"/>
              </w:rPr>
              <w:t xml:space="preserve"> on Sodium concentration of the albino mice </w:t>
            </w:r>
          </w:p>
        </w:tc>
      </w:tr>
      <w:tr w:rsidR="000238EA" w:rsidRPr="0048447E" w:rsidTr="00B263B7">
        <w:trPr>
          <w:jc w:val="center"/>
        </w:trPr>
        <w:tc>
          <w:tcPr>
            <w:tcW w:w="990" w:type="dxa"/>
          </w:tcPr>
          <w:p w:rsidR="00396856" w:rsidRPr="0048447E" w:rsidRDefault="00396856" w:rsidP="005D292C">
            <w:pPr>
              <w:spacing w:line="276" w:lineRule="auto"/>
              <w:jc w:val="both"/>
              <w:rPr>
                <w:rFonts w:ascii="Times New Roman" w:hAnsi="Times New Roman" w:cs="Times New Roman"/>
                <w:b/>
                <w:sz w:val="20"/>
                <w:szCs w:val="20"/>
              </w:rPr>
            </w:pPr>
            <w:r w:rsidRPr="0048447E">
              <w:rPr>
                <w:rFonts w:ascii="Times New Roman" w:hAnsi="Times New Roman" w:cs="Times New Roman"/>
                <w:b/>
                <w:sz w:val="20"/>
                <w:szCs w:val="20"/>
              </w:rPr>
              <w:t xml:space="preserve">  S. No.</w:t>
            </w:r>
          </w:p>
        </w:tc>
        <w:tc>
          <w:tcPr>
            <w:tcW w:w="3960" w:type="dxa"/>
          </w:tcPr>
          <w:p w:rsidR="00396856" w:rsidRPr="0048447E" w:rsidRDefault="00396856" w:rsidP="005D292C">
            <w:pPr>
              <w:spacing w:line="276" w:lineRule="auto"/>
              <w:jc w:val="both"/>
              <w:rPr>
                <w:rFonts w:ascii="Times New Roman" w:hAnsi="Times New Roman" w:cs="Times New Roman"/>
                <w:b/>
                <w:sz w:val="20"/>
                <w:szCs w:val="20"/>
              </w:rPr>
            </w:pPr>
            <w:r w:rsidRPr="0048447E">
              <w:rPr>
                <w:rFonts w:ascii="Times New Roman" w:hAnsi="Times New Roman" w:cs="Times New Roman"/>
                <w:b/>
                <w:sz w:val="20"/>
                <w:szCs w:val="20"/>
              </w:rPr>
              <w:t>Group*</w:t>
            </w:r>
          </w:p>
        </w:tc>
        <w:tc>
          <w:tcPr>
            <w:tcW w:w="1334" w:type="dxa"/>
          </w:tcPr>
          <w:p w:rsidR="00396856" w:rsidRPr="0048447E" w:rsidRDefault="00396856" w:rsidP="005D292C">
            <w:pPr>
              <w:spacing w:line="276" w:lineRule="auto"/>
              <w:jc w:val="both"/>
              <w:rPr>
                <w:rFonts w:ascii="Times New Roman" w:hAnsi="Times New Roman" w:cs="Times New Roman"/>
                <w:sz w:val="20"/>
                <w:szCs w:val="20"/>
              </w:rPr>
            </w:pPr>
            <w:r w:rsidRPr="0048447E">
              <w:rPr>
                <w:rFonts w:ascii="Times New Roman" w:hAnsi="Times New Roman" w:cs="Times New Roman"/>
                <w:b/>
                <w:sz w:val="20"/>
                <w:szCs w:val="20"/>
              </w:rPr>
              <w:t>N*</w:t>
            </w:r>
          </w:p>
        </w:tc>
        <w:tc>
          <w:tcPr>
            <w:tcW w:w="2311" w:type="dxa"/>
          </w:tcPr>
          <w:p w:rsidR="00396856" w:rsidRPr="0048447E" w:rsidRDefault="00396856" w:rsidP="005D292C">
            <w:pPr>
              <w:spacing w:line="276" w:lineRule="auto"/>
              <w:jc w:val="both"/>
              <w:rPr>
                <w:rFonts w:ascii="Times New Roman" w:hAnsi="Times New Roman" w:cs="Times New Roman"/>
                <w:b/>
                <w:sz w:val="20"/>
                <w:szCs w:val="20"/>
              </w:rPr>
            </w:pPr>
            <w:r w:rsidRPr="0048447E">
              <w:rPr>
                <w:rFonts w:ascii="Times New Roman" w:hAnsi="Times New Roman" w:cs="Times New Roman"/>
                <w:b/>
                <w:sz w:val="20"/>
                <w:szCs w:val="20"/>
              </w:rPr>
              <w:t>Sodium</w:t>
            </w:r>
            <w:r w:rsidR="00F265E2">
              <w:rPr>
                <w:rFonts w:ascii="Times New Roman" w:hAnsi="Times New Roman" w:cs="Times New Roman"/>
                <w:b/>
                <w:sz w:val="20"/>
                <w:szCs w:val="20"/>
              </w:rPr>
              <w:t xml:space="preserve"> </w:t>
            </w:r>
            <w:proofErr w:type="spellStart"/>
            <w:r w:rsidR="00F265E2">
              <w:rPr>
                <w:rFonts w:ascii="Times New Roman" w:hAnsi="Times New Roman" w:cs="Times New Roman"/>
                <w:b/>
                <w:sz w:val="20"/>
                <w:szCs w:val="20"/>
              </w:rPr>
              <w:t>mmol</w:t>
            </w:r>
            <w:proofErr w:type="spellEnd"/>
            <w:r w:rsidR="00F265E2">
              <w:rPr>
                <w:rFonts w:ascii="Times New Roman" w:hAnsi="Times New Roman" w:cs="Times New Roman"/>
                <w:b/>
                <w:sz w:val="20"/>
                <w:szCs w:val="20"/>
              </w:rPr>
              <w:t>/L</w:t>
            </w:r>
          </w:p>
          <w:p w:rsidR="00396856" w:rsidRPr="0048447E" w:rsidRDefault="00396856" w:rsidP="005D292C">
            <w:pPr>
              <w:spacing w:line="276" w:lineRule="auto"/>
              <w:jc w:val="both"/>
              <w:rPr>
                <w:rFonts w:ascii="Times New Roman" w:hAnsi="Times New Roman" w:cs="Times New Roman"/>
                <w:b/>
                <w:sz w:val="20"/>
                <w:szCs w:val="20"/>
              </w:rPr>
            </w:pPr>
            <w:r w:rsidRPr="0048447E">
              <w:rPr>
                <w:rFonts w:ascii="Times New Roman" w:hAnsi="Times New Roman" w:cs="Times New Roman"/>
                <w:sz w:val="20"/>
                <w:szCs w:val="20"/>
              </w:rPr>
              <w:t>(M±SEM)*</w:t>
            </w:r>
          </w:p>
        </w:tc>
      </w:tr>
      <w:tr w:rsidR="000238EA" w:rsidRPr="0048447E" w:rsidTr="00B263B7">
        <w:trPr>
          <w:jc w:val="center"/>
        </w:trPr>
        <w:tc>
          <w:tcPr>
            <w:tcW w:w="990" w:type="dxa"/>
          </w:tcPr>
          <w:p w:rsidR="00396856" w:rsidRPr="0048447E" w:rsidRDefault="00396856" w:rsidP="005D292C">
            <w:pPr>
              <w:numPr>
                <w:ilvl w:val="0"/>
                <w:numId w:val="2"/>
              </w:numPr>
              <w:spacing w:line="276" w:lineRule="auto"/>
              <w:contextualSpacing/>
              <w:jc w:val="both"/>
              <w:rPr>
                <w:rFonts w:ascii="Times New Roman" w:hAnsi="Times New Roman" w:cs="Times New Roman"/>
                <w:sz w:val="20"/>
                <w:szCs w:val="20"/>
              </w:rPr>
            </w:pPr>
          </w:p>
        </w:tc>
        <w:tc>
          <w:tcPr>
            <w:tcW w:w="3960" w:type="dxa"/>
          </w:tcPr>
          <w:p w:rsidR="00396856" w:rsidRPr="0048447E" w:rsidRDefault="00396856" w:rsidP="005D292C">
            <w:pPr>
              <w:spacing w:line="276" w:lineRule="auto"/>
              <w:jc w:val="both"/>
              <w:rPr>
                <w:rFonts w:ascii="Times New Roman" w:hAnsi="Times New Roman" w:cs="Times New Roman"/>
                <w:sz w:val="20"/>
                <w:szCs w:val="20"/>
              </w:rPr>
            </w:pPr>
            <w:r w:rsidRPr="0048447E">
              <w:rPr>
                <w:rFonts w:ascii="Times New Roman" w:hAnsi="Times New Roman" w:cs="Times New Roman"/>
                <w:sz w:val="20"/>
                <w:szCs w:val="20"/>
              </w:rPr>
              <w:t>Control</w:t>
            </w:r>
          </w:p>
        </w:tc>
        <w:tc>
          <w:tcPr>
            <w:tcW w:w="1334" w:type="dxa"/>
          </w:tcPr>
          <w:p w:rsidR="00396856" w:rsidRPr="0048447E" w:rsidRDefault="00396856" w:rsidP="005D292C">
            <w:pPr>
              <w:spacing w:line="276" w:lineRule="auto"/>
              <w:jc w:val="both"/>
              <w:rPr>
                <w:rFonts w:ascii="Times New Roman" w:hAnsi="Times New Roman" w:cs="Times New Roman"/>
                <w:sz w:val="20"/>
                <w:szCs w:val="20"/>
              </w:rPr>
            </w:pPr>
            <w:r w:rsidRPr="0048447E">
              <w:rPr>
                <w:rFonts w:ascii="Times New Roman" w:hAnsi="Times New Roman" w:cs="Times New Roman"/>
                <w:sz w:val="20"/>
                <w:szCs w:val="20"/>
              </w:rPr>
              <w:t>8</w:t>
            </w:r>
          </w:p>
        </w:tc>
        <w:tc>
          <w:tcPr>
            <w:tcW w:w="2311" w:type="dxa"/>
          </w:tcPr>
          <w:p w:rsidR="00396856" w:rsidRPr="0048447E" w:rsidRDefault="00396856" w:rsidP="005D292C">
            <w:pPr>
              <w:spacing w:line="276" w:lineRule="auto"/>
              <w:jc w:val="both"/>
              <w:rPr>
                <w:rFonts w:ascii="Times New Roman" w:hAnsi="Times New Roman" w:cs="Times New Roman"/>
                <w:sz w:val="20"/>
                <w:szCs w:val="20"/>
              </w:rPr>
            </w:pPr>
            <w:r w:rsidRPr="0048447E">
              <w:rPr>
                <w:rFonts w:ascii="Times New Roman" w:hAnsi="Times New Roman" w:cs="Times New Roman"/>
                <w:sz w:val="20"/>
                <w:szCs w:val="20"/>
              </w:rPr>
              <w:t>135.67±0.67</w:t>
            </w:r>
          </w:p>
        </w:tc>
      </w:tr>
      <w:tr w:rsidR="000238EA" w:rsidRPr="0048447E" w:rsidTr="00B263B7">
        <w:trPr>
          <w:jc w:val="center"/>
        </w:trPr>
        <w:tc>
          <w:tcPr>
            <w:tcW w:w="990" w:type="dxa"/>
          </w:tcPr>
          <w:p w:rsidR="00396856" w:rsidRPr="0048447E" w:rsidRDefault="00396856" w:rsidP="005D292C">
            <w:pPr>
              <w:numPr>
                <w:ilvl w:val="0"/>
                <w:numId w:val="2"/>
              </w:numPr>
              <w:spacing w:line="276" w:lineRule="auto"/>
              <w:contextualSpacing/>
              <w:jc w:val="both"/>
              <w:rPr>
                <w:rFonts w:ascii="Times New Roman" w:hAnsi="Times New Roman" w:cs="Times New Roman"/>
                <w:sz w:val="20"/>
                <w:szCs w:val="20"/>
              </w:rPr>
            </w:pPr>
          </w:p>
        </w:tc>
        <w:tc>
          <w:tcPr>
            <w:tcW w:w="3960" w:type="dxa"/>
          </w:tcPr>
          <w:p w:rsidR="00396856" w:rsidRPr="0048447E" w:rsidRDefault="00396856" w:rsidP="005D292C">
            <w:pPr>
              <w:spacing w:line="276" w:lineRule="auto"/>
              <w:jc w:val="both"/>
              <w:rPr>
                <w:rFonts w:ascii="Times New Roman" w:hAnsi="Times New Roman" w:cs="Times New Roman"/>
                <w:sz w:val="20"/>
                <w:szCs w:val="20"/>
              </w:rPr>
            </w:pPr>
            <w:r w:rsidRPr="0048447E">
              <w:rPr>
                <w:rFonts w:ascii="Times New Roman" w:hAnsi="Times New Roman" w:cs="Times New Roman"/>
                <w:sz w:val="20"/>
                <w:szCs w:val="20"/>
              </w:rPr>
              <w:t>Fresh Palm Oil</w:t>
            </w:r>
          </w:p>
        </w:tc>
        <w:tc>
          <w:tcPr>
            <w:tcW w:w="1334" w:type="dxa"/>
          </w:tcPr>
          <w:p w:rsidR="00396856" w:rsidRPr="0048447E" w:rsidRDefault="00396856" w:rsidP="005D292C">
            <w:pPr>
              <w:spacing w:line="276" w:lineRule="auto"/>
              <w:jc w:val="both"/>
              <w:rPr>
                <w:rFonts w:ascii="Times New Roman" w:hAnsi="Times New Roman" w:cs="Times New Roman"/>
                <w:sz w:val="20"/>
                <w:szCs w:val="20"/>
              </w:rPr>
            </w:pPr>
            <w:r w:rsidRPr="0048447E">
              <w:rPr>
                <w:rFonts w:ascii="Times New Roman" w:hAnsi="Times New Roman" w:cs="Times New Roman"/>
                <w:sz w:val="20"/>
                <w:szCs w:val="20"/>
              </w:rPr>
              <w:t>8</w:t>
            </w:r>
          </w:p>
        </w:tc>
        <w:tc>
          <w:tcPr>
            <w:tcW w:w="2311" w:type="dxa"/>
          </w:tcPr>
          <w:p w:rsidR="00396856" w:rsidRPr="0048447E" w:rsidRDefault="00396856" w:rsidP="005D292C">
            <w:pPr>
              <w:spacing w:line="276" w:lineRule="auto"/>
              <w:jc w:val="both"/>
              <w:rPr>
                <w:rFonts w:ascii="Times New Roman" w:hAnsi="Times New Roman" w:cs="Times New Roman"/>
                <w:sz w:val="20"/>
                <w:szCs w:val="20"/>
              </w:rPr>
            </w:pPr>
            <w:r w:rsidRPr="0048447E">
              <w:rPr>
                <w:rFonts w:ascii="Times New Roman" w:hAnsi="Times New Roman" w:cs="Times New Roman"/>
                <w:sz w:val="20"/>
                <w:szCs w:val="20"/>
              </w:rPr>
              <w:t>130.17±1.126</w:t>
            </w:r>
          </w:p>
        </w:tc>
      </w:tr>
      <w:tr w:rsidR="00396856" w:rsidRPr="0048447E" w:rsidTr="00B263B7">
        <w:trPr>
          <w:jc w:val="center"/>
        </w:trPr>
        <w:tc>
          <w:tcPr>
            <w:tcW w:w="990" w:type="dxa"/>
          </w:tcPr>
          <w:p w:rsidR="00396856" w:rsidRPr="0048447E" w:rsidRDefault="00396856" w:rsidP="005D292C">
            <w:pPr>
              <w:numPr>
                <w:ilvl w:val="0"/>
                <w:numId w:val="2"/>
              </w:numPr>
              <w:spacing w:line="276" w:lineRule="auto"/>
              <w:contextualSpacing/>
              <w:jc w:val="both"/>
              <w:rPr>
                <w:rFonts w:ascii="Times New Roman" w:hAnsi="Times New Roman" w:cs="Times New Roman"/>
                <w:sz w:val="20"/>
                <w:szCs w:val="20"/>
              </w:rPr>
            </w:pPr>
          </w:p>
        </w:tc>
        <w:tc>
          <w:tcPr>
            <w:tcW w:w="3960" w:type="dxa"/>
          </w:tcPr>
          <w:p w:rsidR="00396856" w:rsidRPr="0048447E" w:rsidRDefault="00396856" w:rsidP="005D292C">
            <w:pPr>
              <w:spacing w:line="276" w:lineRule="auto"/>
              <w:jc w:val="both"/>
              <w:rPr>
                <w:rFonts w:ascii="Times New Roman" w:hAnsi="Times New Roman" w:cs="Times New Roman"/>
                <w:sz w:val="20"/>
                <w:szCs w:val="20"/>
              </w:rPr>
            </w:pPr>
            <w:r w:rsidRPr="0048447E">
              <w:rPr>
                <w:rFonts w:ascii="Times New Roman" w:hAnsi="Times New Roman" w:cs="Times New Roman"/>
                <w:sz w:val="20"/>
                <w:szCs w:val="20"/>
              </w:rPr>
              <w:t>Thermally oxidized palm oil</w:t>
            </w:r>
          </w:p>
        </w:tc>
        <w:tc>
          <w:tcPr>
            <w:tcW w:w="1334" w:type="dxa"/>
          </w:tcPr>
          <w:p w:rsidR="00396856" w:rsidRPr="0048447E" w:rsidRDefault="00396856" w:rsidP="005D292C">
            <w:pPr>
              <w:spacing w:line="276" w:lineRule="auto"/>
              <w:jc w:val="both"/>
              <w:rPr>
                <w:rFonts w:ascii="Times New Roman" w:hAnsi="Times New Roman" w:cs="Times New Roman"/>
                <w:sz w:val="20"/>
                <w:szCs w:val="20"/>
              </w:rPr>
            </w:pPr>
            <w:r w:rsidRPr="0048447E">
              <w:rPr>
                <w:rFonts w:ascii="Times New Roman" w:hAnsi="Times New Roman" w:cs="Times New Roman"/>
                <w:sz w:val="20"/>
                <w:szCs w:val="20"/>
              </w:rPr>
              <w:t>8</w:t>
            </w:r>
          </w:p>
        </w:tc>
        <w:tc>
          <w:tcPr>
            <w:tcW w:w="2311" w:type="dxa"/>
          </w:tcPr>
          <w:p w:rsidR="00396856" w:rsidRPr="0048447E" w:rsidRDefault="00396856" w:rsidP="005D292C">
            <w:pPr>
              <w:spacing w:line="276" w:lineRule="auto"/>
              <w:jc w:val="both"/>
              <w:rPr>
                <w:rFonts w:ascii="Times New Roman" w:hAnsi="Times New Roman" w:cs="Times New Roman"/>
                <w:sz w:val="20"/>
                <w:szCs w:val="20"/>
              </w:rPr>
            </w:pPr>
            <w:r w:rsidRPr="0048447E">
              <w:rPr>
                <w:rFonts w:ascii="Times New Roman" w:hAnsi="Times New Roman" w:cs="Times New Roman"/>
                <w:sz w:val="20"/>
                <w:szCs w:val="20"/>
              </w:rPr>
              <w:t>140.17±1.67</w:t>
            </w:r>
          </w:p>
        </w:tc>
      </w:tr>
    </w:tbl>
    <w:p w:rsidR="00DA5520" w:rsidRPr="0048447E" w:rsidRDefault="00DA5520" w:rsidP="005D292C">
      <w:pPr>
        <w:spacing w:after="0" w:line="480" w:lineRule="auto"/>
        <w:jc w:val="both"/>
        <w:rPr>
          <w:rFonts w:ascii="Times New Roman" w:hAnsi="Times New Roman" w:cs="Times New Roman"/>
          <w:sz w:val="20"/>
          <w:szCs w:val="20"/>
        </w:rPr>
      </w:pPr>
    </w:p>
    <w:p w:rsidR="00231690" w:rsidRPr="00FE30DF" w:rsidRDefault="00E42BC2" w:rsidP="005D292C">
      <w:pPr>
        <w:spacing w:after="0" w:line="480" w:lineRule="auto"/>
        <w:jc w:val="both"/>
        <w:rPr>
          <w:rFonts w:ascii="Times New Roman" w:hAnsi="Times New Roman" w:cs="Times New Roman"/>
          <w:b/>
          <w:sz w:val="20"/>
          <w:szCs w:val="20"/>
        </w:rPr>
      </w:pPr>
      <w:proofErr w:type="spellStart"/>
      <w:r w:rsidRPr="0048447E">
        <w:rPr>
          <w:rFonts w:ascii="Times New Roman" w:hAnsi="Times New Roman" w:cs="Times New Roman"/>
          <w:b/>
          <w:sz w:val="20"/>
          <w:szCs w:val="20"/>
        </w:rPr>
        <w:t>H</w:t>
      </w:r>
      <w:r w:rsidR="002F302D" w:rsidRPr="0048447E">
        <w:rPr>
          <w:rFonts w:ascii="Times New Roman" w:hAnsi="Times New Roman" w:cs="Times New Roman"/>
          <w:b/>
          <w:sz w:val="20"/>
          <w:szCs w:val="20"/>
        </w:rPr>
        <w:t>istopathological</w:t>
      </w:r>
      <w:proofErr w:type="spellEnd"/>
      <w:r w:rsidR="002F302D" w:rsidRPr="0048447E">
        <w:rPr>
          <w:rFonts w:ascii="Times New Roman" w:hAnsi="Times New Roman" w:cs="Times New Roman"/>
          <w:b/>
          <w:sz w:val="20"/>
          <w:szCs w:val="20"/>
        </w:rPr>
        <w:t xml:space="preserve"> </w:t>
      </w:r>
      <w:r w:rsidR="00943453" w:rsidRPr="0048447E">
        <w:rPr>
          <w:rFonts w:ascii="Times New Roman" w:hAnsi="Times New Roman" w:cs="Times New Roman"/>
          <w:b/>
          <w:sz w:val="20"/>
          <w:szCs w:val="20"/>
        </w:rPr>
        <w:t xml:space="preserve">alteration </w:t>
      </w:r>
      <w:r w:rsidR="002F302D" w:rsidRPr="0048447E">
        <w:rPr>
          <w:rFonts w:ascii="Times New Roman" w:hAnsi="Times New Roman" w:cs="Times New Roman"/>
          <w:b/>
          <w:sz w:val="20"/>
          <w:szCs w:val="20"/>
        </w:rPr>
        <w:t xml:space="preserve">of kidney of mice, </w:t>
      </w:r>
      <w:r w:rsidR="00213A33" w:rsidRPr="0048447E">
        <w:rPr>
          <w:rFonts w:ascii="Times New Roman" w:hAnsi="Times New Roman" w:cs="Times New Roman"/>
          <w:sz w:val="20"/>
          <w:szCs w:val="20"/>
        </w:rPr>
        <w:t>the</w:t>
      </w:r>
      <w:r w:rsidR="002161C7" w:rsidRPr="0048447E">
        <w:rPr>
          <w:rFonts w:ascii="Times New Roman" w:hAnsi="Times New Roman" w:cs="Times New Roman"/>
          <w:sz w:val="20"/>
          <w:szCs w:val="20"/>
        </w:rPr>
        <w:t xml:space="preserve"> microscopic studies of fresh palm oil (group II) kidney confirmed vacuoles in the medullar region, while group III feed with thermally oxidized palm oil checked chambers in the kidney medullary section sighted swelling with varying tubule contains in the lumen respectively </w:t>
      </w:r>
      <w:r w:rsidR="00483FAD">
        <w:rPr>
          <w:rFonts w:ascii="Times New Roman" w:hAnsi="Times New Roman" w:cs="Times New Roman"/>
          <w:sz w:val="20"/>
          <w:szCs w:val="20"/>
        </w:rPr>
        <w:t>(Figure 1)</w:t>
      </w:r>
      <w:r w:rsidR="002161C7" w:rsidRPr="0048447E">
        <w:rPr>
          <w:rFonts w:ascii="Times New Roman" w:hAnsi="Times New Roman" w:cs="Times New Roman"/>
          <w:sz w:val="20"/>
          <w:szCs w:val="20"/>
        </w:rPr>
        <w:t>.</w:t>
      </w:r>
    </w:p>
    <w:tbl>
      <w:tblPr>
        <w:tblStyle w:val="TableGrid"/>
        <w:tblW w:w="8370" w:type="dxa"/>
        <w:tblInd w:w="288" w:type="dxa"/>
        <w:tblLayout w:type="fixed"/>
        <w:tblLook w:val="04A0" w:firstRow="1" w:lastRow="0" w:firstColumn="1" w:lastColumn="0" w:noHBand="0" w:noVBand="1"/>
      </w:tblPr>
      <w:tblGrid>
        <w:gridCol w:w="2700"/>
        <w:gridCol w:w="2700"/>
        <w:gridCol w:w="2970"/>
      </w:tblGrid>
      <w:tr w:rsidR="002B70AA" w:rsidRPr="0048447E" w:rsidTr="00EE34DA">
        <w:trPr>
          <w:trHeight w:val="3068"/>
        </w:trPr>
        <w:tc>
          <w:tcPr>
            <w:tcW w:w="2700" w:type="dxa"/>
          </w:tcPr>
          <w:p w:rsidR="00EE34DA" w:rsidRDefault="00FE3CE6" w:rsidP="00EE34DA">
            <w:pPr>
              <w:jc w:val="center"/>
              <w:rPr>
                <w:rFonts w:ascii="Times New Roman" w:hAnsi="Times New Roman" w:cs="Times New Roman"/>
                <w:sz w:val="20"/>
                <w:szCs w:val="20"/>
              </w:rPr>
            </w:pPr>
            <w:r w:rsidRPr="0048447E">
              <w:rPr>
                <w:rFonts w:ascii="Times New Roman" w:hAnsi="Times New Roman" w:cs="Times New Roman"/>
                <w:noProof/>
                <w:sz w:val="20"/>
                <w:szCs w:val="20"/>
              </w:rPr>
              <w:drawing>
                <wp:inline distT="0" distB="0" distL="0" distR="0" wp14:anchorId="1FEF8569" wp14:editId="42DDC44B">
                  <wp:extent cx="1416945" cy="1737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416945" cy="1737360"/>
                          </a:xfrm>
                          <a:prstGeom prst="rect">
                            <a:avLst/>
                          </a:prstGeom>
                        </pic:spPr>
                      </pic:pic>
                    </a:graphicData>
                  </a:graphic>
                </wp:inline>
              </w:drawing>
            </w:r>
          </w:p>
          <w:p w:rsidR="00BE34DD" w:rsidRPr="0048447E" w:rsidRDefault="00BE34DD" w:rsidP="00EE34DA">
            <w:pPr>
              <w:jc w:val="center"/>
              <w:rPr>
                <w:rFonts w:ascii="Times New Roman" w:hAnsi="Times New Roman" w:cs="Times New Roman"/>
                <w:sz w:val="20"/>
                <w:szCs w:val="20"/>
              </w:rPr>
            </w:pPr>
            <w:r w:rsidRPr="0048447E">
              <w:rPr>
                <w:rFonts w:ascii="Times New Roman" w:hAnsi="Times New Roman" w:cs="Times New Roman"/>
                <w:sz w:val="20"/>
                <w:szCs w:val="20"/>
              </w:rPr>
              <w:t>A</w:t>
            </w:r>
          </w:p>
        </w:tc>
        <w:tc>
          <w:tcPr>
            <w:tcW w:w="2700" w:type="dxa"/>
          </w:tcPr>
          <w:p w:rsidR="00622263" w:rsidRDefault="00FE3CE6" w:rsidP="00EE34DA">
            <w:pPr>
              <w:jc w:val="center"/>
              <w:rPr>
                <w:rFonts w:ascii="Times New Roman" w:hAnsi="Times New Roman" w:cs="Times New Roman"/>
                <w:sz w:val="20"/>
                <w:szCs w:val="20"/>
              </w:rPr>
            </w:pPr>
            <w:r w:rsidRPr="0048447E">
              <w:rPr>
                <w:rFonts w:ascii="Times New Roman" w:hAnsi="Times New Roman" w:cs="Times New Roman"/>
                <w:noProof/>
                <w:sz w:val="20"/>
                <w:szCs w:val="20"/>
              </w:rPr>
              <w:drawing>
                <wp:inline distT="0" distB="0" distL="0" distR="0" wp14:anchorId="416F975A" wp14:editId="710E1FE3">
                  <wp:extent cx="1348077" cy="173736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348077" cy="1737360"/>
                          </a:xfrm>
                          <a:prstGeom prst="rect">
                            <a:avLst/>
                          </a:prstGeom>
                        </pic:spPr>
                      </pic:pic>
                    </a:graphicData>
                  </a:graphic>
                </wp:inline>
              </w:drawing>
            </w:r>
          </w:p>
          <w:p w:rsidR="00BE34DD" w:rsidRPr="0048447E" w:rsidRDefault="00BE34DD" w:rsidP="00EE34DA">
            <w:pPr>
              <w:jc w:val="center"/>
              <w:rPr>
                <w:rFonts w:ascii="Times New Roman" w:hAnsi="Times New Roman" w:cs="Times New Roman"/>
                <w:sz w:val="20"/>
                <w:szCs w:val="20"/>
              </w:rPr>
            </w:pPr>
            <w:r w:rsidRPr="0048447E">
              <w:rPr>
                <w:rFonts w:ascii="Times New Roman" w:hAnsi="Times New Roman" w:cs="Times New Roman"/>
                <w:sz w:val="20"/>
                <w:szCs w:val="20"/>
              </w:rPr>
              <w:t>B</w:t>
            </w:r>
          </w:p>
        </w:tc>
        <w:tc>
          <w:tcPr>
            <w:tcW w:w="2970" w:type="dxa"/>
          </w:tcPr>
          <w:p w:rsidR="00E145AF" w:rsidRDefault="00FE3CE6" w:rsidP="00EE34DA">
            <w:pPr>
              <w:jc w:val="center"/>
              <w:rPr>
                <w:rFonts w:ascii="Times New Roman" w:hAnsi="Times New Roman" w:cs="Times New Roman"/>
                <w:sz w:val="20"/>
                <w:szCs w:val="20"/>
              </w:rPr>
            </w:pPr>
            <w:r w:rsidRPr="0048447E">
              <w:rPr>
                <w:rFonts w:ascii="Times New Roman" w:hAnsi="Times New Roman" w:cs="Times New Roman"/>
                <w:noProof/>
                <w:sz w:val="20"/>
                <w:szCs w:val="20"/>
              </w:rPr>
              <w:drawing>
                <wp:inline distT="0" distB="0" distL="0" distR="0" wp14:anchorId="45EA34EF" wp14:editId="44FD9D33">
                  <wp:extent cx="1426083" cy="173736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426083" cy="1737360"/>
                          </a:xfrm>
                          <a:prstGeom prst="rect">
                            <a:avLst/>
                          </a:prstGeom>
                        </pic:spPr>
                      </pic:pic>
                    </a:graphicData>
                  </a:graphic>
                </wp:inline>
              </w:drawing>
            </w:r>
          </w:p>
          <w:p w:rsidR="00BE34DD" w:rsidRPr="0048447E" w:rsidRDefault="00BE34DD" w:rsidP="00EE34DA">
            <w:pPr>
              <w:jc w:val="center"/>
              <w:rPr>
                <w:rFonts w:ascii="Times New Roman" w:hAnsi="Times New Roman" w:cs="Times New Roman"/>
                <w:sz w:val="20"/>
                <w:szCs w:val="20"/>
              </w:rPr>
            </w:pPr>
            <w:r w:rsidRPr="0048447E">
              <w:rPr>
                <w:rFonts w:ascii="Times New Roman" w:hAnsi="Times New Roman" w:cs="Times New Roman"/>
                <w:sz w:val="20"/>
                <w:szCs w:val="20"/>
              </w:rPr>
              <w:t>C</w:t>
            </w:r>
          </w:p>
        </w:tc>
      </w:tr>
      <w:tr w:rsidR="00FE3CE6" w:rsidRPr="0048447E" w:rsidTr="00EE34DA">
        <w:tc>
          <w:tcPr>
            <w:tcW w:w="8370" w:type="dxa"/>
            <w:gridSpan w:val="3"/>
          </w:tcPr>
          <w:p w:rsidR="00FE3CE6" w:rsidRPr="0048447E" w:rsidRDefault="00FE3CE6" w:rsidP="00EE34DA">
            <w:pPr>
              <w:spacing w:line="276" w:lineRule="auto"/>
              <w:rPr>
                <w:rFonts w:ascii="Times New Roman" w:hAnsi="Times New Roman" w:cs="Times New Roman"/>
                <w:sz w:val="20"/>
                <w:szCs w:val="20"/>
              </w:rPr>
            </w:pPr>
            <w:r w:rsidRPr="0048447E">
              <w:rPr>
                <w:rFonts w:ascii="Times New Roman" w:hAnsi="Times New Roman" w:cs="Times New Roman"/>
                <w:b/>
                <w:sz w:val="20"/>
                <w:szCs w:val="20"/>
              </w:rPr>
              <w:t>Figure 1:</w:t>
            </w:r>
            <w:r w:rsidRPr="0048447E">
              <w:rPr>
                <w:rFonts w:ascii="Times New Roman" w:hAnsi="Times New Roman" w:cs="Times New Roman"/>
                <w:sz w:val="20"/>
                <w:szCs w:val="20"/>
              </w:rPr>
              <w:t xml:space="preserve"> H</w:t>
            </w:r>
            <w:r w:rsidR="005441E1" w:rsidRPr="0048447E">
              <w:rPr>
                <w:rFonts w:ascii="Times New Roman" w:hAnsi="Times New Roman" w:cs="Times New Roman"/>
                <w:sz w:val="20"/>
                <w:szCs w:val="20"/>
              </w:rPr>
              <w:t>ist</w:t>
            </w:r>
            <w:r w:rsidRPr="0048447E">
              <w:rPr>
                <w:rFonts w:ascii="Times New Roman" w:hAnsi="Times New Roman" w:cs="Times New Roman"/>
                <w:sz w:val="20"/>
                <w:szCs w:val="20"/>
              </w:rPr>
              <w:t>ological alteration of Kidney of mice,</w:t>
            </w:r>
          </w:p>
          <w:p w:rsidR="00FE3CE6" w:rsidRPr="0048447E" w:rsidRDefault="00474A33" w:rsidP="00EE34DA">
            <w:pPr>
              <w:spacing w:line="276" w:lineRule="auto"/>
              <w:jc w:val="center"/>
              <w:rPr>
                <w:rFonts w:ascii="Times New Roman" w:hAnsi="Times New Roman" w:cs="Times New Roman"/>
                <w:sz w:val="20"/>
                <w:szCs w:val="20"/>
              </w:rPr>
            </w:pPr>
            <w:r>
              <w:rPr>
                <w:rFonts w:ascii="Times New Roman" w:hAnsi="Times New Roman" w:cs="Times New Roman"/>
                <w:b/>
                <w:sz w:val="20"/>
                <w:szCs w:val="20"/>
              </w:rPr>
              <w:t>A</w:t>
            </w:r>
            <w:r w:rsidR="00FE3CE6" w:rsidRPr="0048447E">
              <w:rPr>
                <w:rFonts w:ascii="Times New Roman" w:hAnsi="Times New Roman" w:cs="Times New Roman"/>
                <w:sz w:val="20"/>
                <w:szCs w:val="20"/>
              </w:rPr>
              <w:t xml:space="preserve"> (control): </w:t>
            </w:r>
            <w:r>
              <w:rPr>
                <w:rFonts w:ascii="Times New Roman" w:hAnsi="Times New Roman" w:cs="Times New Roman"/>
                <w:b/>
                <w:sz w:val="20"/>
                <w:szCs w:val="20"/>
              </w:rPr>
              <w:t>B</w:t>
            </w:r>
            <w:r w:rsidR="00FE3CE6" w:rsidRPr="0048447E">
              <w:rPr>
                <w:rFonts w:ascii="Times New Roman" w:hAnsi="Times New Roman" w:cs="Times New Roman"/>
                <w:sz w:val="20"/>
                <w:szCs w:val="20"/>
              </w:rPr>
              <w:t xml:space="preserve">: group II feed with fresh palm oil confirmed vacuoles in the medullar region, </w:t>
            </w:r>
            <w:r>
              <w:rPr>
                <w:rFonts w:ascii="Times New Roman" w:hAnsi="Times New Roman" w:cs="Times New Roman"/>
                <w:b/>
                <w:sz w:val="20"/>
                <w:szCs w:val="20"/>
              </w:rPr>
              <w:t>C</w:t>
            </w:r>
            <w:r w:rsidR="00FE3CE6" w:rsidRPr="0048447E">
              <w:rPr>
                <w:rFonts w:ascii="Times New Roman" w:hAnsi="Times New Roman" w:cs="Times New Roman"/>
                <w:sz w:val="20"/>
                <w:szCs w:val="20"/>
              </w:rPr>
              <w:t xml:space="preserve">: group </w:t>
            </w:r>
            <w:r w:rsidR="00FE3CE6" w:rsidRPr="0048447E">
              <w:rPr>
                <w:rFonts w:ascii="Times New Roman" w:hAnsi="Times New Roman" w:cs="Times New Roman"/>
                <w:sz w:val="20"/>
                <w:szCs w:val="20"/>
              </w:rPr>
              <w:lastRenderedPageBreak/>
              <w:t>III feed with chemically ionized palm oil checked chambers in the kidney medullary section sighted  swelling with varying tubule contains in the lumen  ; Bar line on the pictures display 1mm;</w:t>
            </w:r>
          </w:p>
        </w:tc>
      </w:tr>
    </w:tbl>
    <w:p w:rsidR="007D729A" w:rsidRPr="0048447E" w:rsidRDefault="007D729A" w:rsidP="005D292C">
      <w:pPr>
        <w:autoSpaceDE w:val="0"/>
        <w:autoSpaceDN w:val="0"/>
        <w:adjustRightInd w:val="0"/>
        <w:spacing w:after="0" w:line="480" w:lineRule="auto"/>
        <w:jc w:val="both"/>
        <w:rPr>
          <w:rFonts w:ascii="Times New Roman" w:hAnsi="Times New Roman" w:cs="Times New Roman"/>
          <w:b/>
          <w:sz w:val="20"/>
          <w:szCs w:val="20"/>
        </w:rPr>
      </w:pPr>
    </w:p>
    <w:p w:rsidR="008E7025" w:rsidRPr="0048447E" w:rsidRDefault="008E7025" w:rsidP="005D292C">
      <w:pPr>
        <w:autoSpaceDE w:val="0"/>
        <w:autoSpaceDN w:val="0"/>
        <w:adjustRightInd w:val="0"/>
        <w:spacing w:after="0" w:line="480" w:lineRule="auto"/>
        <w:jc w:val="both"/>
        <w:rPr>
          <w:rFonts w:ascii="Times New Roman" w:hAnsi="Times New Roman" w:cs="Times New Roman"/>
          <w:b/>
          <w:sz w:val="20"/>
          <w:szCs w:val="20"/>
        </w:rPr>
      </w:pPr>
    </w:p>
    <w:p w:rsidR="008E7025" w:rsidRPr="0048447E" w:rsidRDefault="0046719C" w:rsidP="005D292C">
      <w:pPr>
        <w:spacing w:after="0" w:line="480" w:lineRule="auto"/>
        <w:jc w:val="both"/>
        <w:rPr>
          <w:rFonts w:ascii="Times New Roman" w:hAnsi="Times New Roman" w:cs="Times New Roman"/>
          <w:b/>
          <w:sz w:val="20"/>
          <w:szCs w:val="20"/>
        </w:rPr>
      </w:pPr>
      <w:proofErr w:type="spellStart"/>
      <w:r w:rsidRPr="0048447E">
        <w:rPr>
          <w:rFonts w:ascii="Times New Roman" w:hAnsi="Times New Roman" w:cs="Times New Roman"/>
          <w:b/>
          <w:sz w:val="20"/>
          <w:szCs w:val="20"/>
        </w:rPr>
        <w:t>Histo</w:t>
      </w:r>
      <w:proofErr w:type="spellEnd"/>
      <w:r w:rsidR="00C66486">
        <w:rPr>
          <w:rFonts w:ascii="Times New Roman" w:hAnsi="Times New Roman" w:cs="Times New Roman"/>
          <w:b/>
          <w:sz w:val="20"/>
          <w:szCs w:val="20"/>
        </w:rPr>
        <w:t>-</w:t>
      </w:r>
      <w:r w:rsidRPr="0048447E">
        <w:rPr>
          <w:rFonts w:ascii="Times New Roman" w:hAnsi="Times New Roman" w:cs="Times New Roman"/>
          <w:b/>
          <w:sz w:val="20"/>
          <w:szCs w:val="20"/>
        </w:rPr>
        <w:t xml:space="preserve">pathological alteration of testes of mice </w:t>
      </w:r>
    </w:p>
    <w:p w:rsidR="008E7025" w:rsidRPr="0048447E" w:rsidRDefault="0046719C" w:rsidP="005D292C">
      <w:pPr>
        <w:autoSpaceDE w:val="0"/>
        <w:autoSpaceDN w:val="0"/>
        <w:adjustRightInd w:val="0"/>
        <w:spacing w:after="0" w:line="480" w:lineRule="auto"/>
        <w:jc w:val="both"/>
        <w:rPr>
          <w:rFonts w:ascii="Times New Roman" w:hAnsi="Times New Roman" w:cs="Times New Roman"/>
          <w:b/>
          <w:sz w:val="20"/>
          <w:szCs w:val="20"/>
        </w:rPr>
      </w:pPr>
      <w:r w:rsidRPr="0048447E">
        <w:rPr>
          <w:rFonts w:ascii="Times New Roman" w:hAnsi="Times New Roman" w:cs="Times New Roman"/>
          <w:sz w:val="20"/>
          <w:szCs w:val="20"/>
        </w:rPr>
        <w:t xml:space="preserve"> </w:t>
      </w:r>
      <w:r w:rsidR="001164D1" w:rsidRPr="0048447E">
        <w:rPr>
          <w:rFonts w:ascii="Times New Roman" w:hAnsi="Times New Roman" w:cs="Times New Roman"/>
          <w:sz w:val="20"/>
          <w:szCs w:val="20"/>
        </w:rPr>
        <w:t>A fine vacuole was</w:t>
      </w:r>
      <w:r w:rsidRPr="0048447E">
        <w:rPr>
          <w:rFonts w:ascii="Times New Roman" w:hAnsi="Times New Roman" w:cs="Times New Roman"/>
          <w:sz w:val="20"/>
          <w:szCs w:val="20"/>
        </w:rPr>
        <w:t xml:space="preserve"> </w:t>
      </w:r>
      <w:r w:rsidR="001164D1" w:rsidRPr="0048447E">
        <w:rPr>
          <w:rFonts w:ascii="Times New Roman" w:hAnsi="Times New Roman" w:cs="Times New Roman"/>
          <w:sz w:val="20"/>
          <w:szCs w:val="20"/>
        </w:rPr>
        <w:t>demonstrated in</w:t>
      </w:r>
      <w:r w:rsidRPr="0048447E">
        <w:rPr>
          <w:rFonts w:ascii="Times New Roman" w:hAnsi="Times New Roman" w:cs="Times New Roman"/>
          <w:sz w:val="20"/>
          <w:szCs w:val="20"/>
        </w:rPr>
        <w:t xml:space="preserve"> the in cytoplasm as well as in nucleus of tests cell in group III feed with oxidized palm oil. Shown in fig</w:t>
      </w:r>
      <w:r w:rsidR="000B1715">
        <w:rPr>
          <w:rFonts w:ascii="Times New Roman" w:hAnsi="Times New Roman" w:cs="Times New Roman"/>
          <w:sz w:val="20"/>
          <w:szCs w:val="20"/>
        </w:rPr>
        <w:t xml:space="preserve"> number 1</w:t>
      </w:r>
      <w:r w:rsidR="00BE2207" w:rsidRPr="0048447E">
        <w:rPr>
          <w:rFonts w:ascii="Times New Roman" w:hAnsi="Times New Roman" w:cs="Times New Roman"/>
          <w:sz w:val="20"/>
          <w:szCs w:val="20"/>
        </w:rPr>
        <w:t>;</w:t>
      </w:r>
      <w:r w:rsidRPr="0048447E">
        <w:rPr>
          <w:rFonts w:ascii="Times New Roman" w:hAnsi="Times New Roman" w:cs="Times New Roman"/>
          <w:sz w:val="20"/>
          <w:szCs w:val="20"/>
        </w:rPr>
        <w:t xml:space="preserve"> </w:t>
      </w:r>
    </w:p>
    <w:p w:rsidR="00C17265" w:rsidRPr="0048447E" w:rsidRDefault="008A778A" w:rsidP="005D292C">
      <w:pPr>
        <w:autoSpaceDE w:val="0"/>
        <w:autoSpaceDN w:val="0"/>
        <w:adjustRightInd w:val="0"/>
        <w:spacing w:after="0" w:line="480" w:lineRule="auto"/>
        <w:jc w:val="both"/>
        <w:rPr>
          <w:rFonts w:ascii="Times New Roman" w:hAnsi="Times New Roman" w:cs="Times New Roman"/>
          <w:sz w:val="20"/>
          <w:szCs w:val="20"/>
        </w:rPr>
      </w:pPr>
      <w:r w:rsidRPr="0048447E">
        <w:rPr>
          <w:rFonts w:ascii="Times New Roman" w:hAnsi="Times New Roman" w:cs="Times New Roman"/>
          <w:b/>
          <w:sz w:val="20"/>
          <w:szCs w:val="20"/>
        </w:rPr>
        <w:t>D</w:t>
      </w:r>
      <w:r w:rsidR="008B7D87" w:rsidRPr="0048447E">
        <w:rPr>
          <w:rFonts w:ascii="Times New Roman" w:hAnsi="Times New Roman" w:cs="Times New Roman"/>
          <w:b/>
          <w:sz w:val="20"/>
          <w:szCs w:val="20"/>
        </w:rPr>
        <w:t>iscussion</w:t>
      </w:r>
      <w:r w:rsidR="00B01A4E" w:rsidRPr="0048447E">
        <w:rPr>
          <w:rFonts w:ascii="Times New Roman" w:hAnsi="Times New Roman" w:cs="Times New Roman"/>
          <w:b/>
          <w:sz w:val="20"/>
          <w:szCs w:val="20"/>
        </w:rPr>
        <w:t>;</w:t>
      </w:r>
      <w:r w:rsidR="0005769E" w:rsidRPr="0048447E">
        <w:rPr>
          <w:rFonts w:ascii="Times New Roman" w:hAnsi="Times New Roman" w:cs="Times New Roman"/>
          <w:sz w:val="20"/>
          <w:szCs w:val="20"/>
        </w:rPr>
        <w:t xml:space="preserve"> </w:t>
      </w:r>
      <w:r w:rsidRPr="0048447E">
        <w:rPr>
          <w:rFonts w:ascii="Times New Roman" w:hAnsi="Times New Roman" w:cs="Times New Roman"/>
          <w:sz w:val="20"/>
          <w:szCs w:val="20"/>
        </w:rPr>
        <w:t xml:space="preserve">The </w:t>
      </w:r>
      <w:r w:rsidR="007D729A" w:rsidRPr="0048447E">
        <w:rPr>
          <w:rFonts w:ascii="Times New Roman" w:hAnsi="Times New Roman" w:cs="Times New Roman"/>
          <w:sz w:val="20"/>
          <w:szCs w:val="20"/>
        </w:rPr>
        <w:t xml:space="preserve">current work was </w:t>
      </w:r>
      <w:r w:rsidR="008B26CB" w:rsidRPr="0048447E">
        <w:rPr>
          <w:rFonts w:ascii="Times New Roman" w:hAnsi="Times New Roman" w:cs="Times New Roman"/>
          <w:sz w:val="20"/>
          <w:szCs w:val="20"/>
        </w:rPr>
        <w:t xml:space="preserve">carried on </w:t>
      </w:r>
      <w:r w:rsidR="007D729A" w:rsidRPr="0048447E">
        <w:rPr>
          <w:rFonts w:ascii="Times New Roman" w:hAnsi="Times New Roman" w:cs="Times New Roman"/>
          <w:sz w:val="20"/>
          <w:szCs w:val="20"/>
        </w:rPr>
        <w:t xml:space="preserve">to find out </w:t>
      </w:r>
      <w:r w:rsidR="009F6B7E" w:rsidRPr="0048447E">
        <w:rPr>
          <w:rFonts w:ascii="Times New Roman" w:hAnsi="Times New Roman" w:cs="Times New Roman"/>
          <w:sz w:val="20"/>
          <w:szCs w:val="20"/>
        </w:rPr>
        <w:t xml:space="preserve">palm oil </w:t>
      </w:r>
      <w:r w:rsidR="007A3319" w:rsidRPr="0048447E">
        <w:rPr>
          <w:rFonts w:ascii="Times New Roman" w:hAnsi="Times New Roman" w:cs="Times New Roman"/>
          <w:sz w:val="20"/>
          <w:szCs w:val="20"/>
          <w:shd w:val="clear" w:color="auto" w:fill="FFFFFF"/>
        </w:rPr>
        <w:t xml:space="preserve">oxidative </w:t>
      </w:r>
      <w:r w:rsidR="009D2A05" w:rsidRPr="0048447E">
        <w:rPr>
          <w:rFonts w:ascii="Times New Roman" w:hAnsi="Times New Roman" w:cs="Times New Roman"/>
          <w:sz w:val="20"/>
          <w:szCs w:val="20"/>
          <w:shd w:val="clear" w:color="auto" w:fill="FFFFFF"/>
        </w:rPr>
        <w:t xml:space="preserve"> effects of </w:t>
      </w:r>
      <w:r w:rsidR="00FE3F6B" w:rsidRPr="0048447E">
        <w:rPr>
          <w:rFonts w:ascii="Times New Roman" w:hAnsi="Times New Roman" w:cs="Times New Roman"/>
          <w:sz w:val="20"/>
          <w:szCs w:val="20"/>
          <w:shd w:val="clear" w:color="auto" w:fill="FFFFFF"/>
        </w:rPr>
        <w:t xml:space="preserve"> on</w:t>
      </w:r>
      <w:r w:rsidR="004E29ED" w:rsidRPr="0048447E">
        <w:rPr>
          <w:rFonts w:ascii="Times New Roman" w:hAnsi="Times New Roman" w:cs="Times New Roman"/>
          <w:sz w:val="20"/>
          <w:szCs w:val="20"/>
          <w:shd w:val="clear" w:color="auto" w:fill="FFFFFF"/>
        </w:rPr>
        <w:t xml:space="preserve"> body weight,</w:t>
      </w:r>
      <w:r w:rsidR="00FE3F6B" w:rsidRPr="0048447E">
        <w:rPr>
          <w:rFonts w:ascii="Times New Roman" w:hAnsi="Times New Roman" w:cs="Times New Roman"/>
          <w:sz w:val="20"/>
          <w:szCs w:val="20"/>
          <w:shd w:val="clear" w:color="auto" w:fill="FFFFFF"/>
        </w:rPr>
        <w:t xml:space="preserve"> electrolytes </w:t>
      </w:r>
      <w:r w:rsidR="00FE3F6B" w:rsidRPr="0048447E">
        <w:rPr>
          <w:rFonts w:ascii="Times New Roman" w:hAnsi="Times New Roman" w:cs="Times New Roman"/>
          <w:sz w:val="20"/>
          <w:szCs w:val="20"/>
        </w:rPr>
        <w:t xml:space="preserve">and </w:t>
      </w:r>
      <w:r w:rsidR="005D292C">
        <w:rPr>
          <w:rFonts w:ascii="Times New Roman" w:hAnsi="Times New Roman" w:cs="Times New Roman"/>
          <w:sz w:val="20"/>
          <w:szCs w:val="20"/>
        </w:rPr>
        <w:t xml:space="preserve"> </w:t>
      </w:r>
      <w:proofErr w:type="spellStart"/>
      <w:r w:rsidR="00FE3F6B" w:rsidRPr="0048447E">
        <w:rPr>
          <w:rFonts w:ascii="Times New Roman" w:hAnsi="Times New Roman" w:cs="Times New Roman"/>
          <w:sz w:val="20"/>
          <w:szCs w:val="20"/>
        </w:rPr>
        <w:t>histo</w:t>
      </w:r>
      <w:proofErr w:type="spellEnd"/>
      <w:r w:rsidR="008A321F" w:rsidRPr="0048447E">
        <w:rPr>
          <w:rFonts w:ascii="Times New Roman" w:hAnsi="Times New Roman" w:cs="Times New Roman"/>
          <w:sz w:val="20"/>
          <w:szCs w:val="20"/>
        </w:rPr>
        <w:t>-</w:t>
      </w:r>
      <w:r w:rsidR="00FE3F6B" w:rsidRPr="0048447E">
        <w:rPr>
          <w:rFonts w:ascii="Times New Roman" w:hAnsi="Times New Roman" w:cs="Times New Roman"/>
          <w:sz w:val="20"/>
          <w:szCs w:val="20"/>
        </w:rPr>
        <w:t>logical alterations in kidney</w:t>
      </w:r>
      <w:r w:rsidR="002426A1" w:rsidRPr="0048447E">
        <w:rPr>
          <w:rFonts w:ascii="Times New Roman" w:hAnsi="Times New Roman" w:cs="Times New Roman"/>
          <w:sz w:val="20"/>
          <w:szCs w:val="20"/>
        </w:rPr>
        <w:t xml:space="preserve"> and testes</w:t>
      </w:r>
      <w:r w:rsidR="007D729A" w:rsidRPr="0048447E">
        <w:rPr>
          <w:rFonts w:ascii="Times New Roman" w:hAnsi="Times New Roman" w:cs="Times New Roman"/>
          <w:sz w:val="20"/>
          <w:szCs w:val="20"/>
          <w:shd w:val="clear" w:color="auto" w:fill="FFFFFF"/>
        </w:rPr>
        <w:t xml:space="preserve"> of albino </w:t>
      </w:r>
      <w:r w:rsidR="00FE3F6B" w:rsidRPr="0048447E">
        <w:rPr>
          <w:rFonts w:ascii="Times New Roman" w:hAnsi="Times New Roman" w:cs="Times New Roman"/>
          <w:sz w:val="20"/>
          <w:szCs w:val="20"/>
          <w:shd w:val="clear" w:color="auto" w:fill="FFFFFF"/>
        </w:rPr>
        <w:t>mice</w:t>
      </w:r>
      <w:r w:rsidR="00E31E99" w:rsidRPr="0048447E">
        <w:rPr>
          <w:rFonts w:ascii="Times New Roman" w:hAnsi="Times New Roman" w:cs="Times New Roman"/>
          <w:sz w:val="20"/>
          <w:szCs w:val="20"/>
          <w:shd w:val="clear" w:color="auto" w:fill="FFFFFF"/>
        </w:rPr>
        <w:t>.</w:t>
      </w:r>
      <w:r w:rsidR="000832E5" w:rsidRPr="0048447E">
        <w:rPr>
          <w:rFonts w:ascii="Times New Roman" w:hAnsi="Times New Roman" w:cs="Times New Roman"/>
          <w:sz w:val="20"/>
          <w:szCs w:val="20"/>
        </w:rPr>
        <w:t xml:space="preserve"> </w:t>
      </w:r>
      <w:r w:rsidR="007070DF" w:rsidRPr="0048447E">
        <w:rPr>
          <w:rFonts w:ascii="Times New Roman" w:hAnsi="Times New Roman" w:cs="Times New Roman"/>
          <w:sz w:val="20"/>
          <w:szCs w:val="20"/>
          <w:shd w:val="clear" w:color="auto" w:fill="FFFFFF"/>
        </w:rPr>
        <w:t xml:space="preserve">The result revealed that prolong </w:t>
      </w:r>
      <w:r w:rsidR="00AE454E" w:rsidRPr="0048447E">
        <w:rPr>
          <w:rFonts w:ascii="Times New Roman" w:hAnsi="Times New Roman" w:cs="Times New Roman"/>
          <w:sz w:val="20"/>
          <w:szCs w:val="20"/>
          <w:shd w:val="clear" w:color="auto" w:fill="FFFFFF"/>
        </w:rPr>
        <w:t>Ingestion</w:t>
      </w:r>
      <w:r w:rsidR="00AA615A" w:rsidRPr="0048447E">
        <w:rPr>
          <w:rFonts w:ascii="Times New Roman" w:hAnsi="Times New Roman" w:cs="Times New Roman"/>
          <w:sz w:val="20"/>
          <w:szCs w:val="20"/>
          <w:shd w:val="clear" w:color="auto" w:fill="FFFFFF"/>
        </w:rPr>
        <w:t xml:space="preserve"> of oxidized palm </w:t>
      </w:r>
      <w:r w:rsidR="0005769E" w:rsidRPr="0048447E">
        <w:rPr>
          <w:rFonts w:ascii="Times New Roman" w:hAnsi="Times New Roman" w:cs="Times New Roman"/>
          <w:sz w:val="20"/>
          <w:szCs w:val="20"/>
          <w:shd w:val="clear" w:color="auto" w:fill="FFFFFF"/>
        </w:rPr>
        <w:t>oil induced</w:t>
      </w:r>
      <w:r w:rsidR="00AA615A" w:rsidRPr="0048447E">
        <w:rPr>
          <w:rFonts w:ascii="Times New Roman" w:hAnsi="Times New Roman" w:cs="Times New Roman"/>
          <w:sz w:val="20"/>
          <w:szCs w:val="20"/>
          <w:shd w:val="clear" w:color="auto" w:fill="FFFFFF"/>
        </w:rPr>
        <w:t xml:space="preserve"> </w:t>
      </w:r>
      <w:r w:rsidR="000E3039" w:rsidRPr="0048447E">
        <w:rPr>
          <w:rFonts w:ascii="Times New Roman" w:hAnsi="Times New Roman" w:cs="Times New Roman"/>
          <w:sz w:val="20"/>
          <w:szCs w:val="20"/>
          <w:shd w:val="clear" w:color="auto" w:fill="FFFFFF"/>
        </w:rPr>
        <w:t xml:space="preserve">significant </w:t>
      </w:r>
      <w:r w:rsidR="00AA615A" w:rsidRPr="0048447E">
        <w:rPr>
          <w:rFonts w:ascii="Times New Roman" w:hAnsi="Times New Roman" w:cs="Times New Roman"/>
          <w:sz w:val="20"/>
          <w:szCs w:val="20"/>
          <w:shd w:val="clear" w:color="auto" w:fill="FFFFFF"/>
        </w:rPr>
        <w:t xml:space="preserve">change in body weight, electrolyte imbalances and alteration in kidney   </w:t>
      </w:r>
      <w:r w:rsidR="002A380A" w:rsidRPr="0048447E">
        <w:rPr>
          <w:rFonts w:ascii="Times New Roman" w:hAnsi="Times New Roman" w:cs="Times New Roman"/>
          <w:sz w:val="20"/>
          <w:szCs w:val="20"/>
          <w:shd w:val="clear" w:color="auto" w:fill="FFFFFF"/>
        </w:rPr>
        <w:t>i</w:t>
      </w:r>
      <w:r w:rsidR="00AA615A" w:rsidRPr="0048447E">
        <w:rPr>
          <w:rFonts w:ascii="Times New Roman" w:hAnsi="Times New Roman" w:cs="Times New Roman"/>
          <w:sz w:val="20"/>
          <w:szCs w:val="20"/>
          <w:shd w:val="clear" w:color="auto" w:fill="FFFFFF"/>
        </w:rPr>
        <w:t>n experimental mice</w:t>
      </w:r>
      <w:r w:rsidR="00FB2894" w:rsidRPr="0048447E">
        <w:rPr>
          <w:rFonts w:ascii="Times New Roman" w:hAnsi="Times New Roman" w:cs="Times New Roman"/>
          <w:sz w:val="20"/>
          <w:szCs w:val="20"/>
          <w:shd w:val="clear" w:color="auto" w:fill="FFFFFF"/>
        </w:rPr>
        <w:t>.</w:t>
      </w:r>
      <w:r w:rsidR="007520F0" w:rsidRPr="0048447E">
        <w:rPr>
          <w:rFonts w:ascii="Times New Roman" w:hAnsi="Times New Roman" w:cs="Times New Roman"/>
          <w:sz w:val="20"/>
          <w:szCs w:val="20"/>
          <w:shd w:val="clear" w:color="auto" w:fill="FFFFFF"/>
        </w:rPr>
        <w:t xml:space="preserve"> </w:t>
      </w:r>
      <w:r w:rsidR="00C74FE0" w:rsidRPr="0048447E">
        <w:rPr>
          <w:rFonts w:ascii="Times New Roman" w:hAnsi="Times New Roman" w:cs="Times New Roman"/>
          <w:sz w:val="20"/>
          <w:szCs w:val="20"/>
          <w:shd w:val="clear" w:color="auto" w:fill="FFFFFF"/>
        </w:rPr>
        <w:t xml:space="preserve"> </w:t>
      </w:r>
      <w:r w:rsidR="00AF130A" w:rsidRPr="0048447E">
        <w:rPr>
          <w:rFonts w:ascii="Times New Roman" w:hAnsi="Times New Roman" w:cs="Times New Roman"/>
          <w:sz w:val="20"/>
          <w:szCs w:val="20"/>
          <w:shd w:val="clear" w:color="auto" w:fill="FFFFFF"/>
        </w:rPr>
        <w:t>It</w:t>
      </w:r>
      <w:r w:rsidR="00015ED4" w:rsidRPr="0048447E">
        <w:rPr>
          <w:rFonts w:ascii="Times New Roman" w:hAnsi="Times New Roman" w:cs="Times New Roman"/>
          <w:sz w:val="20"/>
          <w:szCs w:val="20"/>
          <w:shd w:val="clear" w:color="auto" w:fill="FFFFFF"/>
        </w:rPr>
        <w:t xml:space="preserve"> is clear from our </w:t>
      </w:r>
      <w:r w:rsidR="00C74FE0" w:rsidRPr="0048447E">
        <w:rPr>
          <w:rFonts w:ascii="Times New Roman" w:hAnsi="Times New Roman" w:cs="Times New Roman"/>
          <w:sz w:val="20"/>
          <w:szCs w:val="20"/>
          <w:shd w:val="clear" w:color="auto" w:fill="FFFFFF"/>
        </w:rPr>
        <w:t>result</w:t>
      </w:r>
      <w:r w:rsidR="00C17265" w:rsidRPr="0048447E">
        <w:rPr>
          <w:rFonts w:ascii="Times New Roman" w:hAnsi="Times New Roman" w:cs="Times New Roman"/>
          <w:sz w:val="20"/>
          <w:szCs w:val="20"/>
          <w:shd w:val="clear" w:color="auto" w:fill="FFFFFF"/>
        </w:rPr>
        <w:t xml:space="preserve"> tha</w:t>
      </w:r>
      <w:r w:rsidR="00C74FE0" w:rsidRPr="0048447E">
        <w:rPr>
          <w:rFonts w:ascii="Times New Roman" w:hAnsi="Times New Roman" w:cs="Times New Roman"/>
          <w:sz w:val="20"/>
          <w:szCs w:val="20"/>
          <w:shd w:val="clear" w:color="auto" w:fill="FFFFFF"/>
        </w:rPr>
        <w:t>t</w:t>
      </w:r>
      <w:r w:rsidR="00C17265" w:rsidRPr="0048447E">
        <w:rPr>
          <w:rFonts w:ascii="Times New Roman" w:hAnsi="Times New Roman" w:cs="Times New Roman"/>
          <w:sz w:val="20"/>
          <w:szCs w:val="20"/>
          <w:shd w:val="clear" w:color="auto" w:fill="FFFFFF"/>
        </w:rPr>
        <w:t xml:space="preserve"> the </w:t>
      </w:r>
      <w:r w:rsidR="00040003" w:rsidRPr="0048447E">
        <w:rPr>
          <w:rFonts w:ascii="Times New Roman" w:hAnsi="Times New Roman" w:cs="Times New Roman"/>
          <w:sz w:val="20"/>
          <w:szCs w:val="20"/>
          <w:shd w:val="clear" w:color="auto" w:fill="FFFFFF"/>
        </w:rPr>
        <w:t>ingestion</w:t>
      </w:r>
      <w:r w:rsidR="00C74FE0" w:rsidRPr="0048447E">
        <w:rPr>
          <w:rFonts w:ascii="Times New Roman" w:hAnsi="Times New Roman" w:cs="Times New Roman"/>
          <w:sz w:val="20"/>
          <w:szCs w:val="20"/>
          <w:shd w:val="clear" w:color="auto" w:fill="FFFFFF"/>
        </w:rPr>
        <w:t xml:space="preserve"> </w:t>
      </w:r>
      <w:r w:rsidR="00504EF8" w:rsidRPr="0048447E">
        <w:rPr>
          <w:rFonts w:ascii="Times New Roman" w:hAnsi="Times New Roman" w:cs="Times New Roman"/>
          <w:sz w:val="20"/>
          <w:szCs w:val="20"/>
          <w:shd w:val="clear" w:color="auto" w:fill="FFFFFF"/>
        </w:rPr>
        <w:t xml:space="preserve">of </w:t>
      </w:r>
      <w:r w:rsidR="00A40F1C" w:rsidRPr="0048447E">
        <w:rPr>
          <w:rFonts w:ascii="Times New Roman" w:hAnsi="Times New Roman" w:cs="Times New Roman"/>
          <w:sz w:val="20"/>
          <w:szCs w:val="20"/>
          <w:shd w:val="clear" w:color="auto" w:fill="FFFFFF"/>
        </w:rPr>
        <w:t xml:space="preserve">oxidized </w:t>
      </w:r>
      <w:r w:rsidR="00D445DA" w:rsidRPr="0048447E">
        <w:rPr>
          <w:rFonts w:ascii="Times New Roman" w:hAnsi="Times New Roman" w:cs="Times New Roman"/>
          <w:sz w:val="20"/>
          <w:szCs w:val="20"/>
          <w:shd w:val="clear" w:color="auto" w:fill="FFFFFF"/>
        </w:rPr>
        <w:t>palm oil induce</w:t>
      </w:r>
      <w:r w:rsidR="00C17265" w:rsidRPr="0048447E">
        <w:rPr>
          <w:rFonts w:ascii="Times New Roman" w:hAnsi="Times New Roman" w:cs="Times New Roman"/>
          <w:sz w:val="20"/>
          <w:szCs w:val="20"/>
          <w:shd w:val="clear" w:color="auto" w:fill="FFFFFF"/>
        </w:rPr>
        <w:t xml:space="preserve"> weigh</w:t>
      </w:r>
      <w:r w:rsidR="00AF130A" w:rsidRPr="0048447E">
        <w:rPr>
          <w:rFonts w:ascii="Times New Roman" w:hAnsi="Times New Roman" w:cs="Times New Roman"/>
          <w:sz w:val="20"/>
          <w:szCs w:val="20"/>
          <w:shd w:val="clear" w:color="auto" w:fill="FFFFFF"/>
        </w:rPr>
        <w:t>t</w:t>
      </w:r>
      <w:r w:rsidR="00F210F1" w:rsidRPr="0048447E">
        <w:rPr>
          <w:rFonts w:ascii="Times New Roman" w:hAnsi="Times New Roman" w:cs="Times New Roman"/>
          <w:sz w:val="20"/>
          <w:szCs w:val="20"/>
          <w:shd w:val="clear" w:color="auto" w:fill="FFFFFF"/>
        </w:rPr>
        <w:t>,</w:t>
      </w:r>
      <w:r w:rsidR="00C17265" w:rsidRPr="0048447E">
        <w:rPr>
          <w:rFonts w:ascii="Times New Roman" w:hAnsi="Times New Roman" w:cs="Times New Roman"/>
          <w:sz w:val="20"/>
          <w:szCs w:val="20"/>
          <w:shd w:val="clear" w:color="auto" w:fill="FFFFFF"/>
        </w:rPr>
        <w:t xml:space="preserve"> </w:t>
      </w:r>
      <w:r w:rsidR="00C17265" w:rsidRPr="0048447E">
        <w:rPr>
          <w:rFonts w:ascii="Times New Roman" w:hAnsi="Times New Roman" w:cs="Times New Roman"/>
          <w:sz w:val="20"/>
          <w:szCs w:val="20"/>
        </w:rPr>
        <w:t xml:space="preserve">the mean body weight change was </w:t>
      </w:r>
      <w:r w:rsidR="0059476D">
        <w:rPr>
          <w:rFonts w:ascii="Times New Roman" w:hAnsi="Times New Roman" w:cs="Times New Roman"/>
          <w:sz w:val="20"/>
          <w:szCs w:val="20"/>
        </w:rPr>
        <w:t xml:space="preserve">25 ± </w:t>
      </w:r>
      <w:r w:rsidR="00C17265" w:rsidRPr="0048447E">
        <w:rPr>
          <w:rFonts w:ascii="Times New Roman" w:hAnsi="Times New Roman" w:cs="Times New Roman"/>
          <w:sz w:val="20"/>
          <w:szCs w:val="20"/>
        </w:rPr>
        <w:t>2.05 and 68.11± 9.97grams in mice fed control diets and thermally oxidized, respectively. The body weight change</w:t>
      </w:r>
      <w:r w:rsidR="00B467AD" w:rsidRPr="0048447E">
        <w:rPr>
          <w:rFonts w:ascii="Times New Roman" w:hAnsi="Times New Roman" w:cs="Times New Roman"/>
          <w:sz w:val="20"/>
          <w:szCs w:val="20"/>
        </w:rPr>
        <w:t xml:space="preserve"> </w:t>
      </w:r>
      <w:r w:rsidR="00C17265" w:rsidRPr="0048447E">
        <w:rPr>
          <w:rFonts w:ascii="Times New Roman" w:hAnsi="Times New Roman" w:cs="Times New Roman"/>
          <w:sz w:val="20"/>
          <w:szCs w:val="20"/>
        </w:rPr>
        <w:t>was significantly higher thermally oxidized palm</w:t>
      </w:r>
      <w:r w:rsidR="00C86534">
        <w:rPr>
          <w:rFonts w:ascii="Times New Roman" w:hAnsi="Times New Roman" w:cs="Times New Roman"/>
          <w:sz w:val="20"/>
          <w:szCs w:val="20"/>
        </w:rPr>
        <w:t xml:space="preserve"> </w:t>
      </w:r>
      <w:r w:rsidR="00AE454E" w:rsidRPr="0048447E">
        <w:rPr>
          <w:rFonts w:ascii="Times New Roman" w:hAnsi="Times New Roman" w:cs="Times New Roman"/>
          <w:sz w:val="20"/>
          <w:szCs w:val="20"/>
        </w:rPr>
        <w:t>(</w:t>
      </w:r>
      <w:proofErr w:type="spellStart"/>
      <w:r w:rsidR="00C86534">
        <w:rPr>
          <w:rFonts w:ascii="Times New Roman" w:hAnsi="Times New Roman" w:cs="Times New Roman"/>
          <w:sz w:val="20"/>
          <w:szCs w:val="20"/>
        </w:rPr>
        <w:t>group</w:t>
      </w:r>
      <w:r w:rsidR="00AE454E" w:rsidRPr="0048447E">
        <w:rPr>
          <w:rFonts w:ascii="Times New Roman" w:hAnsi="Times New Roman" w:cs="Times New Roman"/>
          <w:sz w:val="20"/>
          <w:szCs w:val="20"/>
        </w:rPr>
        <w:t>III</w:t>
      </w:r>
      <w:proofErr w:type="spellEnd"/>
      <w:r w:rsidR="00AE454E" w:rsidRPr="0048447E">
        <w:rPr>
          <w:rFonts w:ascii="Times New Roman" w:hAnsi="Times New Roman" w:cs="Times New Roman"/>
          <w:sz w:val="20"/>
          <w:szCs w:val="20"/>
        </w:rPr>
        <w:t>)</w:t>
      </w:r>
      <w:r w:rsidR="00C17265" w:rsidRPr="0048447E">
        <w:rPr>
          <w:rFonts w:ascii="Times New Roman" w:hAnsi="Times New Roman" w:cs="Times New Roman"/>
          <w:sz w:val="20"/>
          <w:szCs w:val="20"/>
        </w:rPr>
        <w:t xml:space="preserve"> compared to control (p&lt; 0.</w:t>
      </w:r>
      <w:r w:rsidR="00D20DD3" w:rsidRPr="0048447E">
        <w:rPr>
          <w:rFonts w:ascii="Times New Roman" w:hAnsi="Times New Roman" w:cs="Times New Roman"/>
          <w:sz w:val="20"/>
          <w:szCs w:val="20"/>
        </w:rPr>
        <w:t>05</w:t>
      </w:r>
      <w:r w:rsidR="00C17265" w:rsidRPr="0048447E">
        <w:rPr>
          <w:rFonts w:ascii="Times New Roman" w:hAnsi="Times New Roman" w:cs="Times New Roman"/>
          <w:sz w:val="20"/>
          <w:szCs w:val="20"/>
        </w:rPr>
        <w:t xml:space="preserve">) </w:t>
      </w:r>
      <w:r w:rsidR="006A0C91" w:rsidRPr="0048447E">
        <w:rPr>
          <w:rFonts w:ascii="Times New Roman" w:hAnsi="Times New Roman" w:cs="Times New Roman"/>
          <w:sz w:val="20"/>
          <w:szCs w:val="20"/>
        </w:rPr>
        <w:t>(</w:t>
      </w:r>
      <w:r w:rsidR="00C17265" w:rsidRPr="0048447E">
        <w:rPr>
          <w:rFonts w:ascii="Times New Roman" w:hAnsi="Times New Roman" w:cs="Times New Roman"/>
          <w:sz w:val="20"/>
          <w:szCs w:val="20"/>
        </w:rPr>
        <w:t>table 1</w:t>
      </w:r>
      <w:r w:rsidR="006A0C91" w:rsidRPr="0048447E">
        <w:rPr>
          <w:rFonts w:ascii="Times New Roman" w:hAnsi="Times New Roman" w:cs="Times New Roman"/>
          <w:sz w:val="20"/>
          <w:szCs w:val="20"/>
        </w:rPr>
        <w:t>)</w:t>
      </w:r>
    </w:p>
    <w:p w:rsidR="002F2334" w:rsidRPr="0048447E" w:rsidRDefault="003A5F4F" w:rsidP="005D292C">
      <w:pPr>
        <w:autoSpaceDE w:val="0"/>
        <w:autoSpaceDN w:val="0"/>
        <w:adjustRightInd w:val="0"/>
        <w:spacing w:after="0" w:line="480" w:lineRule="auto"/>
        <w:jc w:val="both"/>
        <w:rPr>
          <w:rFonts w:ascii="Times New Roman" w:hAnsi="Times New Roman" w:cs="Times New Roman"/>
          <w:sz w:val="20"/>
          <w:szCs w:val="20"/>
          <w:shd w:val="clear" w:color="auto" w:fill="FFFFFF"/>
        </w:rPr>
      </w:pPr>
      <w:r w:rsidRPr="0048447E">
        <w:rPr>
          <w:rFonts w:ascii="Times New Roman" w:hAnsi="Times New Roman" w:cs="Times New Roman"/>
          <w:sz w:val="20"/>
          <w:szCs w:val="20"/>
          <w:shd w:val="clear" w:color="auto" w:fill="FFFFFF"/>
        </w:rPr>
        <w:t>I</w:t>
      </w:r>
      <w:r w:rsidR="009E4EAB" w:rsidRPr="0048447E">
        <w:rPr>
          <w:rFonts w:ascii="Times New Roman" w:hAnsi="Times New Roman" w:cs="Times New Roman"/>
          <w:sz w:val="20"/>
          <w:szCs w:val="20"/>
          <w:shd w:val="clear" w:color="auto" w:fill="FFFFFF"/>
        </w:rPr>
        <w:t xml:space="preserve">t is clear from </w:t>
      </w:r>
      <w:r w:rsidR="00B467AD" w:rsidRPr="0048447E">
        <w:rPr>
          <w:rFonts w:ascii="Times New Roman" w:hAnsi="Times New Roman" w:cs="Times New Roman"/>
          <w:sz w:val="20"/>
          <w:szCs w:val="20"/>
          <w:shd w:val="clear" w:color="auto" w:fill="FFFFFF"/>
        </w:rPr>
        <w:t xml:space="preserve">previous </w:t>
      </w:r>
      <w:r w:rsidR="00CB1135" w:rsidRPr="0048447E">
        <w:rPr>
          <w:rFonts w:ascii="Times New Roman" w:hAnsi="Times New Roman" w:cs="Times New Roman"/>
          <w:sz w:val="20"/>
          <w:szCs w:val="20"/>
          <w:shd w:val="clear" w:color="auto" w:fill="FFFFFF"/>
        </w:rPr>
        <w:t xml:space="preserve">studies </w:t>
      </w:r>
      <w:proofErr w:type="gramStart"/>
      <w:r w:rsidR="00CB1135" w:rsidRPr="0048447E">
        <w:rPr>
          <w:rFonts w:ascii="Times New Roman" w:hAnsi="Times New Roman" w:cs="Times New Roman"/>
          <w:sz w:val="20"/>
          <w:szCs w:val="20"/>
          <w:shd w:val="clear" w:color="auto" w:fill="FFFFFF"/>
        </w:rPr>
        <w:t>(</w:t>
      </w:r>
      <w:r w:rsidR="00F75074" w:rsidRPr="0048447E">
        <w:rPr>
          <w:rFonts w:ascii="Times New Roman" w:hAnsi="Times New Roman" w:cs="Times New Roman"/>
          <w:sz w:val="20"/>
          <w:szCs w:val="20"/>
          <w:shd w:val="clear" w:color="auto" w:fill="FFFFFF"/>
        </w:rPr>
        <w:t xml:space="preserve"> </w:t>
      </w:r>
      <w:proofErr w:type="spellStart"/>
      <w:r w:rsidR="00A4609A" w:rsidRPr="0048447E">
        <w:rPr>
          <w:rFonts w:ascii="Times New Roman" w:hAnsi="Times New Roman" w:cs="Times New Roman"/>
          <w:sz w:val="20"/>
          <w:szCs w:val="20"/>
          <w:shd w:val="clear" w:color="auto" w:fill="FFFFFF"/>
        </w:rPr>
        <w:t>Kirdpon</w:t>
      </w:r>
      <w:proofErr w:type="spellEnd"/>
      <w:proofErr w:type="gramEnd"/>
      <w:r w:rsidR="00A4609A" w:rsidRPr="0048447E">
        <w:rPr>
          <w:rFonts w:ascii="Times New Roman" w:hAnsi="Times New Roman" w:cs="Times New Roman"/>
          <w:sz w:val="20"/>
          <w:szCs w:val="20"/>
          <w:shd w:val="clear" w:color="auto" w:fill="FFFFFF"/>
        </w:rPr>
        <w:t xml:space="preserve">, </w:t>
      </w:r>
      <w:proofErr w:type="spellStart"/>
      <w:r w:rsidR="00A4609A" w:rsidRPr="0048447E">
        <w:rPr>
          <w:rFonts w:ascii="Times New Roman" w:hAnsi="Times New Roman" w:cs="Times New Roman"/>
          <w:sz w:val="20"/>
          <w:szCs w:val="20"/>
          <w:shd w:val="clear" w:color="auto" w:fill="FFFFFF"/>
        </w:rPr>
        <w:t>etal</w:t>
      </w:r>
      <w:proofErr w:type="spellEnd"/>
      <w:r w:rsidR="00A4609A" w:rsidRPr="0048447E">
        <w:rPr>
          <w:rFonts w:ascii="Times New Roman" w:hAnsi="Times New Roman" w:cs="Times New Roman"/>
          <w:sz w:val="20"/>
          <w:szCs w:val="20"/>
          <w:shd w:val="clear" w:color="auto" w:fill="FFFFFF"/>
        </w:rPr>
        <w:t xml:space="preserve"> </w:t>
      </w:r>
      <w:r w:rsidR="00F75074" w:rsidRPr="0048447E">
        <w:rPr>
          <w:rFonts w:ascii="Times New Roman" w:hAnsi="Times New Roman" w:cs="Times New Roman"/>
          <w:sz w:val="20"/>
          <w:szCs w:val="20"/>
          <w:shd w:val="clear" w:color="auto" w:fill="FFFFFF"/>
        </w:rPr>
        <w:t>2006)</w:t>
      </w:r>
      <w:r w:rsidR="007520F0" w:rsidRPr="0048447E">
        <w:rPr>
          <w:rFonts w:ascii="Times New Roman" w:hAnsi="Times New Roman" w:cs="Times New Roman"/>
          <w:sz w:val="20"/>
          <w:szCs w:val="20"/>
          <w:shd w:val="clear" w:color="auto" w:fill="FFFFFF"/>
        </w:rPr>
        <w:t xml:space="preserve"> </w:t>
      </w:r>
      <w:r w:rsidR="009E4EAB" w:rsidRPr="0048447E">
        <w:rPr>
          <w:rFonts w:ascii="Times New Roman" w:hAnsi="Times New Roman" w:cs="Times New Roman"/>
          <w:sz w:val="20"/>
          <w:szCs w:val="20"/>
          <w:shd w:val="clear" w:color="auto" w:fill="FFFFFF"/>
        </w:rPr>
        <w:t xml:space="preserve"> that the </w:t>
      </w:r>
      <w:r w:rsidR="007520F0" w:rsidRPr="0048447E">
        <w:rPr>
          <w:rFonts w:ascii="Times New Roman" w:hAnsi="Times New Roman" w:cs="Times New Roman"/>
          <w:sz w:val="20"/>
          <w:szCs w:val="20"/>
          <w:shd w:val="clear" w:color="auto" w:fill="FFFFFF"/>
        </w:rPr>
        <w:t>Sodium</w:t>
      </w:r>
      <w:r w:rsidR="004E18F7" w:rsidRPr="0048447E">
        <w:rPr>
          <w:rFonts w:ascii="Times New Roman" w:hAnsi="Times New Roman" w:cs="Times New Roman"/>
          <w:sz w:val="20"/>
          <w:szCs w:val="20"/>
          <w:shd w:val="clear" w:color="auto" w:fill="FFFFFF"/>
        </w:rPr>
        <w:t xml:space="preserve">  and potassium ions </w:t>
      </w:r>
      <w:r w:rsidR="007520F0" w:rsidRPr="0048447E">
        <w:rPr>
          <w:rFonts w:ascii="Times New Roman" w:hAnsi="Times New Roman" w:cs="Times New Roman"/>
          <w:sz w:val="20"/>
          <w:szCs w:val="20"/>
          <w:shd w:val="clear" w:color="auto" w:fill="FFFFFF"/>
        </w:rPr>
        <w:t xml:space="preserve"> </w:t>
      </w:r>
      <w:r w:rsidR="004E18F7" w:rsidRPr="0048447E">
        <w:rPr>
          <w:rFonts w:ascii="Times New Roman" w:hAnsi="Times New Roman" w:cs="Times New Roman"/>
          <w:sz w:val="20"/>
          <w:szCs w:val="20"/>
          <w:shd w:val="clear" w:color="auto" w:fill="FFFFFF"/>
        </w:rPr>
        <w:t xml:space="preserve">are </w:t>
      </w:r>
      <w:r w:rsidR="007520F0" w:rsidRPr="0048447E">
        <w:rPr>
          <w:rFonts w:ascii="Times New Roman" w:hAnsi="Times New Roman" w:cs="Times New Roman"/>
          <w:sz w:val="20"/>
          <w:szCs w:val="20"/>
          <w:shd w:val="clear" w:color="auto" w:fill="FFFFFF"/>
        </w:rPr>
        <w:t>the most abu</w:t>
      </w:r>
      <w:r w:rsidR="009E4EAB" w:rsidRPr="0048447E">
        <w:rPr>
          <w:rFonts w:ascii="Times New Roman" w:hAnsi="Times New Roman" w:cs="Times New Roman"/>
          <w:sz w:val="20"/>
          <w:szCs w:val="20"/>
          <w:shd w:val="clear" w:color="auto" w:fill="FFFFFF"/>
        </w:rPr>
        <w:t xml:space="preserve">ndant extracellular ion, and </w:t>
      </w:r>
      <w:r w:rsidR="004E18F7" w:rsidRPr="0048447E">
        <w:rPr>
          <w:rFonts w:ascii="Times New Roman" w:hAnsi="Times New Roman" w:cs="Times New Roman"/>
          <w:sz w:val="20"/>
          <w:szCs w:val="20"/>
          <w:shd w:val="clear" w:color="auto" w:fill="FFFFFF"/>
        </w:rPr>
        <w:t xml:space="preserve">responsible for muscle </w:t>
      </w:r>
      <w:r w:rsidR="007520F0" w:rsidRPr="0048447E">
        <w:rPr>
          <w:rFonts w:ascii="Times New Roman" w:hAnsi="Times New Roman" w:cs="Times New Roman"/>
          <w:sz w:val="20"/>
          <w:szCs w:val="20"/>
          <w:shd w:val="clear" w:color="auto" w:fill="FFFFFF"/>
        </w:rPr>
        <w:t xml:space="preserve">contraction.. </w:t>
      </w:r>
      <w:r w:rsidR="001163B5" w:rsidRPr="0048447E">
        <w:rPr>
          <w:rFonts w:ascii="Times New Roman" w:hAnsi="Times New Roman" w:cs="Times New Roman"/>
          <w:sz w:val="20"/>
          <w:szCs w:val="20"/>
          <w:shd w:val="clear" w:color="auto" w:fill="FFFFFF"/>
        </w:rPr>
        <w:t>The</w:t>
      </w:r>
      <w:r w:rsidR="009E4EAB" w:rsidRPr="0048447E">
        <w:rPr>
          <w:rFonts w:ascii="Times New Roman" w:hAnsi="Times New Roman" w:cs="Times New Roman"/>
          <w:sz w:val="20"/>
          <w:szCs w:val="20"/>
          <w:shd w:val="clear" w:color="auto" w:fill="FFFFFF"/>
        </w:rPr>
        <w:t xml:space="preserve"> imbalance </w:t>
      </w:r>
      <w:r w:rsidR="005F027E" w:rsidRPr="0048447E">
        <w:rPr>
          <w:rFonts w:ascii="Times New Roman" w:hAnsi="Times New Roman" w:cs="Times New Roman"/>
          <w:sz w:val="20"/>
          <w:szCs w:val="20"/>
          <w:shd w:val="clear" w:color="auto" w:fill="FFFFFF"/>
        </w:rPr>
        <w:t>of sodium and potassium</w:t>
      </w:r>
      <w:r w:rsidR="00AB2FA7" w:rsidRPr="0048447E">
        <w:rPr>
          <w:rFonts w:ascii="Times New Roman" w:hAnsi="Times New Roman" w:cs="Times New Roman"/>
          <w:sz w:val="20"/>
          <w:szCs w:val="20"/>
          <w:shd w:val="clear" w:color="auto" w:fill="FFFFFF"/>
        </w:rPr>
        <w:t xml:space="preserve"> is </w:t>
      </w:r>
      <w:r w:rsidR="009E4EAB" w:rsidRPr="0048447E">
        <w:rPr>
          <w:rFonts w:ascii="Times New Roman" w:hAnsi="Times New Roman" w:cs="Times New Roman"/>
          <w:sz w:val="20"/>
          <w:szCs w:val="20"/>
          <w:shd w:val="clear" w:color="auto" w:fill="FFFFFF"/>
        </w:rPr>
        <w:t xml:space="preserve">proof </w:t>
      </w:r>
      <w:r w:rsidR="006F1DEF" w:rsidRPr="0048447E">
        <w:rPr>
          <w:rFonts w:ascii="Times New Roman" w:hAnsi="Times New Roman" w:cs="Times New Roman"/>
          <w:sz w:val="20"/>
          <w:szCs w:val="20"/>
          <w:shd w:val="clear" w:color="auto" w:fill="FFFFFF"/>
        </w:rPr>
        <w:t xml:space="preserve">of </w:t>
      </w:r>
      <w:r w:rsidR="00C54665" w:rsidRPr="0048447E">
        <w:rPr>
          <w:rFonts w:ascii="Times New Roman" w:hAnsi="Times New Roman" w:cs="Times New Roman"/>
          <w:sz w:val="20"/>
          <w:szCs w:val="20"/>
          <w:shd w:val="clear" w:color="auto" w:fill="FFFFFF"/>
        </w:rPr>
        <w:t xml:space="preserve">renal </w:t>
      </w:r>
      <w:r w:rsidR="009E4EAB" w:rsidRPr="0048447E">
        <w:rPr>
          <w:rFonts w:ascii="Times New Roman" w:hAnsi="Times New Roman" w:cs="Times New Roman"/>
          <w:sz w:val="20"/>
          <w:szCs w:val="20"/>
          <w:shd w:val="clear" w:color="auto" w:fill="FFFFFF"/>
        </w:rPr>
        <w:t>risk</w:t>
      </w:r>
      <w:r w:rsidR="000E3039" w:rsidRPr="0048447E">
        <w:rPr>
          <w:rFonts w:ascii="Times New Roman" w:hAnsi="Times New Roman" w:cs="Times New Roman"/>
          <w:sz w:val="20"/>
          <w:szCs w:val="20"/>
          <w:shd w:val="clear" w:color="auto" w:fill="FFFFFF"/>
        </w:rPr>
        <w:t>.</w:t>
      </w:r>
    </w:p>
    <w:p w:rsidR="00A71571" w:rsidRPr="0048447E" w:rsidRDefault="000E3039" w:rsidP="005D292C">
      <w:pPr>
        <w:autoSpaceDE w:val="0"/>
        <w:autoSpaceDN w:val="0"/>
        <w:adjustRightInd w:val="0"/>
        <w:spacing w:after="0" w:line="480" w:lineRule="auto"/>
        <w:jc w:val="both"/>
        <w:rPr>
          <w:rFonts w:ascii="Times New Roman" w:hAnsi="Times New Roman" w:cs="Times New Roman"/>
          <w:sz w:val="20"/>
          <w:szCs w:val="20"/>
          <w:shd w:val="clear" w:color="auto" w:fill="FFFFFF"/>
        </w:rPr>
      </w:pPr>
      <w:r w:rsidRPr="0048447E">
        <w:rPr>
          <w:rFonts w:ascii="Times New Roman" w:hAnsi="Times New Roman" w:cs="Times New Roman"/>
          <w:sz w:val="20"/>
          <w:szCs w:val="20"/>
          <w:shd w:val="clear" w:color="auto" w:fill="FFFFFF"/>
        </w:rPr>
        <w:t>Absolute</w:t>
      </w:r>
      <w:r w:rsidR="00087827" w:rsidRPr="0048447E">
        <w:rPr>
          <w:rFonts w:ascii="Times New Roman" w:hAnsi="Times New Roman" w:cs="Times New Roman"/>
          <w:sz w:val="20"/>
          <w:szCs w:val="20"/>
          <w:shd w:val="clear" w:color="auto" w:fill="FFFFFF"/>
        </w:rPr>
        <w:t xml:space="preserve"> </w:t>
      </w:r>
      <w:proofErr w:type="spellStart"/>
      <w:r w:rsidR="009E4EAB" w:rsidRPr="0048447E">
        <w:rPr>
          <w:rFonts w:ascii="Times New Roman" w:hAnsi="Times New Roman" w:cs="Times New Roman"/>
          <w:sz w:val="20"/>
          <w:szCs w:val="20"/>
          <w:shd w:val="clear" w:color="auto" w:fill="FFFFFF"/>
        </w:rPr>
        <w:t>Creatinine</w:t>
      </w:r>
      <w:proofErr w:type="spellEnd"/>
      <w:r w:rsidR="009E4EAB" w:rsidRPr="0048447E">
        <w:rPr>
          <w:rFonts w:ascii="Times New Roman" w:hAnsi="Times New Roman" w:cs="Times New Roman"/>
          <w:sz w:val="20"/>
          <w:szCs w:val="20"/>
          <w:shd w:val="clear" w:color="auto" w:fill="FFFFFF"/>
        </w:rPr>
        <w:t xml:space="preserve"> clearance and plasma </w:t>
      </w:r>
      <w:r w:rsidR="00087827" w:rsidRPr="0048447E">
        <w:rPr>
          <w:rFonts w:ascii="Times New Roman" w:hAnsi="Times New Roman" w:cs="Times New Roman"/>
          <w:sz w:val="20"/>
          <w:szCs w:val="20"/>
          <w:shd w:val="clear" w:color="auto" w:fill="FFFFFF"/>
        </w:rPr>
        <w:t>test</w:t>
      </w:r>
      <w:r w:rsidR="009E4EAB" w:rsidRPr="0048447E">
        <w:rPr>
          <w:rFonts w:ascii="Times New Roman" w:hAnsi="Times New Roman" w:cs="Times New Roman"/>
          <w:sz w:val="20"/>
          <w:szCs w:val="20"/>
          <w:shd w:val="clear" w:color="auto" w:fill="FFFFFF"/>
        </w:rPr>
        <w:t xml:space="preserve">, and the </w:t>
      </w:r>
      <w:r w:rsidR="00087827" w:rsidRPr="0048447E">
        <w:rPr>
          <w:rFonts w:ascii="Times New Roman" w:hAnsi="Times New Roman" w:cs="Times New Roman"/>
          <w:sz w:val="20"/>
          <w:szCs w:val="20"/>
          <w:shd w:val="clear" w:color="auto" w:fill="FFFFFF"/>
        </w:rPr>
        <w:t xml:space="preserve">amount of </w:t>
      </w:r>
      <w:r w:rsidR="009E4EAB" w:rsidRPr="0048447E">
        <w:rPr>
          <w:rFonts w:ascii="Times New Roman" w:hAnsi="Times New Roman" w:cs="Times New Roman"/>
          <w:sz w:val="20"/>
          <w:szCs w:val="20"/>
          <w:shd w:val="clear" w:color="auto" w:fill="FFFFFF"/>
        </w:rPr>
        <w:t xml:space="preserve">urine flow, as well as urea clearance, </w:t>
      </w:r>
      <w:r w:rsidR="00CB1135" w:rsidRPr="0048447E">
        <w:rPr>
          <w:rFonts w:ascii="Times New Roman" w:hAnsi="Times New Roman" w:cs="Times New Roman"/>
          <w:sz w:val="20"/>
          <w:szCs w:val="20"/>
          <w:shd w:val="clear" w:color="auto" w:fill="FFFFFF"/>
        </w:rPr>
        <w:t>are</w:t>
      </w:r>
      <w:r w:rsidR="009E4EAB" w:rsidRPr="0048447E">
        <w:rPr>
          <w:rFonts w:ascii="Times New Roman" w:hAnsi="Times New Roman" w:cs="Times New Roman"/>
          <w:sz w:val="20"/>
          <w:szCs w:val="20"/>
          <w:shd w:val="clear" w:color="auto" w:fill="FFFFFF"/>
        </w:rPr>
        <w:t xml:space="preserve"> used to determine the glomerular filtration rate </w:t>
      </w:r>
      <w:r w:rsidR="002F2334" w:rsidRPr="0048447E">
        <w:rPr>
          <w:rFonts w:ascii="Times New Roman" w:hAnsi="Times New Roman" w:cs="Times New Roman"/>
          <w:sz w:val="20"/>
          <w:szCs w:val="20"/>
          <w:shd w:val="clear" w:color="auto" w:fill="FFFFFF"/>
        </w:rPr>
        <w:t xml:space="preserve">and </w:t>
      </w:r>
      <w:r w:rsidR="00087827" w:rsidRPr="0048447E">
        <w:rPr>
          <w:rFonts w:ascii="Times New Roman" w:hAnsi="Times New Roman" w:cs="Times New Roman"/>
          <w:sz w:val="20"/>
          <w:szCs w:val="20"/>
          <w:shd w:val="clear" w:color="auto" w:fill="FFFFFF"/>
        </w:rPr>
        <w:t xml:space="preserve">performance </w:t>
      </w:r>
      <w:r w:rsidR="009E4EAB" w:rsidRPr="0048447E">
        <w:rPr>
          <w:rFonts w:ascii="Times New Roman" w:hAnsi="Times New Roman" w:cs="Times New Roman"/>
          <w:sz w:val="20"/>
          <w:szCs w:val="20"/>
          <w:shd w:val="clear" w:color="auto" w:fill="FFFFFF"/>
        </w:rPr>
        <w:t>of the kidneys.</w:t>
      </w:r>
      <w:r w:rsidR="00087827" w:rsidRPr="0048447E">
        <w:rPr>
          <w:rFonts w:ascii="Times New Roman" w:hAnsi="Times New Roman" w:cs="Times New Roman"/>
          <w:sz w:val="20"/>
          <w:szCs w:val="20"/>
        </w:rPr>
        <w:t xml:space="preserve"> </w:t>
      </w:r>
      <w:r w:rsidR="00F20F2F" w:rsidRPr="0048447E">
        <w:rPr>
          <w:rFonts w:ascii="Times New Roman" w:hAnsi="Times New Roman" w:cs="Times New Roman"/>
          <w:sz w:val="20"/>
          <w:szCs w:val="20"/>
        </w:rPr>
        <w:t xml:space="preserve">In spite of the fact that not generally done </w:t>
      </w:r>
      <w:r w:rsidR="009E4EAB" w:rsidRPr="0048447E">
        <w:rPr>
          <w:rFonts w:ascii="Times New Roman" w:hAnsi="Times New Roman" w:cs="Times New Roman"/>
          <w:sz w:val="20"/>
          <w:szCs w:val="20"/>
          <w:shd w:val="clear" w:color="auto" w:fill="FFFFFF"/>
        </w:rPr>
        <w:t xml:space="preserve">anymore, </w:t>
      </w:r>
      <w:r w:rsidR="00135A4B" w:rsidRPr="0048447E">
        <w:rPr>
          <w:rFonts w:ascii="Times New Roman" w:hAnsi="Times New Roman" w:cs="Times New Roman"/>
          <w:sz w:val="20"/>
          <w:szCs w:val="20"/>
          <w:shd w:val="clear" w:color="auto" w:fill="FFFFFF"/>
        </w:rPr>
        <w:t>they stay helpful tests for renal capacity</w:t>
      </w:r>
      <w:r w:rsidR="005B5E0F">
        <w:rPr>
          <w:rFonts w:ascii="Times New Roman" w:hAnsi="Times New Roman" w:cs="Times New Roman"/>
          <w:sz w:val="20"/>
          <w:szCs w:val="20"/>
          <w:shd w:val="clear" w:color="auto" w:fill="FFFFFF"/>
        </w:rPr>
        <w:t xml:space="preserve">. </w:t>
      </w:r>
      <w:proofErr w:type="spellStart"/>
      <w:r w:rsidR="00F17820" w:rsidRPr="0048447E">
        <w:rPr>
          <w:rFonts w:ascii="Times New Roman" w:hAnsi="Times New Roman" w:cs="Times New Roman"/>
          <w:sz w:val="20"/>
          <w:szCs w:val="20"/>
          <w:shd w:val="clear" w:color="auto" w:fill="FFFFFF"/>
        </w:rPr>
        <w:t>Saka</w:t>
      </w:r>
      <w:proofErr w:type="spellEnd"/>
      <w:r w:rsidR="00F17820" w:rsidRPr="0048447E">
        <w:rPr>
          <w:rFonts w:ascii="Times New Roman" w:hAnsi="Times New Roman" w:cs="Times New Roman"/>
          <w:sz w:val="20"/>
          <w:szCs w:val="20"/>
          <w:shd w:val="clear" w:color="auto" w:fill="FFFFFF"/>
        </w:rPr>
        <w:t xml:space="preserve">, </w:t>
      </w:r>
      <w:proofErr w:type="spellStart"/>
      <w:r w:rsidR="00F17820" w:rsidRPr="0048447E">
        <w:rPr>
          <w:rFonts w:ascii="Times New Roman" w:hAnsi="Times New Roman" w:cs="Times New Roman"/>
          <w:sz w:val="20"/>
          <w:szCs w:val="20"/>
          <w:shd w:val="clear" w:color="auto" w:fill="FFFFFF"/>
        </w:rPr>
        <w:t>etal</w:t>
      </w:r>
      <w:proofErr w:type="spellEnd"/>
      <w:r w:rsidR="009F0CD7">
        <w:rPr>
          <w:rFonts w:ascii="Times New Roman" w:hAnsi="Times New Roman" w:cs="Times New Roman"/>
          <w:sz w:val="20"/>
          <w:szCs w:val="20"/>
          <w:shd w:val="clear" w:color="auto" w:fill="FFFFFF"/>
        </w:rPr>
        <w:t xml:space="preserve"> </w:t>
      </w:r>
      <w:r w:rsidR="00F17820" w:rsidRPr="0048447E">
        <w:rPr>
          <w:rFonts w:ascii="Times New Roman" w:hAnsi="Times New Roman" w:cs="Times New Roman"/>
          <w:sz w:val="20"/>
          <w:szCs w:val="20"/>
          <w:shd w:val="clear" w:color="auto" w:fill="FFFFFF"/>
        </w:rPr>
        <w:t>(2012)</w:t>
      </w:r>
      <w:r w:rsidR="0025701C">
        <w:rPr>
          <w:rFonts w:ascii="Times New Roman" w:hAnsi="Times New Roman" w:cs="Times New Roman"/>
          <w:sz w:val="20"/>
          <w:szCs w:val="20"/>
          <w:shd w:val="clear" w:color="auto" w:fill="FFFFFF"/>
        </w:rPr>
        <w:t xml:space="preserve"> </w:t>
      </w:r>
      <w:proofErr w:type="gramStart"/>
      <w:r w:rsidR="00E17FAF" w:rsidRPr="0048447E">
        <w:rPr>
          <w:rFonts w:ascii="Times New Roman" w:hAnsi="Times New Roman" w:cs="Times New Roman"/>
          <w:sz w:val="20"/>
          <w:szCs w:val="20"/>
          <w:shd w:val="clear" w:color="auto" w:fill="FFFFFF"/>
        </w:rPr>
        <w:t>In</w:t>
      </w:r>
      <w:proofErr w:type="gramEnd"/>
      <w:r w:rsidR="00E17FAF" w:rsidRPr="0048447E">
        <w:rPr>
          <w:rFonts w:ascii="Times New Roman" w:hAnsi="Times New Roman" w:cs="Times New Roman"/>
          <w:sz w:val="20"/>
          <w:szCs w:val="20"/>
          <w:shd w:val="clear" w:color="auto" w:fill="FFFFFF"/>
        </w:rPr>
        <w:t xml:space="preserve"> this manner, the concentration of </w:t>
      </w:r>
      <w:proofErr w:type="spellStart"/>
      <w:r w:rsidR="00E17FAF" w:rsidRPr="0048447E">
        <w:rPr>
          <w:rFonts w:ascii="Times New Roman" w:hAnsi="Times New Roman" w:cs="Times New Roman"/>
          <w:sz w:val="20"/>
          <w:szCs w:val="20"/>
          <w:shd w:val="clear" w:color="auto" w:fill="FFFFFF"/>
        </w:rPr>
        <w:t>creatinine</w:t>
      </w:r>
      <w:proofErr w:type="spellEnd"/>
      <w:r w:rsidR="00E17FAF" w:rsidRPr="0048447E">
        <w:rPr>
          <w:rFonts w:ascii="Times New Roman" w:hAnsi="Times New Roman" w:cs="Times New Roman"/>
          <w:sz w:val="20"/>
          <w:szCs w:val="20"/>
          <w:shd w:val="clear" w:color="auto" w:fill="FFFFFF"/>
        </w:rPr>
        <w:t xml:space="preserve"> and urea in plasma could be utilized as markers of nephrotoxicity. </w:t>
      </w:r>
      <w:r w:rsidR="004167EA" w:rsidRPr="0048447E">
        <w:rPr>
          <w:rFonts w:ascii="Times New Roman" w:hAnsi="Times New Roman" w:cs="Times New Roman"/>
          <w:sz w:val="20"/>
          <w:szCs w:val="20"/>
          <w:shd w:val="clear" w:color="auto" w:fill="FFFFFF"/>
        </w:rPr>
        <w:t xml:space="preserve">The present research indicate that the eating of </w:t>
      </w:r>
      <w:r w:rsidR="00700FEF" w:rsidRPr="0048447E">
        <w:rPr>
          <w:rFonts w:ascii="Times New Roman" w:hAnsi="Times New Roman" w:cs="Times New Roman"/>
          <w:sz w:val="20"/>
          <w:szCs w:val="20"/>
          <w:shd w:val="clear" w:color="auto" w:fill="FFFFFF"/>
        </w:rPr>
        <w:t xml:space="preserve">heated </w:t>
      </w:r>
      <w:r w:rsidR="004167EA" w:rsidRPr="0048447E">
        <w:rPr>
          <w:rFonts w:ascii="Times New Roman" w:hAnsi="Times New Roman" w:cs="Times New Roman"/>
          <w:sz w:val="20"/>
          <w:szCs w:val="20"/>
          <w:shd w:val="clear" w:color="auto" w:fill="FFFFFF"/>
        </w:rPr>
        <w:t xml:space="preserve">palm oil induce </w:t>
      </w:r>
      <w:r w:rsidR="00700FEF" w:rsidRPr="0048447E">
        <w:rPr>
          <w:rFonts w:ascii="Times New Roman" w:hAnsi="Times New Roman" w:cs="Times New Roman"/>
          <w:sz w:val="20"/>
          <w:szCs w:val="20"/>
          <w:shd w:val="clear" w:color="auto" w:fill="FFFFFF"/>
        </w:rPr>
        <w:t>important</w:t>
      </w:r>
      <w:r w:rsidR="004167EA" w:rsidRPr="0048447E">
        <w:rPr>
          <w:rFonts w:ascii="Times New Roman" w:hAnsi="Times New Roman" w:cs="Times New Roman"/>
          <w:sz w:val="20"/>
          <w:szCs w:val="20"/>
          <w:shd w:val="clear" w:color="auto" w:fill="FFFFFF"/>
        </w:rPr>
        <w:t xml:space="preserve"> increase in </w:t>
      </w:r>
      <w:proofErr w:type="spellStart"/>
      <w:r w:rsidR="004167EA" w:rsidRPr="0048447E">
        <w:rPr>
          <w:rFonts w:ascii="Times New Roman" w:hAnsi="Times New Roman" w:cs="Times New Roman"/>
          <w:sz w:val="20"/>
          <w:szCs w:val="20"/>
          <w:shd w:val="clear" w:color="auto" w:fill="FFFFFF"/>
        </w:rPr>
        <w:t>creatinin</w:t>
      </w:r>
      <w:proofErr w:type="spellEnd"/>
      <w:r w:rsidR="004167EA" w:rsidRPr="0048447E">
        <w:rPr>
          <w:rFonts w:ascii="Times New Roman" w:hAnsi="Times New Roman" w:cs="Times New Roman"/>
          <w:sz w:val="20"/>
          <w:szCs w:val="20"/>
          <w:shd w:val="clear" w:color="auto" w:fill="FFFFFF"/>
        </w:rPr>
        <w:t xml:space="preserve"> w</w:t>
      </w:r>
      <w:r w:rsidR="00D35CE1" w:rsidRPr="0048447E">
        <w:rPr>
          <w:rFonts w:ascii="Times New Roman" w:hAnsi="Times New Roman" w:cs="Times New Roman"/>
          <w:sz w:val="20"/>
          <w:szCs w:val="20"/>
          <w:shd w:val="clear" w:color="auto" w:fill="FFFFFF"/>
        </w:rPr>
        <w:t xml:space="preserve">hich is similar to the study of </w:t>
      </w:r>
      <w:r w:rsidR="00525BC8" w:rsidRPr="0048447E">
        <w:rPr>
          <w:rFonts w:ascii="Times New Roman" w:hAnsi="Times New Roman" w:cs="Times New Roman"/>
          <w:sz w:val="20"/>
          <w:szCs w:val="20"/>
        </w:rPr>
        <w:t>(</w:t>
      </w:r>
      <w:proofErr w:type="spellStart"/>
      <w:r w:rsidR="00525BC8" w:rsidRPr="0048447E">
        <w:rPr>
          <w:rFonts w:ascii="Times New Roman" w:hAnsi="Times New Roman" w:cs="Times New Roman"/>
          <w:sz w:val="20"/>
          <w:szCs w:val="20"/>
          <w:shd w:val="clear" w:color="auto" w:fill="FFFFFF"/>
        </w:rPr>
        <w:t>Ani</w:t>
      </w:r>
      <w:proofErr w:type="spellEnd"/>
      <w:r w:rsidR="00525BC8" w:rsidRPr="0048447E">
        <w:rPr>
          <w:rFonts w:ascii="Times New Roman" w:hAnsi="Times New Roman" w:cs="Times New Roman"/>
          <w:sz w:val="20"/>
          <w:szCs w:val="20"/>
          <w:shd w:val="clear" w:color="auto" w:fill="FFFFFF"/>
        </w:rPr>
        <w:t xml:space="preserve"> e tall 2015) find out in his </w:t>
      </w:r>
      <w:r w:rsidR="00E952AC" w:rsidRPr="0048447E">
        <w:rPr>
          <w:rFonts w:ascii="Times New Roman" w:hAnsi="Times New Roman" w:cs="Times New Roman"/>
          <w:sz w:val="20"/>
          <w:szCs w:val="20"/>
          <w:shd w:val="clear" w:color="auto" w:fill="FFFFFF"/>
        </w:rPr>
        <w:t>experiment that</w:t>
      </w:r>
      <w:r w:rsidR="003956EE" w:rsidRPr="0048447E">
        <w:rPr>
          <w:rFonts w:ascii="Times New Roman" w:hAnsi="Times New Roman" w:cs="Times New Roman"/>
          <w:sz w:val="20"/>
          <w:szCs w:val="20"/>
          <w:shd w:val="clear" w:color="auto" w:fill="FFFFFF"/>
        </w:rPr>
        <w:t xml:space="preserve"> </w:t>
      </w:r>
      <w:r w:rsidR="003956EE" w:rsidRPr="0048447E">
        <w:rPr>
          <w:rStyle w:val="word"/>
          <w:rFonts w:ascii="Times New Roman" w:hAnsi="Times New Roman" w:cs="Times New Roman"/>
          <w:sz w:val="20"/>
          <w:szCs w:val="20"/>
          <w:shd w:val="clear" w:color="auto" w:fill="FFFFFF"/>
        </w:rPr>
        <w:t>t</w:t>
      </w:r>
      <w:r w:rsidR="00D35CE1" w:rsidRPr="0048447E">
        <w:rPr>
          <w:rStyle w:val="word"/>
          <w:rFonts w:ascii="Times New Roman" w:hAnsi="Times New Roman" w:cs="Times New Roman"/>
          <w:sz w:val="20"/>
          <w:szCs w:val="20"/>
          <w:shd w:val="clear" w:color="auto" w:fill="FFFFFF"/>
        </w:rPr>
        <w:t xml:space="preserve">he sodium particle </w:t>
      </w:r>
      <w:r w:rsidR="0014627F" w:rsidRPr="0048447E">
        <w:rPr>
          <w:rStyle w:val="word"/>
          <w:rFonts w:ascii="Times New Roman" w:hAnsi="Times New Roman" w:cs="Times New Roman"/>
          <w:sz w:val="20"/>
          <w:szCs w:val="20"/>
          <w:shd w:val="clear" w:color="auto" w:fill="FFFFFF"/>
        </w:rPr>
        <w:t xml:space="preserve">value </w:t>
      </w:r>
      <w:r w:rsidR="00396245">
        <w:rPr>
          <w:rStyle w:val="word"/>
          <w:rFonts w:ascii="Times New Roman" w:hAnsi="Times New Roman" w:cs="Times New Roman"/>
          <w:sz w:val="20"/>
          <w:szCs w:val="20"/>
          <w:shd w:val="clear" w:color="auto" w:fill="FFFFFF"/>
        </w:rPr>
        <w:t xml:space="preserve"> </w:t>
      </w:r>
      <w:r w:rsidR="0014627F" w:rsidRPr="0048447E">
        <w:rPr>
          <w:rStyle w:val="word"/>
          <w:rFonts w:ascii="Times New Roman" w:hAnsi="Times New Roman" w:cs="Times New Roman"/>
          <w:sz w:val="20"/>
          <w:szCs w:val="20"/>
          <w:shd w:val="clear" w:color="auto" w:fill="FFFFFF"/>
        </w:rPr>
        <w:t xml:space="preserve"> in </w:t>
      </w:r>
      <w:proofErr w:type="gramStart"/>
      <w:r w:rsidR="0014627F" w:rsidRPr="0048447E">
        <w:rPr>
          <w:rStyle w:val="word"/>
          <w:rFonts w:ascii="Times New Roman" w:hAnsi="Times New Roman" w:cs="Times New Roman"/>
          <w:sz w:val="20"/>
          <w:szCs w:val="20"/>
          <w:shd w:val="clear" w:color="auto" w:fill="FFFFFF"/>
        </w:rPr>
        <w:t xml:space="preserve">the </w:t>
      </w:r>
      <w:r w:rsidR="00D35CE1" w:rsidRPr="0048447E">
        <w:rPr>
          <w:rStyle w:val="word"/>
          <w:rFonts w:ascii="Times New Roman" w:hAnsi="Times New Roman" w:cs="Times New Roman"/>
          <w:sz w:val="20"/>
          <w:szCs w:val="20"/>
          <w:shd w:val="clear" w:color="auto" w:fill="FFFFFF"/>
        </w:rPr>
        <w:t xml:space="preserve"> oxidized</w:t>
      </w:r>
      <w:proofErr w:type="gramEnd"/>
      <w:r w:rsidR="00D35CE1" w:rsidRPr="0048447E">
        <w:rPr>
          <w:rStyle w:val="word"/>
          <w:rFonts w:ascii="Times New Roman" w:hAnsi="Times New Roman" w:cs="Times New Roman"/>
          <w:sz w:val="20"/>
          <w:szCs w:val="20"/>
          <w:shd w:val="clear" w:color="auto" w:fill="FFFFFF"/>
        </w:rPr>
        <w:t xml:space="preserve"> palm oil was essentially </w:t>
      </w:r>
      <w:r w:rsidR="0014627F" w:rsidRPr="0048447E">
        <w:rPr>
          <w:rStyle w:val="word"/>
          <w:rFonts w:ascii="Times New Roman" w:hAnsi="Times New Roman" w:cs="Times New Roman"/>
          <w:sz w:val="20"/>
          <w:szCs w:val="20"/>
          <w:shd w:val="clear" w:color="auto" w:fill="FFFFFF"/>
        </w:rPr>
        <w:t>greater</w:t>
      </w:r>
      <w:r w:rsidR="00D35CE1" w:rsidRPr="0048447E">
        <w:rPr>
          <w:rStyle w:val="word"/>
          <w:rFonts w:ascii="Times New Roman" w:hAnsi="Times New Roman" w:cs="Times New Roman"/>
          <w:sz w:val="20"/>
          <w:szCs w:val="20"/>
          <w:shd w:val="clear" w:color="auto" w:fill="FFFFFF"/>
        </w:rPr>
        <w:t xml:space="preserve"> than the fresh palm oil feeding group and control group, while it was lower in </w:t>
      </w:r>
      <w:r w:rsidR="00D54C33" w:rsidRPr="0048447E">
        <w:rPr>
          <w:rStyle w:val="word"/>
          <w:rFonts w:ascii="Times New Roman" w:hAnsi="Times New Roman" w:cs="Times New Roman"/>
          <w:sz w:val="20"/>
          <w:szCs w:val="20"/>
          <w:shd w:val="clear" w:color="auto" w:fill="FFFFFF"/>
        </w:rPr>
        <w:t>(group</w:t>
      </w:r>
      <w:r w:rsidR="00473CF5" w:rsidRPr="0048447E">
        <w:rPr>
          <w:rStyle w:val="word"/>
          <w:rFonts w:ascii="Times New Roman" w:hAnsi="Times New Roman" w:cs="Times New Roman"/>
          <w:sz w:val="20"/>
          <w:szCs w:val="20"/>
          <w:shd w:val="clear" w:color="auto" w:fill="FFFFFF"/>
        </w:rPr>
        <w:t xml:space="preserve"> </w:t>
      </w:r>
      <w:r w:rsidR="00D54C33" w:rsidRPr="0048447E">
        <w:rPr>
          <w:rStyle w:val="word"/>
          <w:rFonts w:ascii="Times New Roman" w:hAnsi="Times New Roman" w:cs="Times New Roman"/>
          <w:sz w:val="20"/>
          <w:szCs w:val="20"/>
          <w:shd w:val="clear" w:color="auto" w:fill="FFFFFF"/>
        </w:rPr>
        <w:t>II)</w:t>
      </w:r>
      <w:r w:rsidR="00D35CE1" w:rsidRPr="0048447E">
        <w:rPr>
          <w:rStyle w:val="word"/>
          <w:rFonts w:ascii="Times New Roman" w:hAnsi="Times New Roman" w:cs="Times New Roman"/>
          <w:sz w:val="20"/>
          <w:szCs w:val="20"/>
          <w:shd w:val="clear" w:color="auto" w:fill="FFFFFF"/>
        </w:rPr>
        <w:t>.</w:t>
      </w:r>
      <w:r w:rsidR="004D2C49" w:rsidRPr="0048447E">
        <w:rPr>
          <w:rFonts w:ascii="Times New Roman" w:hAnsi="Times New Roman" w:cs="Times New Roman"/>
          <w:color w:val="231F20"/>
          <w:sz w:val="20"/>
          <w:szCs w:val="20"/>
        </w:rPr>
        <w:t xml:space="preserve"> (</w:t>
      </w:r>
      <w:proofErr w:type="spellStart"/>
      <w:r w:rsidR="004D2C49" w:rsidRPr="0048447E">
        <w:rPr>
          <w:rFonts w:ascii="Times New Roman" w:hAnsi="Times New Roman" w:cs="Times New Roman"/>
          <w:color w:val="231F20"/>
          <w:sz w:val="20"/>
          <w:szCs w:val="20"/>
        </w:rPr>
        <w:t>Khanna</w:t>
      </w:r>
      <w:proofErr w:type="spellEnd"/>
      <w:r w:rsidR="004D2C49" w:rsidRPr="0048447E">
        <w:rPr>
          <w:rFonts w:ascii="Times New Roman" w:hAnsi="Times New Roman" w:cs="Times New Roman"/>
          <w:color w:val="231F20"/>
          <w:sz w:val="20"/>
          <w:szCs w:val="20"/>
        </w:rPr>
        <w:t xml:space="preserve"> et al 2005) Performed experiment and </w:t>
      </w:r>
      <w:r w:rsidR="00FB0EA0" w:rsidRPr="0048447E">
        <w:rPr>
          <w:rFonts w:ascii="Times New Roman" w:hAnsi="Times New Roman" w:cs="Times New Roman"/>
          <w:color w:val="231F20"/>
          <w:sz w:val="20"/>
          <w:szCs w:val="20"/>
        </w:rPr>
        <w:t>recommend</w:t>
      </w:r>
      <w:r w:rsidR="004D2C49" w:rsidRPr="0048447E">
        <w:rPr>
          <w:rFonts w:ascii="Times New Roman" w:hAnsi="Times New Roman" w:cs="Times New Roman"/>
          <w:color w:val="231F20"/>
          <w:sz w:val="20"/>
          <w:szCs w:val="20"/>
        </w:rPr>
        <w:t xml:space="preserve"> that important  component of palm oil  </w:t>
      </w:r>
      <w:proofErr w:type="spellStart"/>
      <w:r w:rsidR="004D2C49" w:rsidRPr="0048447E">
        <w:rPr>
          <w:rFonts w:ascii="Times New Roman" w:hAnsi="Times New Roman" w:cs="Times New Roman"/>
          <w:color w:val="231F20"/>
          <w:sz w:val="20"/>
          <w:szCs w:val="20"/>
        </w:rPr>
        <w:t>tocotrienols</w:t>
      </w:r>
      <w:proofErr w:type="spellEnd"/>
      <w:r w:rsidR="004D2C49" w:rsidRPr="0048447E">
        <w:rPr>
          <w:rFonts w:ascii="Times New Roman" w:hAnsi="Times New Roman" w:cs="Times New Roman"/>
          <w:color w:val="231F20"/>
          <w:sz w:val="20"/>
          <w:szCs w:val="20"/>
        </w:rPr>
        <w:t xml:space="preserve"> protect </w:t>
      </w:r>
      <w:r w:rsidR="004C2218" w:rsidRPr="0048447E">
        <w:rPr>
          <w:rFonts w:ascii="Times New Roman" w:hAnsi="Times New Roman" w:cs="Times New Roman"/>
          <w:color w:val="231F20"/>
          <w:sz w:val="20"/>
          <w:szCs w:val="20"/>
        </w:rPr>
        <w:t xml:space="preserve">the brain and </w:t>
      </w:r>
      <w:r w:rsidR="00617808" w:rsidRPr="0048447E">
        <w:rPr>
          <w:rFonts w:ascii="Times New Roman" w:hAnsi="Times New Roman" w:cs="Times New Roman"/>
          <w:color w:val="231F20"/>
          <w:sz w:val="20"/>
          <w:szCs w:val="20"/>
        </w:rPr>
        <w:t xml:space="preserve">decrease the risk of </w:t>
      </w:r>
      <w:proofErr w:type="spellStart"/>
      <w:r w:rsidR="00617808" w:rsidRPr="0048447E">
        <w:rPr>
          <w:rFonts w:ascii="Times New Roman" w:hAnsi="Times New Roman" w:cs="Times New Roman"/>
          <w:color w:val="231F20"/>
          <w:sz w:val="20"/>
          <w:szCs w:val="20"/>
        </w:rPr>
        <w:t>stroke.</w:t>
      </w:r>
      <w:r w:rsidR="005C724D" w:rsidRPr="0048447E">
        <w:rPr>
          <w:rFonts w:ascii="Times New Roman" w:hAnsi="Times New Roman" w:cs="Times New Roman"/>
          <w:sz w:val="20"/>
          <w:szCs w:val="20"/>
        </w:rPr>
        <w:t>The</w:t>
      </w:r>
      <w:proofErr w:type="spellEnd"/>
      <w:r w:rsidR="005C724D" w:rsidRPr="0048447E">
        <w:rPr>
          <w:rFonts w:ascii="Times New Roman" w:hAnsi="Times New Roman" w:cs="Times New Roman"/>
          <w:sz w:val="20"/>
          <w:szCs w:val="20"/>
        </w:rPr>
        <w:t xml:space="preserve"> histopathology of </w:t>
      </w:r>
      <w:r w:rsidR="0006204F" w:rsidRPr="0048447E">
        <w:rPr>
          <w:rFonts w:ascii="Times New Roman" w:hAnsi="Times New Roman" w:cs="Times New Roman"/>
          <w:color w:val="000000" w:themeColor="text1"/>
          <w:sz w:val="20"/>
          <w:szCs w:val="20"/>
        </w:rPr>
        <w:t xml:space="preserve">kidney of </w:t>
      </w:r>
      <w:r w:rsidR="005C724D" w:rsidRPr="0048447E">
        <w:rPr>
          <w:rFonts w:ascii="Times New Roman" w:hAnsi="Times New Roman" w:cs="Times New Roman"/>
          <w:color w:val="000000" w:themeColor="text1"/>
          <w:sz w:val="20"/>
          <w:szCs w:val="20"/>
        </w:rPr>
        <w:t>oxidized palm,</w:t>
      </w:r>
      <w:r w:rsidR="005C724D" w:rsidRPr="0048447E">
        <w:rPr>
          <w:rFonts w:ascii="Times New Roman" w:hAnsi="Times New Roman" w:cs="Times New Roman"/>
          <w:i/>
          <w:color w:val="000000" w:themeColor="text1"/>
          <w:sz w:val="20"/>
          <w:szCs w:val="20"/>
        </w:rPr>
        <w:t xml:space="preserve"> </w:t>
      </w:r>
      <w:r w:rsidR="005C724D" w:rsidRPr="0048447E">
        <w:rPr>
          <w:rFonts w:ascii="Times New Roman" w:hAnsi="Times New Roman" w:cs="Times New Roman"/>
          <w:color w:val="000000" w:themeColor="text1"/>
          <w:sz w:val="20"/>
          <w:szCs w:val="20"/>
        </w:rPr>
        <w:t>oils (Group III</w:t>
      </w:r>
      <w:r w:rsidR="0006204F" w:rsidRPr="0048447E">
        <w:rPr>
          <w:rFonts w:ascii="Times New Roman" w:hAnsi="Times New Roman" w:cs="Times New Roman"/>
          <w:color w:val="000000" w:themeColor="text1"/>
          <w:sz w:val="20"/>
          <w:szCs w:val="20"/>
        </w:rPr>
        <w:t xml:space="preserve">) </w:t>
      </w:r>
      <w:r w:rsidR="009038E6" w:rsidRPr="0048447E">
        <w:rPr>
          <w:rFonts w:ascii="Times New Roman" w:hAnsi="Times New Roman" w:cs="Times New Roman"/>
          <w:sz w:val="20"/>
          <w:szCs w:val="20"/>
        </w:rPr>
        <w:t xml:space="preserve">checked cells in the </w:t>
      </w:r>
      <w:r w:rsidR="0014627F" w:rsidRPr="0048447E">
        <w:rPr>
          <w:rFonts w:ascii="Times New Roman" w:hAnsi="Times New Roman" w:cs="Times New Roman"/>
          <w:sz w:val="20"/>
          <w:szCs w:val="20"/>
        </w:rPr>
        <w:t xml:space="preserve">kidney </w:t>
      </w:r>
      <w:r w:rsidR="009038E6" w:rsidRPr="0048447E">
        <w:rPr>
          <w:rFonts w:ascii="Times New Roman" w:hAnsi="Times New Roman" w:cs="Times New Roman"/>
          <w:sz w:val="20"/>
          <w:szCs w:val="20"/>
        </w:rPr>
        <w:t xml:space="preserve">medullary section seeing </w:t>
      </w:r>
      <w:r w:rsidR="0014627F" w:rsidRPr="0048447E">
        <w:rPr>
          <w:rFonts w:ascii="Times New Roman" w:hAnsi="Times New Roman" w:cs="Times New Roman"/>
          <w:sz w:val="20"/>
          <w:szCs w:val="20"/>
        </w:rPr>
        <w:t xml:space="preserve"> swelling </w:t>
      </w:r>
      <w:r w:rsidR="009038E6" w:rsidRPr="0048447E">
        <w:rPr>
          <w:rFonts w:ascii="Times New Roman" w:hAnsi="Times New Roman" w:cs="Times New Roman"/>
          <w:sz w:val="20"/>
          <w:szCs w:val="20"/>
        </w:rPr>
        <w:t xml:space="preserve">with varying tubule contains in the lumen  </w:t>
      </w:r>
      <w:r w:rsidR="00BE2C92" w:rsidRPr="0048447E">
        <w:rPr>
          <w:rFonts w:ascii="Times New Roman" w:hAnsi="Times New Roman" w:cs="Times New Roman"/>
          <w:sz w:val="20"/>
          <w:szCs w:val="20"/>
        </w:rPr>
        <w:t>(</w:t>
      </w:r>
      <w:proofErr w:type="spellStart"/>
      <w:r w:rsidR="00BE2C92" w:rsidRPr="0048447E">
        <w:rPr>
          <w:rFonts w:ascii="Times New Roman" w:hAnsi="Times New Roman" w:cs="Times New Roman"/>
          <w:sz w:val="20"/>
          <w:szCs w:val="20"/>
        </w:rPr>
        <w:t>Luber</w:t>
      </w:r>
      <w:proofErr w:type="spellEnd"/>
      <w:r w:rsidR="00BE2C92" w:rsidRPr="0048447E">
        <w:rPr>
          <w:rFonts w:ascii="Times New Roman" w:hAnsi="Times New Roman" w:cs="Times New Roman"/>
          <w:sz w:val="20"/>
          <w:szCs w:val="20"/>
        </w:rPr>
        <w:t xml:space="preserve">,  1988) described </w:t>
      </w:r>
      <w:r w:rsidR="0006204F" w:rsidRPr="0048447E">
        <w:rPr>
          <w:rFonts w:ascii="Times New Roman" w:hAnsi="Times New Roman" w:cs="Times New Roman"/>
          <w:sz w:val="20"/>
          <w:szCs w:val="20"/>
        </w:rPr>
        <w:t>that  the  kidneys  in  thermally oxidized palm oil</w:t>
      </w:r>
      <w:r w:rsidR="00834FE3">
        <w:rPr>
          <w:rFonts w:ascii="Times New Roman" w:hAnsi="Times New Roman" w:cs="Times New Roman"/>
          <w:sz w:val="20"/>
          <w:szCs w:val="20"/>
        </w:rPr>
        <w:t xml:space="preserve"> </w:t>
      </w:r>
      <w:r w:rsidR="0006204F" w:rsidRPr="0048447E">
        <w:rPr>
          <w:rFonts w:ascii="Times New Roman" w:hAnsi="Times New Roman" w:cs="Times New Roman"/>
          <w:sz w:val="20"/>
          <w:szCs w:val="20"/>
        </w:rPr>
        <w:t>(TPO)  group  were  actually  damaged</w:t>
      </w:r>
      <w:r w:rsidR="00A21DDA" w:rsidRPr="0048447E">
        <w:rPr>
          <w:rFonts w:ascii="Times New Roman" w:hAnsi="Times New Roman" w:cs="Times New Roman"/>
          <w:sz w:val="20"/>
          <w:szCs w:val="20"/>
        </w:rPr>
        <w:t>.</w:t>
      </w:r>
      <w:r w:rsidR="00CB1135" w:rsidRPr="0048447E">
        <w:rPr>
          <w:rFonts w:ascii="Times New Roman" w:hAnsi="Times New Roman" w:cs="Times New Roman"/>
          <w:sz w:val="20"/>
          <w:szCs w:val="20"/>
          <w:shd w:val="clear" w:color="auto" w:fill="FFFFFF"/>
        </w:rPr>
        <w:t xml:space="preserve"> </w:t>
      </w:r>
      <w:r w:rsidR="00A21DDA" w:rsidRPr="0048447E">
        <w:rPr>
          <w:rFonts w:ascii="Times New Roman" w:hAnsi="Times New Roman" w:cs="Times New Roman"/>
          <w:sz w:val="20"/>
          <w:szCs w:val="20"/>
        </w:rPr>
        <w:t>(</w:t>
      </w:r>
      <w:proofErr w:type="spellStart"/>
      <w:r w:rsidR="00A21DDA" w:rsidRPr="0048447E">
        <w:rPr>
          <w:rFonts w:ascii="Times New Roman" w:hAnsi="Times New Roman" w:cs="Times New Roman"/>
          <w:sz w:val="20"/>
          <w:szCs w:val="20"/>
        </w:rPr>
        <w:t>Isong</w:t>
      </w:r>
      <w:proofErr w:type="spellEnd"/>
      <w:r w:rsidR="00752E42" w:rsidRPr="0048447E">
        <w:rPr>
          <w:rFonts w:ascii="Times New Roman" w:hAnsi="Times New Roman" w:cs="Times New Roman"/>
          <w:sz w:val="20"/>
          <w:szCs w:val="20"/>
        </w:rPr>
        <w:t xml:space="preserve"> et al., 2000</w:t>
      </w:r>
      <w:r w:rsidR="00A21DDA" w:rsidRPr="0048447E">
        <w:rPr>
          <w:rFonts w:ascii="Times New Roman" w:hAnsi="Times New Roman" w:cs="Times New Roman"/>
          <w:sz w:val="20"/>
          <w:szCs w:val="20"/>
        </w:rPr>
        <w:t xml:space="preserve">) </w:t>
      </w:r>
      <w:r w:rsidR="0008686F" w:rsidRPr="0048447E">
        <w:rPr>
          <w:rFonts w:ascii="Times New Roman" w:hAnsi="Times New Roman" w:cs="Times New Roman"/>
          <w:sz w:val="20"/>
          <w:szCs w:val="20"/>
        </w:rPr>
        <w:t>stated,</w:t>
      </w:r>
      <w:r w:rsidR="00752E42" w:rsidRPr="0048447E">
        <w:rPr>
          <w:rFonts w:ascii="Times New Roman" w:hAnsi="Times New Roman" w:cs="Times New Roman"/>
          <w:sz w:val="20"/>
          <w:szCs w:val="20"/>
        </w:rPr>
        <w:t xml:space="preserve"> </w:t>
      </w:r>
      <w:r w:rsidR="00DD5E46" w:rsidRPr="0048447E">
        <w:rPr>
          <w:rFonts w:ascii="Times New Roman" w:hAnsi="Times New Roman" w:cs="Times New Roman"/>
          <w:sz w:val="20"/>
          <w:szCs w:val="20"/>
        </w:rPr>
        <w:t xml:space="preserve">feeding of </w:t>
      </w:r>
      <w:r w:rsidR="00A21DDA" w:rsidRPr="0048447E">
        <w:rPr>
          <w:rFonts w:ascii="Times New Roman" w:hAnsi="Times New Roman" w:cs="Times New Roman"/>
          <w:sz w:val="20"/>
          <w:szCs w:val="20"/>
        </w:rPr>
        <w:t xml:space="preserve">oxidized </w:t>
      </w:r>
      <w:r w:rsidR="00EA7BCD" w:rsidRPr="0048447E">
        <w:rPr>
          <w:rFonts w:ascii="Times New Roman" w:hAnsi="Times New Roman" w:cs="Times New Roman"/>
          <w:sz w:val="20"/>
          <w:szCs w:val="20"/>
        </w:rPr>
        <w:t xml:space="preserve">lipid </w:t>
      </w:r>
      <w:r w:rsidR="00A21DDA" w:rsidRPr="0048447E">
        <w:rPr>
          <w:rFonts w:ascii="Times New Roman" w:hAnsi="Times New Roman" w:cs="Times New Roman"/>
          <w:sz w:val="20"/>
          <w:szCs w:val="20"/>
        </w:rPr>
        <w:t xml:space="preserve">diet harm </w:t>
      </w:r>
      <w:proofErr w:type="gramStart"/>
      <w:r w:rsidR="00A21DDA" w:rsidRPr="0048447E">
        <w:rPr>
          <w:rFonts w:ascii="Times New Roman" w:hAnsi="Times New Roman" w:cs="Times New Roman"/>
          <w:sz w:val="20"/>
          <w:szCs w:val="20"/>
        </w:rPr>
        <w:t>kidney  in</w:t>
      </w:r>
      <w:proofErr w:type="gramEnd"/>
      <w:r w:rsidR="00A21DDA" w:rsidRPr="0048447E">
        <w:rPr>
          <w:rFonts w:ascii="Times New Roman" w:hAnsi="Times New Roman" w:cs="Times New Roman"/>
          <w:sz w:val="20"/>
          <w:szCs w:val="20"/>
        </w:rPr>
        <w:t xml:space="preserve"> experimental animals . The oxidative pr</w:t>
      </w:r>
      <w:r w:rsidR="00DD5E46" w:rsidRPr="0048447E">
        <w:rPr>
          <w:rFonts w:ascii="Times New Roman" w:hAnsi="Times New Roman" w:cs="Times New Roman"/>
          <w:sz w:val="20"/>
          <w:szCs w:val="20"/>
        </w:rPr>
        <w:t xml:space="preserve">oducts produced during </w:t>
      </w:r>
      <w:r w:rsidR="00603A15" w:rsidRPr="0048447E">
        <w:rPr>
          <w:rFonts w:ascii="Times New Roman" w:hAnsi="Times New Roman" w:cs="Times New Roman"/>
          <w:sz w:val="20"/>
          <w:szCs w:val="20"/>
        </w:rPr>
        <w:t xml:space="preserve">heating </w:t>
      </w:r>
      <w:proofErr w:type="gramStart"/>
      <w:r w:rsidR="00603A15" w:rsidRPr="0048447E">
        <w:rPr>
          <w:rFonts w:ascii="Times New Roman" w:hAnsi="Times New Roman" w:cs="Times New Roman"/>
          <w:sz w:val="20"/>
          <w:szCs w:val="20"/>
        </w:rPr>
        <w:t xml:space="preserve">of  </w:t>
      </w:r>
      <w:r w:rsidR="00DD5E46" w:rsidRPr="0048447E">
        <w:rPr>
          <w:rFonts w:ascii="Times New Roman" w:hAnsi="Times New Roman" w:cs="Times New Roman"/>
          <w:sz w:val="20"/>
          <w:szCs w:val="20"/>
        </w:rPr>
        <w:t>palm</w:t>
      </w:r>
      <w:proofErr w:type="gramEnd"/>
      <w:r w:rsidR="00DD5E46" w:rsidRPr="0048447E">
        <w:rPr>
          <w:rFonts w:ascii="Times New Roman" w:hAnsi="Times New Roman" w:cs="Times New Roman"/>
          <w:sz w:val="20"/>
          <w:szCs w:val="20"/>
        </w:rPr>
        <w:t xml:space="preserve"> oil</w:t>
      </w:r>
      <w:r w:rsidR="00A21DDA" w:rsidRPr="0048447E">
        <w:rPr>
          <w:rFonts w:ascii="Times New Roman" w:hAnsi="Times New Roman" w:cs="Times New Roman"/>
          <w:sz w:val="20"/>
          <w:szCs w:val="20"/>
        </w:rPr>
        <w:t xml:space="preserve"> </w:t>
      </w:r>
      <w:r w:rsidR="00603A15" w:rsidRPr="0048447E">
        <w:rPr>
          <w:rFonts w:ascii="Times New Roman" w:hAnsi="Times New Roman" w:cs="Times New Roman"/>
          <w:sz w:val="20"/>
          <w:szCs w:val="20"/>
        </w:rPr>
        <w:t xml:space="preserve">initiate </w:t>
      </w:r>
      <w:r w:rsidR="00A21DDA" w:rsidRPr="0048447E">
        <w:rPr>
          <w:rFonts w:ascii="Times New Roman" w:hAnsi="Times New Roman" w:cs="Times New Roman"/>
          <w:sz w:val="20"/>
          <w:szCs w:val="20"/>
        </w:rPr>
        <w:t>renal damage and increasing the growth of renal carcinoma</w:t>
      </w:r>
      <w:r w:rsidR="003C1FA0" w:rsidRPr="0048447E">
        <w:rPr>
          <w:rFonts w:ascii="Times New Roman" w:hAnsi="Times New Roman" w:cs="Times New Roman"/>
          <w:sz w:val="20"/>
          <w:szCs w:val="20"/>
        </w:rPr>
        <w:t>. (</w:t>
      </w:r>
      <w:r w:rsidR="00A21DDA" w:rsidRPr="0048447E">
        <w:rPr>
          <w:rFonts w:ascii="Times New Roman" w:hAnsi="Times New Roman" w:cs="Times New Roman"/>
          <w:sz w:val="20"/>
          <w:szCs w:val="20"/>
        </w:rPr>
        <w:t>Rohr</w:t>
      </w:r>
      <w:r w:rsidR="00A21DDA" w:rsidRPr="0048447E">
        <w:rPr>
          <w:rFonts w:ascii="Cambria Math" w:hAnsi="Cambria Math" w:cs="Cambria Math"/>
          <w:sz w:val="20"/>
          <w:szCs w:val="20"/>
        </w:rPr>
        <w:t>‐</w:t>
      </w:r>
      <w:proofErr w:type="spellStart"/>
      <w:r w:rsidR="00A21DDA" w:rsidRPr="0048447E">
        <w:rPr>
          <w:rFonts w:ascii="Times New Roman" w:hAnsi="Times New Roman" w:cs="Times New Roman"/>
          <w:sz w:val="20"/>
          <w:szCs w:val="20"/>
        </w:rPr>
        <w:t>Udilova</w:t>
      </w:r>
      <w:proofErr w:type="spellEnd"/>
      <w:r w:rsidR="00A21DDA" w:rsidRPr="0048447E">
        <w:rPr>
          <w:rFonts w:ascii="Times New Roman" w:hAnsi="Times New Roman" w:cs="Times New Roman"/>
          <w:sz w:val="20"/>
          <w:szCs w:val="20"/>
        </w:rPr>
        <w:t xml:space="preserve"> et al., 2008)</w:t>
      </w:r>
      <w:r w:rsidR="00CB052A" w:rsidRPr="0048447E">
        <w:rPr>
          <w:rFonts w:ascii="Times New Roman" w:hAnsi="Times New Roman" w:cs="Times New Roman"/>
          <w:sz w:val="20"/>
          <w:szCs w:val="20"/>
        </w:rPr>
        <w:t xml:space="preserve"> stated</w:t>
      </w:r>
      <w:r w:rsidR="00D800AB" w:rsidRPr="0048447E">
        <w:rPr>
          <w:rFonts w:ascii="Times New Roman" w:hAnsi="Times New Roman" w:cs="Times New Roman"/>
          <w:sz w:val="20"/>
          <w:szCs w:val="20"/>
        </w:rPr>
        <w:t xml:space="preserve"> </w:t>
      </w:r>
      <w:r w:rsidR="00EF77F1" w:rsidRPr="0048447E">
        <w:rPr>
          <w:rFonts w:ascii="Times New Roman" w:hAnsi="Times New Roman" w:cs="Times New Roman"/>
          <w:sz w:val="20"/>
          <w:szCs w:val="20"/>
        </w:rPr>
        <w:t>that;</w:t>
      </w:r>
      <w:r w:rsidR="00A21DDA" w:rsidRPr="0048447E">
        <w:rPr>
          <w:rFonts w:ascii="Times New Roman" w:hAnsi="Times New Roman" w:cs="Times New Roman"/>
          <w:sz w:val="20"/>
          <w:szCs w:val="20"/>
        </w:rPr>
        <w:t xml:space="preserve"> </w:t>
      </w:r>
      <w:r w:rsidR="00FA7C2E" w:rsidRPr="0048447E">
        <w:rPr>
          <w:rFonts w:ascii="Times New Roman" w:hAnsi="Times New Roman" w:cs="Times New Roman"/>
          <w:sz w:val="20"/>
          <w:szCs w:val="20"/>
        </w:rPr>
        <w:t>pro</w:t>
      </w:r>
      <w:r w:rsidR="00A21DDA" w:rsidRPr="0048447E">
        <w:rPr>
          <w:rFonts w:ascii="Times New Roman" w:hAnsi="Times New Roman" w:cs="Times New Roman"/>
          <w:sz w:val="20"/>
          <w:szCs w:val="20"/>
        </w:rPr>
        <w:t xml:space="preserve">long </w:t>
      </w:r>
      <w:r w:rsidR="0083392A" w:rsidRPr="0048447E">
        <w:rPr>
          <w:rFonts w:ascii="Times New Roman" w:hAnsi="Times New Roman" w:cs="Times New Roman"/>
          <w:sz w:val="20"/>
          <w:szCs w:val="20"/>
        </w:rPr>
        <w:t>ingestion</w:t>
      </w:r>
      <w:r w:rsidR="00A21DDA" w:rsidRPr="0048447E">
        <w:rPr>
          <w:rFonts w:ascii="Times New Roman" w:hAnsi="Times New Roman" w:cs="Times New Roman"/>
          <w:sz w:val="20"/>
          <w:szCs w:val="20"/>
        </w:rPr>
        <w:t xml:space="preserve"> of </w:t>
      </w:r>
      <w:r w:rsidR="00FA7C2E" w:rsidRPr="0048447E">
        <w:rPr>
          <w:rFonts w:ascii="Times New Roman" w:hAnsi="Times New Roman" w:cs="Times New Roman"/>
          <w:sz w:val="20"/>
          <w:szCs w:val="20"/>
        </w:rPr>
        <w:t xml:space="preserve">heated </w:t>
      </w:r>
      <w:r w:rsidR="00A21DDA" w:rsidRPr="0048447E">
        <w:rPr>
          <w:rFonts w:ascii="Times New Roman" w:hAnsi="Times New Roman" w:cs="Times New Roman"/>
          <w:sz w:val="20"/>
          <w:szCs w:val="20"/>
        </w:rPr>
        <w:t xml:space="preserve">palm oil mice </w:t>
      </w:r>
      <w:r w:rsidR="0083392A" w:rsidRPr="0048447E">
        <w:rPr>
          <w:rFonts w:ascii="Times New Roman" w:hAnsi="Times New Roman" w:cs="Times New Roman"/>
          <w:sz w:val="20"/>
          <w:szCs w:val="20"/>
        </w:rPr>
        <w:t>must</w:t>
      </w:r>
      <w:r w:rsidR="00A21DDA" w:rsidRPr="0048447E">
        <w:rPr>
          <w:rFonts w:ascii="Times New Roman" w:hAnsi="Times New Roman" w:cs="Times New Roman"/>
          <w:sz w:val="20"/>
          <w:szCs w:val="20"/>
        </w:rPr>
        <w:t xml:space="preserve"> </w:t>
      </w:r>
      <w:r w:rsidR="00FA7C2E" w:rsidRPr="0048447E">
        <w:rPr>
          <w:rFonts w:ascii="Times New Roman" w:hAnsi="Times New Roman" w:cs="Times New Roman"/>
          <w:sz w:val="20"/>
          <w:szCs w:val="20"/>
        </w:rPr>
        <w:t>saw</w:t>
      </w:r>
      <w:r w:rsidR="00A21DDA" w:rsidRPr="0048447E">
        <w:rPr>
          <w:rFonts w:ascii="Times New Roman" w:hAnsi="Times New Roman" w:cs="Times New Roman"/>
          <w:sz w:val="20"/>
          <w:szCs w:val="20"/>
        </w:rPr>
        <w:t xml:space="preserve"> to </w:t>
      </w:r>
      <w:r w:rsidR="00FA7C2E" w:rsidRPr="0048447E">
        <w:rPr>
          <w:rFonts w:ascii="Times New Roman" w:hAnsi="Times New Roman" w:cs="Times New Roman"/>
          <w:sz w:val="20"/>
          <w:szCs w:val="20"/>
        </w:rPr>
        <w:t>origin</w:t>
      </w:r>
      <w:r w:rsidR="00A21DDA" w:rsidRPr="0048447E">
        <w:rPr>
          <w:rFonts w:ascii="Times New Roman" w:hAnsi="Times New Roman" w:cs="Times New Roman"/>
          <w:sz w:val="20"/>
          <w:szCs w:val="20"/>
        </w:rPr>
        <w:t xml:space="preserve"> alterations in kidney</w:t>
      </w:r>
      <w:r w:rsidR="00061C85" w:rsidRPr="0048447E">
        <w:rPr>
          <w:rFonts w:ascii="Times New Roman" w:hAnsi="Times New Roman" w:cs="Times New Roman"/>
          <w:sz w:val="20"/>
          <w:szCs w:val="20"/>
        </w:rPr>
        <w:t xml:space="preserve"> tissue</w:t>
      </w:r>
      <w:r w:rsidR="00A21DDA" w:rsidRPr="0048447E">
        <w:rPr>
          <w:rFonts w:ascii="Times New Roman" w:hAnsi="Times New Roman" w:cs="Times New Roman"/>
          <w:sz w:val="20"/>
          <w:szCs w:val="20"/>
        </w:rPr>
        <w:t>.</w:t>
      </w:r>
      <w:r w:rsidR="007901C8" w:rsidRPr="0048447E">
        <w:rPr>
          <w:rFonts w:ascii="Times New Roman" w:hAnsi="Times New Roman" w:cs="Times New Roman"/>
          <w:sz w:val="20"/>
          <w:szCs w:val="20"/>
        </w:rPr>
        <w:t xml:space="preserve"> </w:t>
      </w:r>
      <w:proofErr w:type="gramStart"/>
      <w:r w:rsidR="007901C8" w:rsidRPr="0048447E">
        <w:rPr>
          <w:rFonts w:ascii="Times New Roman" w:hAnsi="Times New Roman" w:cs="Times New Roman"/>
          <w:sz w:val="20"/>
          <w:szCs w:val="20"/>
        </w:rPr>
        <w:lastRenderedPageBreak/>
        <w:t xml:space="preserve">According to </w:t>
      </w:r>
      <w:r w:rsidR="007901C8" w:rsidRPr="0048447E">
        <w:rPr>
          <w:rFonts w:ascii="Times New Roman" w:hAnsi="Times New Roman" w:cs="Times New Roman"/>
          <w:color w:val="231F20"/>
          <w:sz w:val="20"/>
          <w:szCs w:val="20"/>
        </w:rPr>
        <w:t xml:space="preserve">Xian et al </w:t>
      </w:r>
      <w:r w:rsidR="00816C0A" w:rsidRPr="0048447E">
        <w:rPr>
          <w:rFonts w:ascii="Times New Roman" w:hAnsi="Times New Roman" w:cs="Times New Roman"/>
          <w:color w:val="231F20"/>
          <w:sz w:val="20"/>
          <w:szCs w:val="20"/>
        </w:rPr>
        <w:t>(</w:t>
      </w:r>
      <w:r w:rsidR="007901C8" w:rsidRPr="0048447E">
        <w:rPr>
          <w:rFonts w:ascii="Times New Roman" w:hAnsi="Times New Roman" w:cs="Times New Roman"/>
          <w:color w:val="231F20"/>
          <w:sz w:val="20"/>
          <w:szCs w:val="20"/>
        </w:rPr>
        <w:t>2012).</w:t>
      </w:r>
      <w:proofErr w:type="gramEnd"/>
      <w:r w:rsidR="007901C8" w:rsidRPr="0048447E">
        <w:rPr>
          <w:rFonts w:ascii="Times New Roman" w:hAnsi="Times New Roman" w:cs="Times New Roman"/>
          <w:sz w:val="20"/>
          <w:szCs w:val="20"/>
          <w:shd w:val="clear" w:color="auto" w:fill="FFFFFF"/>
        </w:rPr>
        <w:t xml:space="preserve"> </w:t>
      </w:r>
      <w:r w:rsidR="00EF77F1" w:rsidRPr="0048447E">
        <w:rPr>
          <w:rFonts w:ascii="Times New Roman" w:hAnsi="Times New Roman" w:cs="Times New Roman"/>
          <w:color w:val="231F20"/>
          <w:sz w:val="20"/>
          <w:szCs w:val="20"/>
        </w:rPr>
        <w:t xml:space="preserve">Some study recommends that </w:t>
      </w:r>
      <w:r w:rsidR="00D74B4A" w:rsidRPr="0048447E">
        <w:rPr>
          <w:rFonts w:ascii="Times New Roman" w:hAnsi="Times New Roman" w:cs="Times New Roman"/>
          <w:color w:val="231F20"/>
          <w:sz w:val="20"/>
          <w:szCs w:val="20"/>
        </w:rPr>
        <w:t xml:space="preserve">use of </w:t>
      </w:r>
      <w:r w:rsidR="00EF77F1" w:rsidRPr="0048447E">
        <w:rPr>
          <w:rFonts w:ascii="Times New Roman" w:hAnsi="Times New Roman" w:cs="Times New Roman"/>
          <w:color w:val="231F20"/>
          <w:sz w:val="20"/>
          <w:szCs w:val="20"/>
        </w:rPr>
        <w:t xml:space="preserve">frequently recooked </w:t>
      </w:r>
      <w:r w:rsidR="00D74B4A" w:rsidRPr="0048447E">
        <w:rPr>
          <w:rFonts w:ascii="Times New Roman" w:hAnsi="Times New Roman" w:cs="Times New Roman"/>
          <w:color w:val="231F20"/>
          <w:sz w:val="20"/>
          <w:szCs w:val="20"/>
        </w:rPr>
        <w:t xml:space="preserve">cause </w:t>
      </w:r>
      <w:r w:rsidR="00EF77F1" w:rsidRPr="0048447E">
        <w:rPr>
          <w:rFonts w:ascii="Times New Roman" w:hAnsi="Times New Roman" w:cs="Times New Roman"/>
          <w:color w:val="231F20"/>
          <w:sz w:val="20"/>
          <w:szCs w:val="20"/>
        </w:rPr>
        <w:t xml:space="preserve">plaque in the </w:t>
      </w:r>
      <w:r w:rsidR="00D74B4A" w:rsidRPr="0048447E">
        <w:rPr>
          <w:rFonts w:ascii="Times New Roman" w:hAnsi="Times New Roman" w:cs="Times New Roman"/>
          <w:color w:val="231F20"/>
          <w:sz w:val="20"/>
          <w:szCs w:val="20"/>
        </w:rPr>
        <w:t xml:space="preserve">blood </w:t>
      </w:r>
      <w:r w:rsidR="00EF77F1" w:rsidRPr="0048447E">
        <w:rPr>
          <w:rFonts w:ascii="Times New Roman" w:hAnsi="Times New Roman" w:cs="Times New Roman"/>
          <w:color w:val="231F20"/>
          <w:sz w:val="20"/>
          <w:szCs w:val="20"/>
        </w:rPr>
        <w:t xml:space="preserve">arteries </w:t>
      </w:r>
      <w:r w:rsidR="007B4199" w:rsidRPr="0048447E">
        <w:rPr>
          <w:rFonts w:ascii="Times New Roman" w:hAnsi="Times New Roman" w:cs="Times New Roman"/>
          <w:color w:val="231F20"/>
          <w:sz w:val="20"/>
          <w:szCs w:val="20"/>
        </w:rPr>
        <w:t xml:space="preserve">of different organ. </w:t>
      </w:r>
      <w:r w:rsidR="0040606D" w:rsidRPr="0048447E">
        <w:rPr>
          <w:rFonts w:ascii="Times New Roman" w:hAnsi="Times New Roman" w:cs="Times New Roman"/>
          <w:color w:val="231F20"/>
          <w:sz w:val="20"/>
          <w:szCs w:val="20"/>
        </w:rPr>
        <w:t>While</w:t>
      </w:r>
      <w:r w:rsidR="00EF77F1" w:rsidRPr="0048447E">
        <w:rPr>
          <w:rFonts w:ascii="Times New Roman" w:hAnsi="Times New Roman" w:cs="Times New Roman"/>
          <w:color w:val="231F20"/>
          <w:sz w:val="20"/>
          <w:szCs w:val="20"/>
        </w:rPr>
        <w:t xml:space="preserve"> </w:t>
      </w:r>
      <w:r w:rsidR="00DB6DEC" w:rsidRPr="0048447E">
        <w:rPr>
          <w:rFonts w:ascii="Times New Roman" w:hAnsi="Times New Roman" w:cs="Times New Roman"/>
          <w:color w:val="231F20"/>
          <w:sz w:val="20"/>
          <w:szCs w:val="20"/>
        </w:rPr>
        <w:t xml:space="preserve"> small </w:t>
      </w:r>
      <w:r w:rsidR="0040606D" w:rsidRPr="0048447E">
        <w:rPr>
          <w:rFonts w:ascii="Times New Roman" w:hAnsi="Times New Roman" w:cs="Times New Roman"/>
          <w:color w:val="231F20"/>
          <w:sz w:val="20"/>
          <w:szCs w:val="20"/>
        </w:rPr>
        <w:t xml:space="preserve"> animals </w:t>
      </w:r>
      <w:r w:rsidR="00EF77F1" w:rsidRPr="0048447E">
        <w:rPr>
          <w:rFonts w:ascii="Times New Roman" w:hAnsi="Times New Roman" w:cs="Times New Roman"/>
          <w:color w:val="231F20"/>
          <w:sz w:val="20"/>
          <w:szCs w:val="20"/>
        </w:rPr>
        <w:t xml:space="preserve">were feed with a diet containing warmed 10 times palm oil, they show plaques </w:t>
      </w:r>
      <w:r w:rsidR="00DA2BF5" w:rsidRPr="0048447E">
        <w:rPr>
          <w:rFonts w:ascii="Times New Roman" w:hAnsi="Times New Roman" w:cs="Times New Roman"/>
          <w:color w:val="231F20"/>
          <w:sz w:val="20"/>
          <w:szCs w:val="20"/>
        </w:rPr>
        <w:t>in artery though</w:t>
      </w:r>
      <w:r w:rsidR="00EF77F1" w:rsidRPr="0048447E">
        <w:rPr>
          <w:rFonts w:ascii="Times New Roman" w:hAnsi="Times New Roman" w:cs="Times New Roman"/>
          <w:color w:val="231F20"/>
          <w:sz w:val="20"/>
          <w:szCs w:val="20"/>
        </w:rPr>
        <w:t xml:space="preserve"> rats fed fresh palm oil up to six months, did not show </w:t>
      </w:r>
      <w:r w:rsidR="00A21DDA" w:rsidRPr="0048447E">
        <w:rPr>
          <w:rFonts w:ascii="Times New Roman" w:hAnsi="Times New Roman" w:cs="Times New Roman"/>
          <w:sz w:val="20"/>
          <w:szCs w:val="20"/>
          <w:shd w:val="clear" w:color="auto" w:fill="FFFFFF"/>
        </w:rPr>
        <w:t>(</w:t>
      </w:r>
      <w:proofErr w:type="spellStart"/>
      <w:r w:rsidR="00A21DDA" w:rsidRPr="0048447E">
        <w:rPr>
          <w:rFonts w:ascii="Times New Roman" w:hAnsi="Times New Roman" w:cs="Times New Roman"/>
          <w:sz w:val="20"/>
          <w:szCs w:val="20"/>
          <w:shd w:val="clear" w:color="auto" w:fill="FFFFFF"/>
        </w:rPr>
        <w:t>Jaarin,e</w:t>
      </w:r>
      <w:proofErr w:type="spellEnd"/>
      <w:r w:rsidR="00A21DDA" w:rsidRPr="0048447E">
        <w:rPr>
          <w:rFonts w:ascii="Times New Roman" w:hAnsi="Times New Roman" w:cs="Times New Roman"/>
          <w:sz w:val="20"/>
          <w:szCs w:val="20"/>
          <w:shd w:val="clear" w:color="auto" w:fill="FFFFFF"/>
        </w:rPr>
        <w:t xml:space="preserve"> tall. 2016) described that  The kidney  tissue inflammatory </w:t>
      </w:r>
      <w:r w:rsidR="00061C85" w:rsidRPr="0048447E">
        <w:rPr>
          <w:rFonts w:ascii="Times New Roman" w:hAnsi="Times New Roman" w:cs="Times New Roman"/>
          <w:sz w:val="20"/>
          <w:szCs w:val="20"/>
          <w:shd w:val="clear" w:color="auto" w:fill="FFFFFF"/>
        </w:rPr>
        <w:t xml:space="preserve">alteration </w:t>
      </w:r>
      <w:r w:rsidR="00A21DDA" w:rsidRPr="0048447E">
        <w:rPr>
          <w:rFonts w:ascii="Times New Roman" w:hAnsi="Times New Roman" w:cs="Times New Roman"/>
          <w:sz w:val="20"/>
          <w:szCs w:val="20"/>
          <w:shd w:val="clear" w:color="auto" w:fill="FFFFFF"/>
        </w:rPr>
        <w:t>were</w:t>
      </w:r>
      <w:r w:rsidR="00061C85" w:rsidRPr="0048447E">
        <w:rPr>
          <w:rFonts w:ascii="Times New Roman" w:hAnsi="Times New Roman" w:cs="Times New Roman"/>
          <w:sz w:val="20"/>
          <w:szCs w:val="20"/>
          <w:shd w:val="clear" w:color="auto" w:fill="FFFFFF"/>
        </w:rPr>
        <w:t xml:space="preserve"> </w:t>
      </w:r>
      <w:r w:rsidR="0083392A" w:rsidRPr="0048447E">
        <w:rPr>
          <w:rFonts w:ascii="Times New Roman" w:hAnsi="Times New Roman" w:cs="Times New Roman"/>
          <w:sz w:val="20"/>
          <w:szCs w:val="20"/>
          <w:shd w:val="clear" w:color="auto" w:fill="FFFFFF"/>
        </w:rPr>
        <w:t xml:space="preserve">significant in </w:t>
      </w:r>
      <w:r w:rsidR="00FA7C2E" w:rsidRPr="0048447E">
        <w:rPr>
          <w:rFonts w:ascii="Times New Roman" w:hAnsi="Times New Roman" w:cs="Times New Roman"/>
          <w:sz w:val="20"/>
          <w:szCs w:val="20"/>
          <w:shd w:val="clear" w:color="auto" w:fill="FFFFFF"/>
        </w:rPr>
        <w:t>(</w:t>
      </w:r>
      <w:r w:rsidR="00A21DDA" w:rsidRPr="0048447E">
        <w:rPr>
          <w:rFonts w:ascii="Times New Roman" w:hAnsi="Times New Roman" w:cs="Times New Roman"/>
          <w:sz w:val="20"/>
          <w:szCs w:val="20"/>
          <w:shd w:val="clear" w:color="auto" w:fill="FFFFFF"/>
        </w:rPr>
        <w:t>10HPO</w:t>
      </w:r>
      <w:r w:rsidR="00FA7C2E" w:rsidRPr="0048447E">
        <w:rPr>
          <w:rFonts w:ascii="Times New Roman" w:hAnsi="Times New Roman" w:cs="Times New Roman"/>
          <w:sz w:val="20"/>
          <w:szCs w:val="20"/>
          <w:shd w:val="clear" w:color="auto" w:fill="FFFFFF"/>
        </w:rPr>
        <w:t xml:space="preserve">) </w:t>
      </w:r>
      <w:r w:rsidR="0083392A" w:rsidRPr="0048447E">
        <w:rPr>
          <w:rFonts w:ascii="Times New Roman" w:hAnsi="Times New Roman" w:cs="Times New Roman"/>
          <w:sz w:val="20"/>
          <w:szCs w:val="20"/>
          <w:shd w:val="clear" w:color="auto" w:fill="FFFFFF"/>
        </w:rPr>
        <w:t xml:space="preserve">then </w:t>
      </w:r>
      <w:r w:rsidR="00A21DDA" w:rsidRPr="0048447E">
        <w:rPr>
          <w:rFonts w:ascii="Times New Roman" w:hAnsi="Times New Roman" w:cs="Times New Roman"/>
          <w:sz w:val="20"/>
          <w:szCs w:val="20"/>
          <w:shd w:val="clear" w:color="auto" w:fill="FFFFFF"/>
        </w:rPr>
        <w:t>fresh palm oil group</w:t>
      </w:r>
      <w:r w:rsidR="00CB052A" w:rsidRPr="0048447E">
        <w:rPr>
          <w:rFonts w:ascii="Times New Roman" w:hAnsi="Times New Roman" w:cs="Times New Roman"/>
          <w:sz w:val="20"/>
          <w:szCs w:val="20"/>
          <w:shd w:val="clear" w:color="auto" w:fill="FFFFFF"/>
        </w:rPr>
        <w:t>.</w:t>
      </w:r>
      <w:r w:rsidR="007946B3" w:rsidRPr="0048447E">
        <w:rPr>
          <w:rFonts w:ascii="Times New Roman" w:hAnsi="Times New Roman" w:cs="Times New Roman"/>
          <w:sz w:val="20"/>
          <w:szCs w:val="20"/>
        </w:rPr>
        <w:t xml:space="preserve"> A fine vacuole was demonstrated in the in cytoplasm as well as in nucleus of tests cell in group III feed with oxidized palm oil</w:t>
      </w:r>
    </w:p>
    <w:p w:rsidR="00CA2ED8" w:rsidRPr="0048447E" w:rsidRDefault="00C142DC" w:rsidP="005D292C">
      <w:pPr>
        <w:autoSpaceDE w:val="0"/>
        <w:autoSpaceDN w:val="0"/>
        <w:adjustRightInd w:val="0"/>
        <w:spacing w:after="0" w:line="480" w:lineRule="auto"/>
        <w:jc w:val="both"/>
        <w:rPr>
          <w:rFonts w:ascii="Times New Roman" w:hAnsi="Times New Roman" w:cs="Times New Roman"/>
          <w:sz w:val="20"/>
          <w:szCs w:val="20"/>
        </w:rPr>
      </w:pPr>
      <w:r w:rsidRPr="0048447E">
        <w:rPr>
          <w:rFonts w:ascii="Times New Roman" w:hAnsi="Times New Roman" w:cs="Times New Roman"/>
          <w:b/>
          <w:bCs/>
          <w:sz w:val="20"/>
          <w:szCs w:val="20"/>
        </w:rPr>
        <w:t xml:space="preserve">Conclusion: </w:t>
      </w:r>
      <w:r w:rsidR="00BE0758" w:rsidRPr="0048447E">
        <w:rPr>
          <w:rFonts w:ascii="Times New Roman" w:hAnsi="Times New Roman" w:cs="Times New Roman"/>
          <w:bCs/>
          <w:sz w:val="20"/>
          <w:szCs w:val="20"/>
        </w:rPr>
        <w:t xml:space="preserve">it is concluded </w:t>
      </w:r>
      <w:r w:rsidR="004B78DE" w:rsidRPr="0048447E">
        <w:rPr>
          <w:rFonts w:ascii="Times New Roman" w:hAnsi="Times New Roman" w:cs="Times New Roman"/>
          <w:bCs/>
          <w:sz w:val="20"/>
          <w:szCs w:val="20"/>
        </w:rPr>
        <w:t xml:space="preserve">from the experiment </w:t>
      </w:r>
      <w:r w:rsidR="00BE0758" w:rsidRPr="0048447E">
        <w:rPr>
          <w:rFonts w:ascii="Times New Roman" w:hAnsi="Times New Roman" w:cs="Times New Roman"/>
          <w:bCs/>
          <w:sz w:val="20"/>
          <w:szCs w:val="20"/>
        </w:rPr>
        <w:t xml:space="preserve">that </w:t>
      </w:r>
      <w:r w:rsidR="00F00F52" w:rsidRPr="0048447E">
        <w:rPr>
          <w:rFonts w:ascii="Times New Roman" w:hAnsi="Times New Roman" w:cs="Times New Roman"/>
          <w:bCs/>
          <w:sz w:val="20"/>
          <w:szCs w:val="20"/>
        </w:rPr>
        <w:t xml:space="preserve">the </w:t>
      </w:r>
      <w:r w:rsidR="0099457C" w:rsidRPr="0048447E">
        <w:rPr>
          <w:rFonts w:ascii="Times New Roman" w:hAnsi="Times New Roman" w:cs="Times New Roman"/>
          <w:bCs/>
          <w:sz w:val="20"/>
          <w:szCs w:val="20"/>
        </w:rPr>
        <w:t>absorption</w:t>
      </w:r>
      <w:r w:rsidR="004B78DE" w:rsidRPr="0048447E">
        <w:rPr>
          <w:rFonts w:ascii="Times New Roman" w:hAnsi="Times New Roman" w:cs="Times New Roman"/>
          <w:bCs/>
          <w:sz w:val="20"/>
          <w:szCs w:val="20"/>
        </w:rPr>
        <w:t xml:space="preserve"> </w:t>
      </w:r>
      <w:r w:rsidR="00F00F52" w:rsidRPr="0048447E">
        <w:rPr>
          <w:rFonts w:ascii="Times New Roman" w:hAnsi="Times New Roman" w:cs="Times New Roman"/>
          <w:bCs/>
          <w:sz w:val="20"/>
          <w:szCs w:val="20"/>
        </w:rPr>
        <w:t xml:space="preserve">of </w:t>
      </w:r>
      <w:r w:rsidR="00DA2BF5" w:rsidRPr="0048447E">
        <w:rPr>
          <w:rFonts w:ascii="Times New Roman" w:hAnsi="Times New Roman" w:cs="Times New Roman"/>
          <w:bCs/>
          <w:sz w:val="20"/>
          <w:szCs w:val="20"/>
        </w:rPr>
        <w:t xml:space="preserve">oxidative </w:t>
      </w:r>
      <w:r w:rsidR="004B78DE" w:rsidRPr="0048447E">
        <w:rPr>
          <w:rFonts w:ascii="Times New Roman" w:hAnsi="Times New Roman" w:cs="Times New Roman"/>
          <w:bCs/>
          <w:sz w:val="20"/>
          <w:szCs w:val="20"/>
        </w:rPr>
        <w:t xml:space="preserve">palm oil </w:t>
      </w:r>
      <w:r w:rsidR="0099457C" w:rsidRPr="0048447E">
        <w:rPr>
          <w:rFonts w:ascii="Times New Roman" w:hAnsi="Times New Roman" w:cs="Times New Roman"/>
          <w:sz w:val="20"/>
          <w:szCs w:val="20"/>
        </w:rPr>
        <w:t>reasons</w:t>
      </w:r>
      <w:r w:rsidR="002A3C9E" w:rsidRPr="0048447E">
        <w:rPr>
          <w:rFonts w:ascii="Times New Roman" w:hAnsi="Times New Roman" w:cs="Times New Roman"/>
          <w:sz w:val="20"/>
          <w:szCs w:val="20"/>
        </w:rPr>
        <w:t xml:space="preserve"> </w:t>
      </w:r>
      <w:r w:rsidR="00B91A15" w:rsidRPr="0048447E">
        <w:rPr>
          <w:rFonts w:ascii="Times New Roman" w:hAnsi="Times New Roman" w:cs="Times New Roman"/>
          <w:sz w:val="20"/>
          <w:szCs w:val="20"/>
        </w:rPr>
        <w:t xml:space="preserve">imbalance in serum electrolytes and </w:t>
      </w:r>
      <w:r w:rsidR="00FD25AB" w:rsidRPr="0048447E">
        <w:rPr>
          <w:rFonts w:ascii="Times New Roman" w:hAnsi="Times New Roman" w:cs="Times New Roman"/>
          <w:sz w:val="20"/>
          <w:szCs w:val="20"/>
        </w:rPr>
        <w:t>histo</w:t>
      </w:r>
      <w:r w:rsidR="00C9053D" w:rsidRPr="0048447E">
        <w:rPr>
          <w:rFonts w:ascii="Times New Roman" w:hAnsi="Times New Roman" w:cs="Times New Roman"/>
          <w:sz w:val="20"/>
          <w:szCs w:val="20"/>
        </w:rPr>
        <w:t xml:space="preserve">logical </w:t>
      </w:r>
      <w:r w:rsidR="0099457C" w:rsidRPr="0048447E">
        <w:rPr>
          <w:rFonts w:ascii="Times New Roman" w:hAnsi="Times New Roman" w:cs="Times New Roman"/>
          <w:sz w:val="20"/>
          <w:szCs w:val="20"/>
        </w:rPr>
        <w:t>alteration in kidney</w:t>
      </w:r>
      <w:r w:rsidR="00DA2BF5" w:rsidRPr="0048447E">
        <w:rPr>
          <w:rFonts w:ascii="Times New Roman" w:hAnsi="Times New Roman" w:cs="Times New Roman"/>
          <w:sz w:val="20"/>
          <w:szCs w:val="20"/>
        </w:rPr>
        <w:t xml:space="preserve"> and testes</w:t>
      </w:r>
      <w:r w:rsidR="0099457C" w:rsidRPr="0048447E">
        <w:rPr>
          <w:rFonts w:ascii="Times New Roman" w:hAnsi="Times New Roman" w:cs="Times New Roman"/>
          <w:sz w:val="20"/>
          <w:szCs w:val="20"/>
        </w:rPr>
        <w:t>.</w:t>
      </w:r>
    </w:p>
    <w:p w:rsidR="008B49F9" w:rsidRPr="0048447E" w:rsidRDefault="00A5573F" w:rsidP="005D292C">
      <w:pPr>
        <w:spacing w:after="0" w:line="480" w:lineRule="auto"/>
        <w:jc w:val="both"/>
        <w:rPr>
          <w:rFonts w:ascii="Times New Roman" w:hAnsi="Times New Roman" w:cs="Times New Roman"/>
          <w:b/>
          <w:sz w:val="20"/>
          <w:szCs w:val="20"/>
        </w:rPr>
      </w:pPr>
      <w:r w:rsidRPr="0048447E">
        <w:rPr>
          <w:rFonts w:ascii="Times New Roman" w:hAnsi="Times New Roman" w:cs="Times New Roman"/>
          <w:b/>
          <w:sz w:val="20"/>
          <w:szCs w:val="20"/>
        </w:rPr>
        <w:t>R</w:t>
      </w:r>
      <w:r w:rsidR="004152C2" w:rsidRPr="0048447E">
        <w:rPr>
          <w:rFonts w:ascii="Times New Roman" w:hAnsi="Times New Roman" w:cs="Times New Roman"/>
          <w:b/>
          <w:sz w:val="20"/>
          <w:szCs w:val="20"/>
        </w:rPr>
        <w:t>eferences</w:t>
      </w:r>
      <w:r w:rsidRPr="0048447E">
        <w:rPr>
          <w:rFonts w:ascii="Times New Roman" w:hAnsi="Times New Roman" w:cs="Times New Roman"/>
          <w:b/>
          <w:sz w:val="20"/>
          <w:szCs w:val="20"/>
        </w:rPr>
        <w:t xml:space="preserve"> </w:t>
      </w:r>
    </w:p>
    <w:p w:rsidR="00804ED8" w:rsidRPr="0048447E" w:rsidRDefault="00804ED8" w:rsidP="005D292C">
      <w:pPr>
        <w:pStyle w:val="ListParagraph"/>
        <w:numPr>
          <w:ilvl w:val="0"/>
          <w:numId w:val="9"/>
        </w:numPr>
        <w:autoSpaceDE w:val="0"/>
        <w:autoSpaceDN w:val="0"/>
        <w:adjustRightInd w:val="0"/>
        <w:spacing w:after="0" w:line="480" w:lineRule="auto"/>
        <w:jc w:val="both"/>
        <w:rPr>
          <w:rFonts w:ascii="Times New Roman" w:hAnsi="Times New Roman" w:cs="Times New Roman"/>
          <w:sz w:val="20"/>
          <w:szCs w:val="20"/>
        </w:rPr>
      </w:pPr>
      <w:proofErr w:type="spellStart"/>
      <w:r w:rsidRPr="0048447E">
        <w:rPr>
          <w:rFonts w:ascii="Times New Roman" w:hAnsi="Times New Roman" w:cs="Times New Roman"/>
          <w:sz w:val="20"/>
          <w:szCs w:val="20"/>
        </w:rPr>
        <w:t>Ani</w:t>
      </w:r>
      <w:proofErr w:type="spellEnd"/>
      <w:r w:rsidRPr="0048447E">
        <w:rPr>
          <w:rFonts w:ascii="Times New Roman" w:hAnsi="Times New Roman" w:cs="Times New Roman"/>
          <w:sz w:val="20"/>
          <w:szCs w:val="20"/>
        </w:rPr>
        <w:t xml:space="preserve">, E.J., U. Victor, N.U. Daniel and E.E. </w:t>
      </w:r>
      <w:proofErr w:type="spellStart"/>
      <w:r w:rsidRPr="0048447E">
        <w:rPr>
          <w:rFonts w:ascii="Times New Roman" w:hAnsi="Times New Roman" w:cs="Times New Roman"/>
          <w:sz w:val="20"/>
          <w:szCs w:val="20"/>
        </w:rPr>
        <w:t>Osim</w:t>
      </w:r>
      <w:proofErr w:type="spellEnd"/>
      <w:r w:rsidRPr="0048447E">
        <w:rPr>
          <w:rFonts w:ascii="Times New Roman" w:hAnsi="Times New Roman" w:cs="Times New Roman"/>
          <w:sz w:val="20"/>
          <w:szCs w:val="20"/>
        </w:rPr>
        <w:t xml:space="preserve">, (2015).Effect </w:t>
      </w:r>
      <w:proofErr w:type="gramStart"/>
      <w:r w:rsidRPr="0048447E">
        <w:rPr>
          <w:rFonts w:ascii="Times New Roman" w:hAnsi="Times New Roman" w:cs="Times New Roman"/>
          <w:sz w:val="20"/>
          <w:szCs w:val="20"/>
        </w:rPr>
        <w:t>of  chronic</w:t>
      </w:r>
      <w:proofErr w:type="gramEnd"/>
      <w:r w:rsidRPr="0048447E">
        <w:rPr>
          <w:rFonts w:ascii="Times New Roman" w:hAnsi="Times New Roman" w:cs="Times New Roman"/>
          <w:sz w:val="20"/>
          <w:szCs w:val="20"/>
        </w:rPr>
        <w:t xml:space="preserve"> consumption of two forms on palm oil diet on serum electrolyte, </w:t>
      </w:r>
      <w:proofErr w:type="spellStart"/>
      <w:r w:rsidRPr="0048447E">
        <w:rPr>
          <w:rFonts w:ascii="Times New Roman" w:hAnsi="Times New Roman" w:cs="Times New Roman"/>
          <w:sz w:val="20"/>
          <w:szCs w:val="20"/>
        </w:rPr>
        <w:t>creatinine</w:t>
      </w:r>
      <w:proofErr w:type="spellEnd"/>
      <w:r w:rsidRPr="0048447E">
        <w:rPr>
          <w:rFonts w:ascii="Times New Roman" w:hAnsi="Times New Roman" w:cs="Times New Roman"/>
          <w:sz w:val="20"/>
          <w:szCs w:val="20"/>
        </w:rPr>
        <w:t xml:space="preserve"> and urea in rabbits. J. Appl. Pharmaceutical Sci., 5: 115-119</w:t>
      </w:r>
    </w:p>
    <w:p w:rsidR="00804ED8" w:rsidRPr="0048447E" w:rsidRDefault="00804ED8" w:rsidP="005D292C">
      <w:pPr>
        <w:pStyle w:val="ListParagraph"/>
        <w:numPr>
          <w:ilvl w:val="0"/>
          <w:numId w:val="9"/>
        </w:numPr>
        <w:spacing w:after="0" w:line="480" w:lineRule="auto"/>
        <w:jc w:val="both"/>
        <w:rPr>
          <w:rFonts w:ascii="Times New Roman" w:eastAsia="Calibri" w:hAnsi="Times New Roman" w:cs="Times New Roman"/>
          <w:sz w:val="20"/>
          <w:szCs w:val="20"/>
        </w:rPr>
      </w:pPr>
      <w:proofErr w:type="spellStart"/>
      <w:r w:rsidRPr="0048447E">
        <w:rPr>
          <w:rFonts w:ascii="Times New Roman" w:eastAsia="Calibri" w:hAnsi="Times New Roman" w:cs="Times New Roman"/>
          <w:sz w:val="20"/>
          <w:szCs w:val="20"/>
        </w:rPr>
        <w:t>Edem</w:t>
      </w:r>
      <w:proofErr w:type="spellEnd"/>
      <w:r w:rsidRPr="0048447E">
        <w:rPr>
          <w:rFonts w:ascii="Times New Roman" w:eastAsia="Calibri" w:hAnsi="Times New Roman" w:cs="Times New Roman"/>
          <w:sz w:val="20"/>
          <w:szCs w:val="20"/>
        </w:rPr>
        <w:t xml:space="preserve">, D. O. (2009) </w:t>
      </w:r>
      <w:proofErr w:type="spellStart"/>
      <w:r w:rsidRPr="0048447E">
        <w:rPr>
          <w:rFonts w:ascii="Times New Roman" w:eastAsia="Calibri" w:hAnsi="Times New Roman" w:cs="Times New Roman"/>
          <w:sz w:val="20"/>
          <w:szCs w:val="20"/>
        </w:rPr>
        <w:t>Haematological</w:t>
      </w:r>
      <w:proofErr w:type="spellEnd"/>
      <w:r w:rsidRPr="0048447E">
        <w:rPr>
          <w:rFonts w:ascii="Times New Roman" w:eastAsia="Calibri" w:hAnsi="Times New Roman" w:cs="Times New Roman"/>
          <w:sz w:val="20"/>
          <w:szCs w:val="20"/>
        </w:rPr>
        <w:t xml:space="preserve"> and histological alterations induced in Rats by Palm Oil Containing Diets. European Journal of Scientific Research 32: 405-418.</w:t>
      </w:r>
    </w:p>
    <w:p w:rsidR="00804ED8" w:rsidRPr="0048447E" w:rsidRDefault="00804ED8" w:rsidP="005D292C">
      <w:pPr>
        <w:pStyle w:val="ListParagraph"/>
        <w:numPr>
          <w:ilvl w:val="0"/>
          <w:numId w:val="9"/>
        </w:numPr>
        <w:spacing w:after="0" w:line="480" w:lineRule="auto"/>
        <w:jc w:val="both"/>
        <w:rPr>
          <w:rFonts w:ascii="Times New Roman" w:eastAsia="Calibri" w:hAnsi="Times New Roman" w:cs="Times New Roman"/>
          <w:sz w:val="20"/>
          <w:szCs w:val="20"/>
        </w:rPr>
      </w:pPr>
      <w:proofErr w:type="spellStart"/>
      <w:r w:rsidRPr="0048447E">
        <w:rPr>
          <w:rFonts w:ascii="Times New Roman" w:eastAsia="Calibri" w:hAnsi="Times New Roman" w:cs="Times New Roman"/>
          <w:sz w:val="20"/>
          <w:szCs w:val="20"/>
        </w:rPr>
        <w:t>Esterbauer</w:t>
      </w:r>
      <w:proofErr w:type="spellEnd"/>
      <w:r w:rsidRPr="0048447E">
        <w:rPr>
          <w:rFonts w:ascii="Times New Roman" w:eastAsia="Calibri" w:hAnsi="Times New Roman" w:cs="Times New Roman"/>
          <w:sz w:val="20"/>
          <w:szCs w:val="20"/>
        </w:rPr>
        <w:t xml:space="preserve">, H, </w:t>
      </w:r>
      <w:proofErr w:type="spellStart"/>
      <w:r w:rsidRPr="0048447E">
        <w:rPr>
          <w:rFonts w:ascii="Times New Roman" w:eastAsia="Calibri" w:hAnsi="Times New Roman" w:cs="Times New Roman"/>
          <w:sz w:val="20"/>
          <w:szCs w:val="20"/>
        </w:rPr>
        <w:t>Rotheneder</w:t>
      </w:r>
      <w:proofErr w:type="spellEnd"/>
      <w:r w:rsidRPr="0048447E">
        <w:rPr>
          <w:rFonts w:ascii="Times New Roman" w:eastAsia="Calibri" w:hAnsi="Times New Roman" w:cs="Times New Roman"/>
          <w:sz w:val="20"/>
          <w:szCs w:val="20"/>
        </w:rPr>
        <w:t xml:space="preserve">, M. D., </w:t>
      </w:r>
      <w:proofErr w:type="spellStart"/>
      <w:r w:rsidRPr="0048447E">
        <w:rPr>
          <w:rFonts w:ascii="Times New Roman" w:eastAsia="Calibri" w:hAnsi="Times New Roman" w:cs="Times New Roman"/>
          <w:sz w:val="20"/>
          <w:szCs w:val="20"/>
        </w:rPr>
        <w:t>Striegl</w:t>
      </w:r>
      <w:proofErr w:type="spellEnd"/>
      <w:r w:rsidRPr="0048447E">
        <w:rPr>
          <w:rFonts w:ascii="Times New Roman" w:eastAsia="Calibri" w:hAnsi="Times New Roman" w:cs="Times New Roman"/>
          <w:sz w:val="20"/>
          <w:szCs w:val="20"/>
        </w:rPr>
        <w:t xml:space="preserve">, G. and </w:t>
      </w:r>
      <w:proofErr w:type="spellStart"/>
      <w:r w:rsidRPr="0048447E">
        <w:rPr>
          <w:rFonts w:ascii="Times New Roman" w:eastAsia="Calibri" w:hAnsi="Times New Roman" w:cs="Times New Roman"/>
          <w:sz w:val="20"/>
          <w:szCs w:val="20"/>
        </w:rPr>
        <w:t>Waeg</w:t>
      </w:r>
      <w:proofErr w:type="spellEnd"/>
      <w:r w:rsidRPr="0048447E">
        <w:rPr>
          <w:rFonts w:ascii="Times New Roman" w:eastAsia="Calibri" w:hAnsi="Times New Roman" w:cs="Times New Roman"/>
          <w:sz w:val="20"/>
          <w:szCs w:val="20"/>
        </w:rPr>
        <w:t xml:space="preserve">, G. (1991) Role of vitamin E in preventing the oxidation of low-density lipoprotein. American Journal of Clinical Nutrition 53: 314 – 321   </w:t>
      </w:r>
    </w:p>
    <w:p w:rsidR="00804ED8" w:rsidRPr="0048447E" w:rsidRDefault="00804ED8" w:rsidP="005D292C">
      <w:pPr>
        <w:pStyle w:val="ListParagraph"/>
        <w:numPr>
          <w:ilvl w:val="0"/>
          <w:numId w:val="9"/>
        </w:numPr>
        <w:spacing w:after="0" w:line="480" w:lineRule="auto"/>
        <w:jc w:val="both"/>
        <w:rPr>
          <w:rFonts w:ascii="Times New Roman" w:eastAsia="Calibri" w:hAnsi="Times New Roman" w:cs="Times New Roman"/>
          <w:sz w:val="20"/>
          <w:szCs w:val="20"/>
        </w:rPr>
      </w:pPr>
      <w:proofErr w:type="spellStart"/>
      <w:r w:rsidRPr="0048447E">
        <w:rPr>
          <w:rFonts w:ascii="Times New Roman" w:eastAsia="Calibri" w:hAnsi="Times New Roman" w:cs="Times New Roman"/>
          <w:sz w:val="20"/>
          <w:szCs w:val="20"/>
        </w:rPr>
        <w:t>Gapor</w:t>
      </w:r>
      <w:proofErr w:type="spellEnd"/>
      <w:r w:rsidRPr="0048447E">
        <w:rPr>
          <w:rFonts w:ascii="Times New Roman" w:eastAsia="Calibri" w:hAnsi="Times New Roman" w:cs="Times New Roman"/>
          <w:sz w:val="20"/>
          <w:szCs w:val="20"/>
        </w:rPr>
        <w:t xml:space="preserve"> A.B, </w:t>
      </w:r>
      <w:proofErr w:type="spellStart"/>
      <w:r w:rsidRPr="0048447E">
        <w:rPr>
          <w:rFonts w:ascii="Times New Roman" w:eastAsia="Calibri" w:hAnsi="Times New Roman" w:cs="Times New Roman"/>
          <w:sz w:val="20"/>
          <w:szCs w:val="20"/>
        </w:rPr>
        <w:t>Ong</w:t>
      </w:r>
      <w:proofErr w:type="spellEnd"/>
      <w:r w:rsidRPr="0048447E">
        <w:rPr>
          <w:rFonts w:ascii="Times New Roman" w:eastAsia="Calibri" w:hAnsi="Times New Roman" w:cs="Times New Roman"/>
          <w:sz w:val="20"/>
          <w:szCs w:val="20"/>
        </w:rPr>
        <w:t xml:space="preserve"> A. S. H. and Kawada T. (1989): Antioxidant activities of palm vitamin E with </w:t>
      </w:r>
      <w:proofErr w:type="spellStart"/>
      <w:r w:rsidRPr="0048447E">
        <w:rPr>
          <w:rFonts w:ascii="Times New Roman" w:eastAsia="Calibri" w:hAnsi="Times New Roman" w:cs="Times New Roman"/>
          <w:sz w:val="20"/>
          <w:szCs w:val="20"/>
        </w:rPr>
        <w:t>specialreference</w:t>
      </w:r>
      <w:proofErr w:type="spellEnd"/>
      <w:r w:rsidRPr="0048447E">
        <w:rPr>
          <w:rFonts w:ascii="Times New Roman" w:eastAsia="Calibri" w:hAnsi="Times New Roman" w:cs="Times New Roman"/>
          <w:sz w:val="20"/>
          <w:szCs w:val="20"/>
        </w:rPr>
        <w:t xml:space="preserve"> to </w:t>
      </w:r>
      <w:proofErr w:type="spellStart"/>
      <w:r w:rsidRPr="0048447E">
        <w:rPr>
          <w:rFonts w:ascii="Times New Roman" w:eastAsia="Calibri" w:hAnsi="Times New Roman" w:cs="Times New Roman"/>
          <w:sz w:val="20"/>
          <w:szCs w:val="20"/>
        </w:rPr>
        <w:t>tocotrienols</w:t>
      </w:r>
      <w:proofErr w:type="spellEnd"/>
      <w:r w:rsidRPr="0048447E">
        <w:rPr>
          <w:rFonts w:ascii="Times New Roman" w:eastAsia="Calibri" w:hAnsi="Times New Roman" w:cs="Times New Roman"/>
          <w:sz w:val="20"/>
          <w:szCs w:val="20"/>
        </w:rPr>
        <w:t xml:space="preserve">. </w:t>
      </w:r>
      <w:proofErr w:type="spellStart"/>
      <w:r w:rsidRPr="0048447E">
        <w:rPr>
          <w:rFonts w:ascii="Times New Roman" w:eastAsia="Calibri" w:hAnsi="Times New Roman" w:cs="Times New Roman"/>
          <w:sz w:val="20"/>
          <w:szCs w:val="20"/>
        </w:rPr>
        <w:t>Elaies</w:t>
      </w:r>
      <w:proofErr w:type="spellEnd"/>
      <w:r w:rsidRPr="0048447E">
        <w:rPr>
          <w:rFonts w:ascii="Times New Roman" w:eastAsia="Calibri" w:hAnsi="Times New Roman" w:cs="Times New Roman"/>
          <w:sz w:val="20"/>
          <w:szCs w:val="20"/>
        </w:rPr>
        <w:t>. The International Journal Oil Palm Development 1: 63-67.</w:t>
      </w:r>
    </w:p>
    <w:p w:rsidR="00804ED8" w:rsidRPr="0048447E" w:rsidRDefault="00804ED8" w:rsidP="005D292C">
      <w:pPr>
        <w:pStyle w:val="ListParagraph"/>
        <w:numPr>
          <w:ilvl w:val="0"/>
          <w:numId w:val="9"/>
        </w:numPr>
        <w:spacing w:after="0" w:line="480" w:lineRule="auto"/>
        <w:jc w:val="both"/>
        <w:rPr>
          <w:rFonts w:ascii="Times New Roman" w:eastAsia="Calibri" w:hAnsi="Times New Roman" w:cs="Times New Roman"/>
          <w:sz w:val="20"/>
          <w:szCs w:val="20"/>
        </w:rPr>
      </w:pPr>
      <w:proofErr w:type="spellStart"/>
      <w:r w:rsidRPr="0048447E">
        <w:rPr>
          <w:rFonts w:ascii="Times New Roman" w:eastAsia="Calibri" w:hAnsi="Times New Roman" w:cs="Times New Roman"/>
          <w:sz w:val="20"/>
          <w:szCs w:val="20"/>
        </w:rPr>
        <w:t>Isong</w:t>
      </w:r>
      <w:proofErr w:type="spellEnd"/>
      <w:r w:rsidRPr="0048447E">
        <w:rPr>
          <w:rFonts w:ascii="Times New Roman" w:eastAsia="Calibri" w:hAnsi="Times New Roman" w:cs="Times New Roman"/>
          <w:sz w:val="20"/>
          <w:szCs w:val="20"/>
        </w:rPr>
        <w:t>, E. U. (1988) Biochemical and nutritional studies on rat of thermally oxidized palm oil (</w:t>
      </w:r>
      <w:proofErr w:type="spellStart"/>
      <w:r w:rsidRPr="0048447E">
        <w:rPr>
          <w:rFonts w:ascii="Times New Roman" w:eastAsia="Calibri" w:hAnsi="Times New Roman" w:cs="Times New Roman"/>
          <w:sz w:val="20"/>
          <w:szCs w:val="20"/>
        </w:rPr>
        <w:t>Elaesis</w:t>
      </w:r>
      <w:proofErr w:type="spellEnd"/>
      <w:r w:rsidRPr="0048447E">
        <w:rPr>
          <w:rFonts w:ascii="Times New Roman" w:eastAsia="Calibri" w:hAnsi="Times New Roman" w:cs="Times New Roman"/>
          <w:sz w:val="20"/>
          <w:szCs w:val="20"/>
        </w:rPr>
        <w:t xml:space="preserve"> </w:t>
      </w:r>
      <w:proofErr w:type="spellStart"/>
      <w:r w:rsidRPr="0048447E">
        <w:rPr>
          <w:rFonts w:ascii="Times New Roman" w:eastAsia="Calibri" w:hAnsi="Times New Roman" w:cs="Times New Roman"/>
          <w:sz w:val="20"/>
          <w:szCs w:val="20"/>
        </w:rPr>
        <w:t>guineensis</w:t>
      </w:r>
      <w:proofErr w:type="spellEnd"/>
      <w:r w:rsidRPr="0048447E">
        <w:rPr>
          <w:rFonts w:ascii="Times New Roman" w:eastAsia="Calibri" w:hAnsi="Times New Roman" w:cs="Times New Roman"/>
          <w:sz w:val="20"/>
          <w:szCs w:val="20"/>
        </w:rPr>
        <w:t xml:space="preserve">).  PhD. Thesis, University of </w:t>
      </w:r>
      <w:proofErr w:type="spellStart"/>
      <w:r w:rsidRPr="0048447E">
        <w:rPr>
          <w:rFonts w:ascii="Times New Roman" w:eastAsia="Calibri" w:hAnsi="Times New Roman" w:cs="Times New Roman"/>
          <w:sz w:val="20"/>
          <w:szCs w:val="20"/>
        </w:rPr>
        <w:t>Calabar</w:t>
      </w:r>
      <w:proofErr w:type="spellEnd"/>
      <w:r w:rsidRPr="0048447E">
        <w:rPr>
          <w:rFonts w:ascii="Times New Roman" w:eastAsia="Calibri" w:hAnsi="Times New Roman" w:cs="Times New Roman"/>
          <w:sz w:val="20"/>
          <w:szCs w:val="20"/>
        </w:rPr>
        <w:t>, Nigeria.</w:t>
      </w:r>
    </w:p>
    <w:p w:rsidR="00804ED8" w:rsidRPr="0048447E" w:rsidRDefault="00804ED8" w:rsidP="005D292C">
      <w:pPr>
        <w:pStyle w:val="ListParagraph"/>
        <w:numPr>
          <w:ilvl w:val="0"/>
          <w:numId w:val="9"/>
        </w:numPr>
        <w:spacing w:after="0" w:line="480" w:lineRule="auto"/>
        <w:jc w:val="both"/>
        <w:rPr>
          <w:rFonts w:ascii="Times New Roman" w:hAnsi="Times New Roman" w:cs="Times New Roman"/>
          <w:sz w:val="20"/>
          <w:szCs w:val="20"/>
        </w:rPr>
      </w:pPr>
      <w:proofErr w:type="spellStart"/>
      <w:r w:rsidRPr="0048447E">
        <w:rPr>
          <w:rFonts w:ascii="Times New Roman" w:hAnsi="Times New Roman" w:cs="Times New Roman"/>
          <w:sz w:val="20"/>
          <w:szCs w:val="20"/>
        </w:rPr>
        <w:t>Isong</w:t>
      </w:r>
      <w:proofErr w:type="spellEnd"/>
      <w:r w:rsidRPr="0048447E">
        <w:rPr>
          <w:rFonts w:ascii="Times New Roman" w:hAnsi="Times New Roman" w:cs="Times New Roman"/>
          <w:sz w:val="20"/>
          <w:szCs w:val="20"/>
        </w:rPr>
        <w:t xml:space="preserve">, E.U., </w:t>
      </w:r>
      <w:proofErr w:type="spellStart"/>
      <w:r w:rsidRPr="0048447E">
        <w:rPr>
          <w:rFonts w:ascii="Times New Roman" w:hAnsi="Times New Roman" w:cs="Times New Roman"/>
          <w:sz w:val="20"/>
          <w:szCs w:val="20"/>
        </w:rPr>
        <w:t>Essien</w:t>
      </w:r>
      <w:proofErr w:type="spellEnd"/>
      <w:r w:rsidRPr="0048447E">
        <w:rPr>
          <w:rFonts w:ascii="Times New Roman" w:hAnsi="Times New Roman" w:cs="Times New Roman"/>
          <w:sz w:val="20"/>
          <w:szCs w:val="20"/>
        </w:rPr>
        <w:t xml:space="preserve">, E.U., </w:t>
      </w:r>
      <w:proofErr w:type="spellStart"/>
      <w:r w:rsidRPr="0048447E">
        <w:rPr>
          <w:rFonts w:ascii="Times New Roman" w:hAnsi="Times New Roman" w:cs="Times New Roman"/>
          <w:sz w:val="20"/>
          <w:szCs w:val="20"/>
        </w:rPr>
        <w:t>Eka</w:t>
      </w:r>
      <w:proofErr w:type="spellEnd"/>
      <w:r w:rsidRPr="0048447E">
        <w:rPr>
          <w:rFonts w:ascii="Times New Roman" w:hAnsi="Times New Roman" w:cs="Times New Roman"/>
          <w:sz w:val="20"/>
          <w:szCs w:val="20"/>
        </w:rPr>
        <w:t xml:space="preserve">, O.U. and </w:t>
      </w:r>
      <w:proofErr w:type="spellStart"/>
      <w:r w:rsidRPr="0048447E">
        <w:rPr>
          <w:rFonts w:ascii="Times New Roman" w:hAnsi="Times New Roman" w:cs="Times New Roman"/>
          <w:sz w:val="20"/>
          <w:szCs w:val="20"/>
        </w:rPr>
        <w:t>Umoh</w:t>
      </w:r>
      <w:proofErr w:type="spellEnd"/>
      <w:r w:rsidRPr="0048447E">
        <w:rPr>
          <w:rFonts w:ascii="Times New Roman" w:hAnsi="Times New Roman" w:cs="Times New Roman"/>
          <w:sz w:val="20"/>
          <w:szCs w:val="20"/>
        </w:rPr>
        <w:t xml:space="preserve">, I.B. (2000). Sex and Organ specific toxicity in normal and malnourished rats fed </w:t>
      </w:r>
      <w:proofErr w:type="spellStart"/>
      <w:r w:rsidRPr="0048447E">
        <w:rPr>
          <w:rFonts w:ascii="Times New Roman" w:hAnsi="Times New Roman" w:cs="Times New Roman"/>
          <w:sz w:val="20"/>
          <w:szCs w:val="20"/>
        </w:rPr>
        <w:t>thermoxidized</w:t>
      </w:r>
      <w:proofErr w:type="spellEnd"/>
      <w:r w:rsidRPr="0048447E">
        <w:rPr>
          <w:rFonts w:ascii="Times New Roman" w:hAnsi="Times New Roman" w:cs="Times New Roman"/>
          <w:sz w:val="20"/>
          <w:szCs w:val="20"/>
        </w:rPr>
        <w:t xml:space="preserve"> palm oil. Food Chem. </w:t>
      </w:r>
      <w:proofErr w:type="spellStart"/>
      <w:r w:rsidRPr="0048447E">
        <w:rPr>
          <w:rFonts w:ascii="Times New Roman" w:hAnsi="Times New Roman" w:cs="Times New Roman"/>
          <w:sz w:val="20"/>
          <w:szCs w:val="20"/>
        </w:rPr>
        <w:t>Toxicol</w:t>
      </w:r>
      <w:proofErr w:type="spellEnd"/>
      <w:r w:rsidRPr="0048447E">
        <w:rPr>
          <w:rFonts w:ascii="Times New Roman" w:hAnsi="Times New Roman" w:cs="Times New Roman"/>
          <w:sz w:val="20"/>
          <w:szCs w:val="20"/>
        </w:rPr>
        <w:t>., 38, 997–1004</w:t>
      </w:r>
    </w:p>
    <w:p w:rsidR="00804ED8" w:rsidRPr="0048447E" w:rsidRDefault="00804ED8" w:rsidP="005D292C">
      <w:pPr>
        <w:pStyle w:val="ListParagraph"/>
        <w:numPr>
          <w:ilvl w:val="0"/>
          <w:numId w:val="9"/>
        </w:numPr>
        <w:spacing w:after="0" w:line="480" w:lineRule="auto"/>
        <w:jc w:val="both"/>
        <w:rPr>
          <w:rFonts w:ascii="Times New Roman" w:hAnsi="Times New Roman" w:cs="Times New Roman"/>
          <w:b/>
          <w:sz w:val="20"/>
          <w:szCs w:val="20"/>
        </w:rPr>
      </w:pPr>
      <w:proofErr w:type="spellStart"/>
      <w:r w:rsidRPr="0048447E">
        <w:rPr>
          <w:rFonts w:ascii="Times New Roman" w:hAnsi="Times New Roman" w:cs="Times New Roman"/>
          <w:sz w:val="20"/>
          <w:szCs w:val="20"/>
          <w:shd w:val="clear" w:color="auto" w:fill="FFFFFF"/>
        </w:rPr>
        <w:t>Jaarin</w:t>
      </w:r>
      <w:proofErr w:type="spellEnd"/>
      <w:r w:rsidRPr="0048447E">
        <w:rPr>
          <w:rFonts w:ascii="Times New Roman" w:hAnsi="Times New Roman" w:cs="Times New Roman"/>
          <w:sz w:val="20"/>
          <w:szCs w:val="20"/>
          <w:shd w:val="clear" w:color="auto" w:fill="FFFFFF"/>
        </w:rPr>
        <w:t xml:space="preserve">, K., </w:t>
      </w:r>
      <w:proofErr w:type="spellStart"/>
      <w:r w:rsidRPr="0048447E">
        <w:rPr>
          <w:rFonts w:ascii="Times New Roman" w:hAnsi="Times New Roman" w:cs="Times New Roman"/>
          <w:sz w:val="20"/>
          <w:szCs w:val="20"/>
          <w:shd w:val="clear" w:color="auto" w:fill="FFFFFF"/>
        </w:rPr>
        <w:t>Yeen</w:t>
      </w:r>
      <w:proofErr w:type="spellEnd"/>
      <w:r w:rsidRPr="0048447E">
        <w:rPr>
          <w:rFonts w:ascii="Times New Roman" w:hAnsi="Times New Roman" w:cs="Times New Roman"/>
          <w:sz w:val="20"/>
          <w:szCs w:val="20"/>
          <w:shd w:val="clear" w:color="auto" w:fill="FFFFFF"/>
        </w:rPr>
        <w:t xml:space="preserve">, C. P., &amp; </w:t>
      </w:r>
      <w:proofErr w:type="spellStart"/>
      <w:r w:rsidRPr="0048447E">
        <w:rPr>
          <w:rFonts w:ascii="Times New Roman" w:hAnsi="Times New Roman" w:cs="Times New Roman"/>
          <w:sz w:val="20"/>
          <w:szCs w:val="20"/>
          <w:shd w:val="clear" w:color="auto" w:fill="FFFFFF"/>
        </w:rPr>
        <w:t>Masbah</w:t>
      </w:r>
      <w:proofErr w:type="spellEnd"/>
      <w:r w:rsidRPr="0048447E">
        <w:rPr>
          <w:rFonts w:ascii="Times New Roman" w:hAnsi="Times New Roman" w:cs="Times New Roman"/>
          <w:sz w:val="20"/>
          <w:szCs w:val="20"/>
          <w:shd w:val="clear" w:color="auto" w:fill="FFFFFF"/>
        </w:rPr>
        <w:t>, N. (2016). Consumption of heated palm oil and its effect on kidney in rats. </w:t>
      </w:r>
      <w:r w:rsidRPr="0048447E">
        <w:rPr>
          <w:rFonts w:ascii="Times New Roman" w:hAnsi="Times New Roman" w:cs="Times New Roman"/>
          <w:iCs/>
          <w:sz w:val="20"/>
          <w:szCs w:val="20"/>
          <w:shd w:val="clear" w:color="auto" w:fill="FFFFFF"/>
        </w:rPr>
        <w:t>Pakistan Journal of Nutrition</w:t>
      </w:r>
      <w:r w:rsidRPr="0048447E">
        <w:rPr>
          <w:rFonts w:ascii="Times New Roman" w:hAnsi="Times New Roman" w:cs="Times New Roman"/>
          <w:sz w:val="20"/>
          <w:szCs w:val="20"/>
          <w:shd w:val="clear" w:color="auto" w:fill="FFFFFF"/>
        </w:rPr>
        <w:t>, </w:t>
      </w:r>
      <w:r w:rsidRPr="0048447E">
        <w:rPr>
          <w:rFonts w:ascii="Times New Roman" w:hAnsi="Times New Roman" w:cs="Times New Roman"/>
          <w:iCs/>
          <w:sz w:val="20"/>
          <w:szCs w:val="20"/>
          <w:shd w:val="clear" w:color="auto" w:fill="FFFFFF"/>
        </w:rPr>
        <w:t>15</w:t>
      </w:r>
      <w:r w:rsidR="00F14476" w:rsidRPr="0048447E">
        <w:rPr>
          <w:rFonts w:ascii="Times New Roman" w:hAnsi="Times New Roman" w:cs="Times New Roman"/>
          <w:iCs/>
          <w:sz w:val="20"/>
          <w:szCs w:val="20"/>
          <w:shd w:val="clear" w:color="auto" w:fill="FFFFFF"/>
        </w:rPr>
        <w:t xml:space="preserve"> </w:t>
      </w:r>
      <w:r w:rsidRPr="0048447E">
        <w:rPr>
          <w:rFonts w:ascii="Times New Roman" w:hAnsi="Times New Roman" w:cs="Times New Roman"/>
          <w:sz w:val="20"/>
          <w:szCs w:val="20"/>
          <w:shd w:val="clear" w:color="auto" w:fill="FFFFFF"/>
        </w:rPr>
        <w:t>(2), 148.</w:t>
      </w:r>
    </w:p>
    <w:p w:rsidR="00804ED8" w:rsidRPr="0048447E" w:rsidRDefault="00804ED8" w:rsidP="005D292C">
      <w:pPr>
        <w:pStyle w:val="ListParagraph"/>
        <w:numPr>
          <w:ilvl w:val="0"/>
          <w:numId w:val="9"/>
        </w:numPr>
        <w:spacing w:after="0"/>
        <w:jc w:val="both"/>
        <w:rPr>
          <w:rFonts w:ascii="Times New Roman" w:hAnsi="Times New Roman" w:cs="Times New Roman"/>
          <w:sz w:val="20"/>
          <w:szCs w:val="20"/>
        </w:rPr>
      </w:pPr>
      <w:proofErr w:type="spellStart"/>
      <w:r w:rsidRPr="0048447E">
        <w:rPr>
          <w:rFonts w:ascii="Times New Roman" w:hAnsi="Times New Roman" w:cs="Times New Roman"/>
          <w:color w:val="222222"/>
          <w:sz w:val="20"/>
          <w:szCs w:val="20"/>
          <w:shd w:val="clear" w:color="auto" w:fill="FFFFFF"/>
        </w:rPr>
        <w:t>Khanna</w:t>
      </w:r>
      <w:proofErr w:type="spellEnd"/>
      <w:r w:rsidRPr="0048447E">
        <w:rPr>
          <w:rFonts w:ascii="Times New Roman" w:hAnsi="Times New Roman" w:cs="Times New Roman"/>
          <w:color w:val="222222"/>
          <w:sz w:val="20"/>
          <w:szCs w:val="20"/>
          <w:shd w:val="clear" w:color="auto" w:fill="FFFFFF"/>
        </w:rPr>
        <w:t xml:space="preserve">, S., Roy, S., </w:t>
      </w:r>
      <w:proofErr w:type="spellStart"/>
      <w:r w:rsidRPr="0048447E">
        <w:rPr>
          <w:rFonts w:ascii="Times New Roman" w:hAnsi="Times New Roman" w:cs="Times New Roman"/>
          <w:color w:val="222222"/>
          <w:sz w:val="20"/>
          <w:szCs w:val="20"/>
          <w:shd w:val="clear" w:color="auto" w:fill="FFFFFF"/>
        </w:rPr>
        <w:t>Slivka</w:t>
      </w:r>
      <w:proofErr w:type="spellEnd"/>
      <w:r w:rsidRPr="0048447E">
        <w:rPr>
          <w:rFonts w:ascii="Times New Roman" w:hAnsi="Times New Roman" w:cs="Times New Roman"/>
          <w:color w:val="222222"/>
          <w:sz w:val="20"/>
          <w:szCs w:val="20"/>
          <w:shd w:val="clear" w:color="auto" w:fill="FFFFFF"/>
        </w:rPr>
        <w:t xml:space="preserve">, A., Craft, T. K., </w:t>
      </w:r>
      <w:proofErr w:type="spellStart"/>
      <w:r w:rsidRPr="0048447E">
        <w:rPr>
          <w:rFonts w:ascii="Times New Roman" w:hAnsi="Times New Roman" w:cs="Times New Roman"/>
          <w:color w:val="222222"/>
          <w:sz w:val="20"/>
          <w:szCs w:val="20"/>
          <w:shd w:val="clear" w:color="auto" w:fill="FFFFFF"/>
        </w:rPr>
        <w:t>Chaki</w:t>
      </w:r>
      <w:proofErr w:type="spellEnd"/>
      <w:r w:rsidRPr="0048447E">
        <w:rPr>
          <w:rFonts w:ascii="Times New Roman" w:hAnsi="Times New Roman" w:cs="Times New Roman"/>
          <w:color w:val="222222"/>
          <w:sz w:val="20"/>
          <w:szCs w:val="20"/>
          <w:shd w:val="clear" w:color="auto" w:fill="FFFFFF"/>
        </w:rPr>
        <w:t>, S., Rink, C.</w:t>
      </w:r>
      <w:proofErr w:type="gramStart"/>
      <w:r w:rsidRPr="0048447E">
        <w:rPr>
          <w:rFonts w:ascii="Times New Roman" w:hAnsi="Times New Roman" w:cs="Times New Roman"/>
          <w:color w:val="222222"/>
          <w:sz w:val="20"/>
          <w:szCs w:val="20"/>
          <w:shd w:val="clear" w:color="auto" w:fill="FFFFFF"/>
        </w:rPr>
        <w:t>,  &amp;</w:t>
      </w:r>
      <w:proofErr w:type="gramEnd"/>
      <w:r w:rsidRPr="0048447E">
        <w:rPr>
          <w:rFonts w:ascii="Times New Roman" w:hAnsi="Times New Roman" w:cs="Times New Roman"/>
          <w:color w:val="222222"/>
          <w:sz w:val="20"/>
          <w:szCs w:val="20"/>
          <w:shd w:val="clear" w:color="auto" w:fill="FFFFFF"/>
        </w:rPr>
        <w:t xml:space="preserve"> </w:t>
      </w:r>
      <w:proofErr w:type="spellStart"/>
      <w:r w:rsidRPr="0048447E">
        <w:rPr>
          <w:rFonts w:ascii="Times New Roman" w:hAnsi="Times New Roman" w:cs="Times New Roman"/>
          <w:color w:val="222222"/>
          <w:sz w:val="20"/>
          <w:szCs w:val="20"/>
          <w:shd w:val="clear" w:color="auto" w:fill="FFFFFF"/>
        </w:rPr>
        <w:t>Sen</w:t>
      </w:r>
      <w:proofErr w:type="spellEnd"/>
      <w:r w:rsidRPr="0048447E">
        <w:rPr>
          <w:rFonts w:ascii="Times New Roman" w:hAnsi="Times New Roman" w:cs="Times New Roman"/>
          <w:color w:val="222222"/>
          <w:sz w:val="20"/>
          <w:szCs w:val="20"/>
          <w:shd w:val="clear" w:color="auto" w:fill="FFFFFF"/>
        </w:rPr>
        <w:t>, C. K. (2005).</w:t>
      </w:r>
      <w:proofErr w:type="spellStart"/>
      <w:r w:rsidRPr="0048447E">
        <w:rPr>
          <w:rFonts w:ascii="Times New Roman" w:hAnsi="Times New Roman" w:cs="Times New Roman"/>
          <w:color w:val="222222"/>
          <w:sz w:val="20"/>
          <w:szCs w:val="20"/>
          <w:shd w:val="clear" w:color="auto" w:fill="FFFFFF"/>
        </w:rPr>
        <w:t>Neuroprotective</w:t>
      </w:r>
      <w:proofErr w:type="spellEnd"/>
      <w:r w:rsidRPr="0048447E">
        <w:rPr>
          <w:rFonts w:ascii="Times New Roman" w:hAnsi="Times New Roman" w:cs="Times New Roman"/>
          <w:color w:val="222222"/>
          <w:sz w:val="20"/>
          <w:szCs w:val="20"/>
          <w:shd w:val="clear" w:color="auto" w:fill="FFFFFF"/>
        </w:rPr>
        <w:t xml:space="preserve"> properties of the natural vitamin E α-</w:t>
      </w:r>
      <w:proofErr w:type="spellStart"/>
      <w:r w:rsidRPr="0048447E">
        <w:rPr>
          <w:rFonts w:ascii="Times New Roman" w:hAnsi="Times New Roman" w:cs="Times New Roman"/>
          <w:color w:val="222222"/>
          <w:sz w:val="20"/>
          <w:szCs w:val="20"/>
          <w:shd w:val="clear" w:color="auto" w:fill="FFFFFF"/>
        </w:rPr>
        <w:t>tocotrienol</w:t>
      </w:r>
      <w:proofErr w:type="spellEnd"/>
      <w:r w:rsidRPr="0048447E">
        <w:rPr>
          <w:rFonts w:ascii="Times New Roman" w:hAnsi="Times New Roman" w:cs="Times New Roman"/>
          <w:color w:val="222222"/>
          <w:sz w:val="20"/>
          <w:szCs w:val="20"/>
          <w:shd w:val="clear" w:color="auto" w:fill="FFFFFF"/>
        </w:rPr>
        <w:t>. </w:t>
      </w:r>
      <w:r w:rsidRPr="0048447E">
        <w:rPr>
          <w:rFonts w:ascii="Times New Roman" w:hAnsi="Times New Roman" w:cs="Times New Roman"/>
          <w:i/>
          <w:iCs/>
          <w:color w:val="222222"/>
          <w:sz w:val="20"/>
          <w:szCs w:val="20"/>
          <w:shd w:val="clear" w:color="auto" w:fill="FFFFFF"/>
        </w:rPr>
        <w:t>Stroke</w:t>
      </w:r>
      <w:r w:rsidRPr="0048447E">
        <w:rPr>
          <w:rFonts w:ascii="Times New Roman" w:hAnsi="Times New Roman" w:cs="Times New Roman"/>
          <w:color w:val="222222"/>
          <w:sz w:val="20"/>
          <w:szCs w:val="20"/>
          <w:shd w:val="clear" w:color="auto" w:fill="FFFFFF"/>
        </w:rPr>
        <w:t>, </w:t>
      </w:r>
      <w:r w:rsidRPr="0048447E">
        <w:rPr>
          <w:rFonts w:ascii="Times New Roman" w:hAnsi="Times New Roman" w:cs="Times New Roman"/>
          <w:i/>
          <w:iCs/>
          <w:color w:val="222222"/>
          <w:sz w:val="20"/>
          <w:szCs w:val="20"/>
          <w:shd w:val="clear" w:color="auto" w:fill="FFFFFF"/>
        </w:rPr>
        <w:t>36</w:t>
      </w:r>
      <w:r w:rsidRPr="0048447E">
        <w:rPr>
          <w:rFonts w:ascii="Times New Roman" w:hAnsi="Times New Roman" w:cs="Times New Roman"/>
          <w:color w:val="222222"/>
          <w:sz w:val="20"/>
          <w:szCs w:val="20"/>
          <w:shd w:val="clear" w:color="auto" w:fill="FFFFFF"/>
        </w:rPr>
        <w:t xml:space="preserve">(10), e144-e152. </w:t>
      </w:r>
    </w:p>
    <w:p w:rsidR="00490664" w:rsidRDefault="00804ED8" w:rsidP="00490664">
      <w:pPr>
        <w:pStyle w:val="ListParagraph"/>
        <w:numPr>
          <w:ilvl w:val="0"/>
          <w:numId w:val="9"/>
        </w:numPr>
        <w:spacing w:after="0" w:line="480" w:lineRule="auto"/>
        <w:jc w:val="both"/>
        <w:rPr>
          <w:rFonts w:ascii="Times New Roman" w:hAnsi="Times New Roman" w:cs="Times New Roman"/>
          <w:sz w:val="20"/>
          <w:szCs w:val="20"/>
          <w:shd w:val="clear" w:color="auto" w:fill="FFFFFF"/>
        </w:rPr>
      </w:pPr>
      <w:proofErr w:type="spellStart"/>
      <w:r w:rsidRPr="0048447E">
        <w:rPr>
          <w:rFonts w:ascii="Times New Roman" w:hAnsi="Times New Roman" w:cs="Times New Roman"/>
          <w:sz w:val="20"/>
          <w:szCs w:val="20"/>
          <w:shd w:val="clear" w:color="auto" w:fill="FFFFFF"/>
        </w:rPr>
        <w:t>Kirdpon</w:t>
      </w:r>
      <w:proofErr w:type="spellEnd"/>
      <w:r w:rsidRPr="0048447E">
        <w:rPr>
          <w:rFonts w:ascii="Times New Roman" w:hAnsi="Times New Roman" w:cs="Times New Roman"/>
          <w:sz w:val="20"/>
          <w:szCs w:val="20"/>
          <w:shd w:val="clear" w:color="auto" w:fill="FFFFFF"/>
        </w:rPr>
        <w:t xml:space="preserve">, S., </w:t>
      </w:r>
      <w:proofErr w:type="spellStart"/>
      <w:r w:rsidRPr="0048447E">
        <w:rPr>
          <w:rFonts w:ascii="Times New Roman" w:hAnsi="Times New Roman" w:cs="Times New Roman"/>
          <w:sz w:val="20"/>
          <w:szCs w:val="20"/>
          <w:shd w:val="clear" w:color="auto" w:fill="FFFFFF"/>
        </w:rPr>
        <w:t>Kirdpon</w:t>
      </w:r>
      <w:proofErr w:type="spellEnd"/>
      <w:r w:rsidRPr="0048447E">
        <w:rPr>
          <w:rFonts w:ascii="Times New Roman" w:hAnsi="Times New Roman" w:cs="Times New Roman"/>
          <w:sz w:val="20"/>
          <w:szCs w:val="20"/>
          <w:shd w:val="clear" w:color="auto" w:fill="FFFFFF"/>
        </w:rPr>
        <w:t xml:space="preserve">, W., </w:t>
      </w:r>
      <w:proofErr w:type="spellStart"/>
      <w:r w:rsidRPr="0048447E">
        <w:rPr>
          <w:rFonts w:ascii="Times New Roman" w:hAnsi="Times New Roman" w:cs="Times New Roman"/>
          <w:sz w:val="20"/>
          <w:szCs w:val="20"/>
          <w:shd w:val="clear" w:color="auto" w:fill="FFFFFF"/>
        </w:rPr>
        <w:t>Airarat</w:t>
      </w:r>
      <w:proofErr w:type="spellEnd"/>
      <w:r w:rsidRPr="0048447E">
        <w:rPr>
          <w:rFonts w:ascii="Times New Roman" w:hAnsi="Times New Roman" w:cs="Times New Roman"/>
          <w:sz w:val="20"/>
          <w:szCs w:val="20"/>
          <w:shd w:val="clear" w:color="auto" w:fill="FFFFFF"/>
        </w:rPr>
        <w:t xml:space="preserve">, W., </w:t>
      </w:r>
      <w:proofErr w:type="spellStart"/>
      <w:r w:rsidRPr="0048447E">
        <w:rPr>
          <w:rFonts w:ascii="Times New Roman" w:hAnsi="Times New Roman" w:cs="Times New Roman"/>
          <w:sz w:val="20"/>
          <w:szCs w:val="20"/>
          <w:shd w:val="clear" w:color="auto" w:fill="FFFFFF"/>
        </w:rPr>
        <w:t>Trevanich</w:t>
      </w:r>
      <w:proofErr w:type="spellEnd"/>
      <w:r w:rsidRPr="0048447E">
        <w:rPr>
          <w:rFonts w:ascii="Times New Roman" w:hAnsi="Times New Roman" w:cs="Times New Roman"/>
          <w:sz w:val="20"/>
          <w:szCs w:val="20"/>
          <w:shd w:val="clear" w:color="auto" w:fill="FFFFFF"/>
        </w:rPr>
        <w:t xml:space="preserve">, A., &amp; </w:t>
      </w:r>
      <w:proofErr w:type="spellStart"/>
      <w:r w:rsidRPr="0048447E">
        <w:rPr>
          <w:rFonts w:ascii="Times New Roman" w:hAnsi="Times New Roman" w:cs="Times New Roman"/>
          <w:sz w:val="20"/>
          <w:szCs w:val="20"/>
          <w:shd w:val="clear" w:color="auto" w:fill="FFFFFF"/>
        </w:rPr>
        <w:t>Nanakorn</w:t>
      </w:r>
      <w:proofErr w:type="spellEnd"/>
      <w:r w:rsidRPr="0048447E">
        <w:rPr>
          <w:rFonts w:ascii="Times New Roman" w:hAnsi="Times New Roman" w:cs="Times New Roman"/>
          <w:sz w:val="20"/>
          <w:szCs w:val="20"/>
          <w:shd w:val="clear" w:color="auto" w:fill="FFFFFF"/>
        </w:rPr>
        <w:t xml:space="preserve">, S. (2006). Effect of aloe (Aloe </w:t>
      </w:r>
      <w:proofErr w:type="spellStart"/>
      <w:r w:rsidRPr="0048447E">
        <w:rPr>
          <w:rFonts w:ascii="Times New Roman" w:hAnsi="Times New Roman" w:cs="Times New Roman"/>
          <w:sz w:val="20"/>
          <w:szCs w:val="20"/>
          <w:shd w:val="clear" w:color="auto" w:fill="FFFFFF"/>
        </w:rPr>
        <w:t>vera</w:t>
      </w:r>
      <w:proofErr w:type="spellEnd"/>
      <w:r w:rsidRPr="0048447E">
        <w:rPr>
          <w:rFonts w:ascii="Times New Roman" w:hAnsi="Times New Roman" w:cs="Times New Roman"/>
          <w:sz w:val="20"/>
          <w:szCs w:val="20"/>
          <w:shd w:val="clear" w:color="auto" w:fill="FFFFFF"/>
        </w:rPr>
        <w:t xml:space="preserve"> Linn.) on healthy adult volunteers: changes in urinary composition. </w:t>
      </w:r>
      <w:r w:rsidRPr="0048447E">
        <w:rPr>
          <w:rFonts w:ascii="Times New Roman" w:hAnsi="Times New Roman" w:cs="Times New Roman"/>
          <w:i/>
          <w:iCs/>
          <w:sz w:val="20"/>
          <w:szCs w:val="20"/>
          <w:shd w:val="clear" w:color="auto" w:fill="FFFFFF"/>
        </w:rPr>
        <w:t xml:space="preserve">J Med </w:t>
      </w:r>
      <w:proofErr w:type="spellStart"/>
      <w:r w:rsidRPr="0048447E">
        <w:rPr>
          <w:rFonts w:ascii="Times New Roman" w:hAnsi="Times New Roman" w:cs="Times New Roman"/>
          <w:i/>
          <w:iCs/>
          <w:sz w:val="20"/>
          <w:szCs w:val="20"/>
          <w:shd w:val="clear" w:color="auto" w:fill="FFFFFF"/>
        </w:rPr>
        <w:t>Assoc</w:t>
      </w:r>
      <w:proofErr w:type="spellEnd"/>
      <w:r w:rsidRPr="0048447E">
        <w:rPr>
          <w:rFonts w:ascii="Times New Roman" w:hAnsi="Times New Roman" w:cs="Times New Roman"/>
          <w:i/>
          <w:iCs/>
          <w:sz w:val="20"/>
          <w:szCs w:val="20"/>
          <w:shd w:val="clear" w:color="auto" w:fill="FFFFFF"/>
        </w:rPr>
        <w:t xml:space="preserve"> Thai</w:t>
      </w:r>
      <w:r w:rsidRPr="0048447E">
        <w:rPr>
          <w:rFonts w:ascii="Times New Roman" w:hAnsi="Times New Roman" w:cs="Times New Roman"/>
          <w:sz w:val="20"/>
          <w:szCs w:val="20"/>
          <w:shd w:val="clear" w:color="auto" w:fill="FFFFFF"/>
        </w:rPr>
        <w:t>, </w:t>
      </w:r>
      <w:r w:rsidRPr="0048447E">
        <w:rPr>
          <w:rFonts w:ascii="Times New Roman" w:hAnsi="Times New Roman" w:cs="Times New Roman"/>
          <w:i/>
          <w:iCs/>
          <w:sz w:val="20"/>
          <w:szCs w:val="20"/>
          <w:shd w:val="clear" w:color="auto" w:fill="FFFFFF"/>
        </w:rPr>
        <w:t>89</w:t>
      </w:r>
      <w:r w:rsidRPr="0048447E">
        <w:rPr>
          <w:rFonts w:ascii="Times New Roman" w:hAnsi="Times New Roman" w:cs="Times New Roman"/>
          <w:sz w:val="20"/>
          <w:szCs w:val="20"/>
          <w:shd w:val="clear" w:color="auto" w:fill="FFFFFF"/>
        </w:rPr>
        <w:t>(</w:t>
      </w:r>
      <w:proofErr w:type="spellStart"/>
      <w:r w:rsidRPr="0048447E">
        <w:rPr>
          <w:rFonts w:ascii="Times New Roman" w:hAnsi="Times New Roman" w:cs="Times New Roman"/>
          <w:sz w:val="20"/>
          <w:szCs w:val="20"/>
          <w:shd w:val="clear" w:color="auto" w:fill="FFFFFF"/>
        </w:rPr>
        <w:t>suppl</w:t>
      </w:r>
      <w:proofErr w:type="spellEnd"/>
      <w:r w:rsidRPr="0048447E">
        <w:rPr>
          <w:rFonts w:ascii="Times New Roman" w:hAnsi="Times New Roman" w:cs="Times New Roman"/>
          <w:sz w:val="20"/>
          <w:szCs w:val="20"/>
          <w:shd w:val="clear" w:color="auto" w:fill="FFFFFF"/>
        </w:rPr>
        <w:t xml:space="preserve"> 2), S9-S14.</w:t>
      </w:r>
    </w:p>
    <w:p w:rsidR="00804ED8" w:rsidRPr="00490664" w:rsidRDefault="00804ED8" w:rsidP="00490664">
      <w:pPr>
        <w:pStyle w:val="ListParagraph"/>
        <w:numPr>
          <w:ilvl w:val="0"/>
          <w:numId w:val="9"/>
        </w:numPr>
        <w:spacing w:after="0" w:line="480" w:lineRule="auto"/>
        <w:ind w:left="540" w:hanging="270"/>
        <w:jc w:val="both"/>
        <w:rPr>
          <w:rFonts w:ascii="Times New Roman" w:hAnsi="Times New Roman" w:cs="Times New Roman"/>
          <w:sz w:val="20"/>
          <w:szCs w:val="20"/>
          <w:shd w:val="clear" w:color="auto" w:fill="FFFFFF"/>
        </w:rPr>
      </w:pPr>
      <w:proofErr w:type="spellStart"/>
      <w:r w:rsidRPr="00490664">
        <w:rPr>
          <w:rFonts w:ascii="Times New Roman" w:hAnsi="Times New Roman" w:cs="Times New Roman"/>
          <w:sz w:val="20"/>
          <w:szCs w:val="20"/>
          <w:shd w:val="clear" w:color="auto" w:fill="FFFFFF"/>
        </w:rPr>
        <w:t>Luber</w:t>
      </w:r>
      <w:proofErr w:type="spellEnd"/>
      <w:proofErr w:type="gramStart"/>
      <w:r w:rsidRPr="00490664">
        <w:rPr>
          <w:rFonts w:ascii="Times New Roman" w:hAnsi="Times New Roman" w:cs="Times New Roman"/>
          <w:sz w:val="20"/>
          <w:szCs w:val="20"/>
          <w:shd w:val="clear" w:color="auto" w:fill="FFFFFF"/>
        </w:rPr>
        <w:t>,  S</w:t>
      </w:r>
      <w:proofErr w:type="gramEnd"/>
      <w:r w:rsidRPr="00490664">
        <w:rPr>
          <w:rFonts w:ascii="Times New Roman" w:hAnsi="Times New Roman" w:cs="Times New Roman"/>
          <w:sz w:val="20"/>
          <w:szCs w:val="20"/>
          <w:shd w:val="clear" w:color="auto" w:fill="FFFFFF"/>
        </w:rPr>
        <w:t xml:space="preserve">. 1988.   Biochemistry (3rd </w:t>
      </w:r>
      <w:proofErr w:type="gramStart"/>
      <w:r w:rsidRPr="00490664">
        <w:rPr>
          <w:rFonts w:ascii="Times New Roman" w:hAnsi="Times New Roman" w:cs="Times New Roman"/>
          <w:sz w:val="20"/>
          <w:szCs w:val="20"/>
          <w:shd w:val="clear" w:color="auto" w:fill="FFFFFF"/>
        </w:rPr>
        <w:t>ed</w:t>
      </w:r>
      <w:proofErr w:type="gramEnd"/>
      <w:r w:rsidRPr="00490664">
        <w:rPr>
          <w:rFonts w:ascii="Times New Roman" w:hAnsi="Times New Roman" w:cs="Times New Roman"/>
          <w:sz w:val="20"/>
          <w:szCs w:val="20"/>
          <w:shd w:val="clear" w:color="auto" w:fill="FFFFFF"/>
        </w:rPr>
        <w:t xml:space="preserve">.).  New  York:  W.  H. Freeman, 80 – </w:t>
      </w:r>
    </w:p>
    <w:p w:rsidR="00C00EAD" w:rsidRDefault="00804ED8" w:rsidP="00490664">
      <w:pPr>
        <w:pStyle w:val="ListParagraph"/>
        <w:numPr>
          <w:ilvl w:val="0"/>
          <w:numId w:val="9"/>
        </w:numPr>
        <w:spacing w:after="0" w:line="480" w:lineRule="auto"/>
        <w:ind w:left="540" w:hanging="270"/>
        <w:jc w:val="both"/>
        <w:rPr>
          <w:rFonts w:ascii="Times New Roman" w:hAnsi="Times New Roman" w:cs="Times New Roman"/>
          <w:sz w:val="20"/>
          <w:szCs w:val="20"/>
          <w:shd w:val="clear" w:color="auto" w:fill="FFFFFF"/>
        </w:rPr>
      </w:pPr>
      <w:r w:rsidRPr="0048447E">
        <w:rPr>
          <w:rFonts w:ascii="Times New Roman" w:hAnsi="Times New Roman" w:cs="Times New Roman"/>
          <w:sz w:val="20"/>
          <w:szCs w:val="20"/>
          <w:shd w:val="clear" w:color="auto" w:fill="FFFFFF"/>
        </w:rPr>
        <w:lastRenderedPageBreak/>
        <w:t xml:space="preserve">Nor, A. and </w:t>
      </w:r>
      <w:proofErr w:type="spellStart"/>
      <w:r w:rsidRPr="0048447E">
        <w:rPr>
          <w:rFonts w:ascii="Times New Roman" w:hAnsi="Times New Roman" w:cs="Times New Roman"/>
          <w:sz w:val="20"/>
          <w:szCs w:val="20"/>
          <w:shd w:val="clear" w:color="auto" w:fill="FFFFFF"/>
        </w:rPr>
        <w:t>Yusoff</w:t>
      </w:r>
      <w:proofErr w:type="spellEnd"/>
      <w:r w:rsidRPr="0048447E">
        <w:rPr>
          <w:rFonts w:ascii="Times New Roman" w:hAnsi="Times New Roman" w:cs="Times New Roman"/>
          <w:sz w:val="20"/>
          <w:szCs w:val="20"/>
          <w:shd w:val="clear" w:color="auto" w:fill="FFFFFF"/>
        </w:rPr>
        <w:t>, M. S. A. (2000) Food uses of palm and palm kernel oils. </w:t>
      </w:r>
      <w:r w:rsidRPr="0048447E">
        <w:rPr>
          <w:rFonts w:ascii="Times New Roman" w:hAnsi="Times New Roman" w:cs="Times New Roman"/>
          <w:iCs/>
          <w:sz w:val="20"/>
          <w:szCs w:val="20"/>
          <w:shd w:val="clear" w:color="auto" w:fill="FFFFFF"/>
        </w:rPr>
        <w:t xml:space="preserve">Advances in oil palm research, </w:t>
      </w:r>
      <w:proofErr w:type="spellStart"/>
      <w:r w:rsidRPr="0048447E">
        <w:rPr>
          <w:rFonts w:ascii="Times New Roman" w:hAnsi="Times New Roman" w:cs="Times New Roman"/>
          <w:iCs/>
          <w:sz w:val="20"/>
          <w:szCs w:val="20"/>
          <w:shd w:val="clear" w:color="auto" w:fill="FFFFFF"/>
        </w:rPr>
        <w:t>Volum</w:t>
      </w:r>
      <w:proofErr w:type="spellEnd"/>
      <w:r w:rsidRPr="0048447E">
        <w:rPr>
          <w:rFonts w:ascii="Times New Roman" w:hAnsi="Times New Roman" w:cs="Times New Roman"/>
          <w:iCs/>
          <w:sz w:val="20"/>
          <w:szCs w:val="20"/>
          <w:shd w:val="clear" w:color="auto" w:fill="FFFFFF"/>
        </w:rPr>
        <w:t>. 2</w:t>
      </w:r>
      <w:r w:rsidRPr="0048447E">
        <w:rPr>
          <w:rFonts w:ascii="Times New Roman" w:hAnsi="Times New Roman" w:cs="Times New Roman"/>
          <w:sz w:val="20"/>
          <w:szCs w:val="20"/>
          <w:shd w:val="clear" w:color="auto" w:fill="FFFFFF"/>
        </w:rPr>
        <w:t>, 968-1035.</w:t>
      </w:r>
      <w:r w:rsidR="00C00EAD" w:rsidRPr="00C00EAD">
        <w:rPr>
          <w:rFonts w:ascii="Times New Roman" w:hAnsi="Times New Roman" w:cs="Times New Roman"/>
          <w:sz w:val="20"/>
          <w:szCs w:val="20"/>
          <w:shd w:val="clear" w:color="auto" w:fill="FFFFFF"/>
        </w:rPr>
        <w:t xml:space="preserve"> </w:t>
      </w:r>
    </w:p>
    <w:p w:rsidR="00804ED8" w:rsidRPr="0048447E" w:rsidRDefault="00C00EAD" w:rsidP="00490664">
      <w:pPr>
        <w:pStyle w:val="ListParagraph"/>
        <w:numPr>
          <w:ilvl w:val="0"/>
          <w:numId w:val="9"/>
        </w:numPr>
        <w:spacing w:after="0" w:line="480" w:lineRule="auto"/>
        <w:ind w:left="540" w:hanging="270"/>
        <w:jc w:val="both"/>
        <w:rPr>
          <w:rFonts w:ascii="Times New Roman" w:hAnsi="Times New Roman" w:cs="Times New Roman"/>
          <w:sz w:val="20"/>
          <w:szCs w:val="20"/>
          <w:shd w:val="clear" w:color="auto" w:fill="FFFFFF"/>
        </w:rPr>
      </w:pPr>
      <w:proofErr w:type="spellStart"/>
      <w:r w:rsidRPr="00C00EAD">
        <w:rPr>
          <w:rFonts w:ascii="Times New Roman" w:hAnsi="Times New Roman" w:cs="Times New Roman"/>
          <w:sz w:val="20"/>
          <w:szCs w:val="20"/>
          <w:shd w:val="clear" w:color="auto" w:fill="FFFFFF"/>
        </w:rPr>
        <w:t>Mesembe</w:t>
      </w:r>
      <w:proofErr w:type="spellEnd"/>
      <w:r w:rsidRPr="00C00EAD">
        <w:rPr>
          <w:rFonts w:ascii="Times New Roman" w:hAnsi="Times New Roman" w:cs="Times New Roman"/>
          <w:sz w:val="20"/>
          <w:szCs w:val="20"/>
          <w:shd w:val="clear" w:color="auto" w:fill="FFFFFF"/>
        </w:rPr>
        <w:t xml:space="preserve">, O. E., </w:t>
      </w:r>
      <w:proofErr w:type="spellStart"/>
      <w:r w:rsidRPr="00C00EAD">
        <w:rPr>
          <w:rFonts w:ascii="Times New Roman" w:hAnsi="Times New Roman" w:cs="Times New Roman"/>
          <w:sz w:val="20"/>
          <w:szCs w:val="20"/>
          <w:shd w:val="clear" w:color="auto" w:fill="FFFFFF"/>
        </w:rPr>
        <w:t>Ibanga</w:t>
      </w:r>
      <w:proofErr w:type="spellEnd"/>
      <w:r w:rsidRPr="00C00EAD">
        <w:rPr>
          <w:rFonts w:ascii="Times New Roman" w:hAnsi="Times New Roman" w:cs="Times New Roman"/>
          <w:sz w:val="20"/>
          <w:szCs w:val="20"/>
          <w:shd w:val="clear" w:color="auto" w:fill="FFFFFF"/>
        </w:rPr>
        <w:t xml:space="preserve">, I., &amp; </w:t>
      </w:r>
      <w:proofErr w:type="spellStart"/>
      <w:r w:rsidRPr="00C00EAD">
        <w:rPr>
          <w:rFonts w:ascii="Times New Roman" w:hAnsi="Times New Roman" w:cs="Times New Roman"/>
          <w:sz w:val="20"/>
          <w:szCs w:val="20"/>
          <w:shd w:val="clear" w:color="auto" w:fill="FFFFFF"/>
        </w:rPr>
        <w:t>Osim</w:t>
      </w:r>
      <w:proofErr w:type="spellEnd"/>
      <w:r w:rsidRPr="00C00EAD">
        <w:rPr>
          <w:rFonts w:ascii="Times New Roman" w:hAnsi="Times New Roman" w:cs="Times New Roman"/>
          <w:sz w:val="20"/>
          <w:szCs w:val="20"/>
          <w:shd w:val="clear" w:color="auto" w:fill="FFFFFF"/>
        </w:rPr>
        <w:t xml:space="preserve">, E. E. (2004). The effects of fresh and </w:t>
      </w:r>
      <w:proofErr w:type="spellStart"/>
      <w:r w:rsidRPr="00C00EAD">
        <w:rPr>
          <w:rFonts w:ascii="Times New Roman" w:hAnsi="Times New Roman" w:cs="Times New Roman"/>
          <w:sz w:val="20"/>
          <w:szCs w:val="20"/>
          <w:shd w:val="clear" w:color="auto" w:fill="FFFFFF"/>
        </w:rPr>
        <w:t>thermoxidized</w:t>
      </w:r>
      <w:proofErr w:type="spellEnd"/>
      <w:r w:rsidRPr="00C00EAD">
        <w:rPr>
          <w:rFonts w:ascii="Times New Roman" w:hAnsi="Times New Roman" w:cs="Times New Roman"/>
          <w:sz w:val="20"/>
          <w:szCs w:val="20"/>
          <w:shd w:val="clear" w:color="auto" w:fill="FFFFFF"/>
        </w:rPr>
        <w:t xml:space="preserve"> palm oil diets on some </w:t>
      </w:r>
      <w:proofErr w:type="spellStart"/>
      <w:r w:rsidRPr="00C00EAD">
        <w:rPr>
          <w:rFonts w:ascii="Times New Roman" w:hAnsi="Times New Roman" w:cs="Times New Roman"/>
          <w:sz w:val="20"/>
          <w:szCs w:val="20"/>
          <w:shd w:val="clear" w:color="auto" w:fill="FFFFFF"/>
        </w:rPr>
        <w:t>haematological</w:t>
      </w:r>
      <w:proofErr w:type="spellEnd"/>
      <w:r w:rsidRPr="00C00EAD">
        <w:rPr>
          <w:rFonts w:ascii="Times New Roman" w:hAnsi="Times New Roman" w:cs="Times New Roman"/>
          <w:sz w:val="20"/>
          <w:szCs w:val="20"/>
          <w:shd w:val="clear" w:color="auto" w:fill="FFFFFF"/>
        </w:rPr>
        <w:t xml:space="preserve"> indices in the rat. Nigerian Journal of Physiological Sciences, 19(1), 86-91</w:t>
      </w:r>
    </w:p>
    <w:p w:rsidR="00804ED8" w:rsidRPr="0048447E" w:rsidRDefault="00804ED8" w:rsidP="005D292C">
      <w:pPr>
        <w:pStyle w:val="ListParagraph"/>
        <w:numPr>
          <w:ilvl w:val="0"/>
          <w:numId w:val="9"/>
        </w:numPr>
        <w:spacing w:after="0" w:line="480" w:lineRule="auto"/>
        <w:ind w:left="630"/>
        <w:jc w:val="both"/>
        <w:rPr>
          <w:rFonts w:ascii="Times New Roman" w:hAnsi="Times New Roman" w:cs="Times New Roman"/>
          <w:sz w:val="20"/>
          <w:szCs w:val="20"/>
          <w:shd w:val="clear" w:color="auto" w:fill="FFFFFF"/>
        </w:rPr>
      </w:pPr>
      <w:proofErr w:type="spellStart"/>
      <w:r w:rsidRPr="0048447E">
        <w:rPr>
          <w:rFonts w:ascii="Times New Roman" w:hAnsi="Times New Roman" w:cs="Times New Roman"/>
          <w:sz w:val="20"/>
          <w:szCs w:val="20"/>
          <w:shd w:val="clear" w:color="auto" w:fill="FFFFFF"/>
        </w:rPr>
        <w:t>Osim</w:t>
      </w:r>
      <w:proofErr w:type="spellEnd"/>
      <w:r w:rsidRPr="0048447E">
        <w:rPr>
          <w:rFonts w:ascii="Times New Roman" w:hAnsi="Times New Roman" w:cs="Times New Roman"/>
          <w:sz w:val="20"/>
          <w:szCs w:val="20"/>
          <w:shd w:val="clear" w:color="auto" w:fill="FFFFFF"/>
        </w:rPr>
        <w:t xml:space="preserve">, E. E., </w:t>
      </w:r>
      <w:proofErr w:type="spellStart"/>
      <w:r w:rsidRPr="0048447E">
        <w:rPr>
          <w:rFonts w:ascii="Times New Roman" w:hAnsi="Times New Roman" w:cs="Times New Roman"/>
          <w:sz w:val="20"/>
          <w:szCs w:val="20"/>
          <w:shd w:val="clear" w:color="auto" w:fill="FFFFFF"/>
        </w:rPr>
        <w:t>Owu</w:t>
      </w:r>
      <w:proofErr w:type="spellEnd"/>
      <w:r w:rsidRPr="0048447E">
        <w:rPr>
          <w:rFonts w:ascii="Times New Roman" w:hAnsi="Times New Roman" w:cs="Times New Roman"/>
          <w:sz w:val="20"/>
          <w:szCs w:val="20"/>
          <w:shd w:val="clear" w:color="auto" w:fill="FFFFFF"/>
        </w:rPr>
        <w:t xml:space="preserve">, D., </w:t>
      </w:r>
      <w:proofErr w:type="spellStart"/>
      <w:r w:rsidRPr="0048447E">
        <w:rPr>
          <w:rFonts w:ascii="Times New Roman" w:hAnsi="Times New Roman" w:cs="Times New Roman"/>
          <w:sz w:val="20"/>
          <w:szCs w:val="20"/>
          <w:shd w:val="clear" w:color="auto" w:fill="FFFFFF"/>
        </w:rPr>
        <w:t>Isong</w:t>
      </w:r>
      <w:proofErr w:type="spellEnd"/>
      <w:r w:rsidRPr="0048447E">
        <w:rPr>
          <w:rFonts w:ascii="Times New Roman" w:hAnsi="Times New Roman" w:cs="Times New Roman"/>
          <w:sz w:val="20"/>
          <w:szCs w:val="20"/>
          <w:shd w:val="clear" w:color="auto" w:fill="FFFFFF"/>
        </w:rPr>
        <w:t xml:space="preserve">, E., and </w:t>
      </w:r>
      <w:proofErr w:type="spellStart"/>
      <w:r w:rsidRPr="0048447E">
        <w:rPr>
          <w:rFonts w:ascii="Times New Roman" w:hAnsi="Times New Roman" w:cs="Times New Roman"/>
          <w:sz w:val="20"/>
          <w:szCs w:val="20"/>
          <w:shd w:val="clear" w:color="auto" w:fill="FFFFFF"/>
        </w:rPr>
        <w:t>Umoh</w:t>
      </w:r>
      <w:proofErr w:type="spellEnd"/>
      <w:r w:rsidRPr="0048447E">
        <w:rPr>
          <w:rFonts w:ascii="Times New Roman" w:hAnsi="Times New Roman" w:cs="Times New Roman"/>
          <w:sz w:val="20"/>
          <w:szCs w:val="20"/>
          <w:shd w:val="clear" w:color="auto" w:fill="FFFFFF"/>
        </w:rPr>
        <w:t xml:space="preserve">, I. B. (1992) Influence of chronic consumption of </w:t>
      </w:r>
      <w:proofErr w:type="spellStart"/>
      <w:r w:rsidRPr="0048447E">
        <w:rPr>
          <w:rFonts w:ascii="Times New Roman" w:hAnsi="Times New Roman" w:cs="Times New Roman"/>
          <w:sz w:val="20"/>
          <w:szCs w:val="20"/>
          <w:shd w:val="clear" w:color="auto" w:fill="FFFFFF"/>
        </w:rPr>
        <w:t>thermoxidized</w:t>
      </w:r>
      <w:proofErr w:type="spellEnd"/>
      <w:r w:rsidRPr="0048447E">
        <w:rPr>
          <w:rFonts w:ascii="Times New Roman" w:hAnsi="Times New Roman" w:cs="Times New Roman"/>
          <w:sz w:val="20"/>
          <w:szCs w:val="20"/>
          <w:shd w:val="clear" w:color="auto" w:fill="FFFFFF"/>
        </w:rPr>
        <w:t xml:space="preserve"> palm oil diet on platelet aggregation in the rat. </w:t>
      </w:r>
      <w:r w:rsidRPr="0048447E">
        <w:rPr>
          <w:rFonts w:ascii="Times New Roman" w:hAnsi="Times New Roman" w:cs="Times New Roman"/>
          <w:iCs/>
          <w:sz w:val="20"/>
          <w:szCs w:val="20"/>
          <w:shd w:val="clear" w:color="auto" w:fill="FFFFFF"/>
        </w:rPr>
        <w:t>Discovery and Innovation</w:t>
      </w:r>
      <w:r w:rsidRPr="0048447E">
        <w:rPr>
          <w:rFonts w:ascii="Times New Roman" w:hAnsi="Times New Roman" w:cs="Times New Roman"/>
          <w:sz w:val="20"/>
          <w:szCs w:val="20"/>
          <w:shd w:val="clear" w:color="auto" w:fill="FFFFFF"/>
        </w:rPr>
        <w:t> </w:t>
      </w:r>
      <w:r w:rsidRPr="0048447E">
        <w:rPr>
          <w:rFonts w:ascii="Times New Roman" w:hAnsi="Times New Roman" w:cs="Times New Roman"/>
          <w:iCs/>
          <w:sz w:val="20"/>
          <w:szCs w:val="20"/>
          <w:shd w:val="clear" w:color="auto" w:fill="FFFFFF"/>
        </w:rPr>
        <w:t xml:space="preserve">4 </w:t>
      </w:r>
      <w:r w:rsidRPr="0048447E">
        <w:rPr>
          <w:rFonts w:ascii="Times New Roman" w:hAnsi="Times New Roman" w:cs="Times New Roman"/>
          <w:sz w:val="20"/>
          <w:szCs w:val="20"/>
          <w:shd w:val="clear" w:color="auto" w:fill="FFFFFF"/>
        </w:rPr>
        <w:t>(1): 83-87.</w:t>
      </w:r>
    </w:p>
    <w:p w:rsidR="00804ED8" w:rsidRPr="0048447E" w:rsidRDefault="00804ED8" w:rsidP="005D292C">
      <w:pPr>
        <w:pStyle w:val="ListParagraph"/>
        <w:numPr>
          <w:ilvl w:val="0"/>
          <w:numId w:val="9"/>
        </w:numPr>
        <w:spacing w:after="0" w:line="480" w:lineRule="auto"/>
        <w:ind w:left="630"/>
        <w:jc w:val="both"/>
        <w:rPr>
          <w:rFonts w:ascii="Times New Roman" w:eastAsia="Calibri" w:hAnsi="Times New Roman" w:cs="Times New Roman"/>
          <w:sz w:val="20"/>
          <w:szCs w:val="20"/>
        </w:rPr>
      </w:pPr>
      <w:proofErr w:type="spellStart"/>
      <w:r w:rsidRPr="0048447E">
        <w:rPr>
          <w:rFonts w:ascii="Times New Roman" w:eastAsia="Calibri" w:hAnsi="Times New Roman" w:cs="Times New Roman"/>
          <w:sz w:val="20"/>
          <w:szCs w:val="20"/>
        </w:rPr>
        <w:t>Pantzaris</w:t>
      </w:r>
      <w:proofErr w:type="spellEnd"/>
      <w:r w:rsidRPr="0048447E">
        <w:rPr>
          <w:rFonts w:ascii="Times New Roman" w:eastAsia="Calibri" w:hAnsi="Times New Roman" w:cs="Times New Roman"/>
          <w:sz w:val="20"/>
          <w:szCs w:val="20"/>
        </w:rPr>
        <w:t xml:space="preserve"> T. P. (1995) Pocketbook of Palm Oil Uses, 3rd edition.  Kuala Lumpur: Palm Oil Research Institute of Malaysia.</w:t>
      </w:r>
    </w:p>
    <w:p w:rsidR="00804ED8" w:rsidRPr="0048447E" w:rsidRDefault="00804ED8" w:rsidP="00490664">
      <w:pPr>
        <w:pStyle w:val="ListParagraph"/>
        <w:numPr>
          <w:ilvl w:val="0"/>
          <w:numId w:val="9"/>
        </w:numPr>
        <w:spacing w:after="0" w:line="480" w:lineRule="auto"/>
        <w:ind w:left="450" w:hanging="180"/>
        <w:jc w:val="both"/>
        <w:rPr>
          <w:rFonts w:ascii="Times New Roman" w:hAnsi="Times New Roman" w:cs="Times New Roman"/>
          <w:sz w:val="20"/>
          <w:szCs w:val="20"/>
        </w:rPr>
      </w:pPr>
      <w:r w:rsidRPr="0048447E">
        <w:rPr>
          <w:rFonts w:ascii="Times New Roman" w:hAnsi="Times New Roman" w:cs="Times New Roman"/>
          <w:sz w:val="20"/>
          <w:szCs w:val="20"/>
          <w:shd w:val="clear" w:color="auto" w:fill="FFFFFF"/>
        </w:rPr>
        <w:t xml:space="preserve">Pereira, T. A., </w:t>
      </w:r>
      <w:proofErr w:type="spellStart"/>
      <w:r w:rsidRPr="0048447E">
        <w:rPr>
          <w:rFonts w:ascii="Times New Roman" w:hAnsi="Times New Roman" w:cs="Times New Roman"/>
          <w:sz w:val="20"/>
          <w:szCs w:val="20"/>
          <w:shd w:val="clear" w:color="auto" w:fill="FFFFFF"/>
        </w:rPr>
        <w:t>Shahi</w:t>
      </w:r>
      <w:proofErr w:type="spellEnd"/>
      <w:r w:rsidRPr="0048447E">
        <w:rPr>
          <w:rFonts w:ascii="Times New Roman" w:hAnsi="Times New Roman" w:cs="Times New Roman"/>
          <w:sz w:val="20"/>
          <w:szCs w:val="20"/>
          <w:shd w:val="clear" w:color="auto" w:fill="FFFFFF"/>
        </w:rPr>
        <w:t xml:space="preserve">, G. S. and Das, N. P. (1991) Effects of dietary palm oil on serum lipid peroxidation, </w:t>
      </w:r>
      <w:proofErr w:type="spellStart"/>
      <w:r w:rsidRPr="0048447E">
        <w:rPr>
          <w:rFonts w:ascii="Times New Roman" w:hAnsi="Times New Roman" w:cs="Times New Roman"/>
          <w:sz w:val="20"/>
          <w:szCs w:val="20"/>
          <w:shd w:val="clear" w:color="auto" w:fill="FFFFFF"/>
        </w:rPr>
        <w:t>antithrombin</w:t>
      </w:r>
      <w:proofErr w:type="spellEnd"/>
      <w:r w:rsidRPr="0048447E">
        <w:rPr>
          <w:rFonts w:ascii="Times New Roman" w:hAnsi="Times New Roman" w:cs="Times New Roman"/>
          <w:sz w:val="20"/>
          <w:szCs w:val="20"/>
          <w:shd w:val="clear" w:color="auto" w:fill="FFFFFF"/>
        </w:rPr>
        <w:t xml:space="preserve"> III, plasma cyclic and platelet aggregation. </w:t>
      </w:r>
      <w:r w:rsidRPr="0048447E">
        <w:rPr>
          <w:rFonts w:ascii="Times New Roman" w:hAnsi="Times New Roman" w:cs="Times New Roman"/>
          <w:iCs/>
          <w:sz w:val="20"/>
          <w:szCs w:val="20"/>
          <w:shd w:val="clear" w:color="auto" w:fill="FFFFFF"/>
        </w:rPr>
        <w:t>Biochemical medicine and metabolic biology</w:t>
      </w:r>
      <w:r w:rsidRPr="0048447E">
        <w:rPr>
          <w:rFonts w:ascii="Times New Roman" w:hAnsi="Times New Roman" w:cs="Times New Roman"/>
          <w:sz w:val="20"/>
          <w:szCs w:val="20"/>
          <w:shd w:val="clear" w:color="auto" w:fill="FFFFFF"/>
        </w:rPr>
        <w:t> </w:t>
      </w:r>
      <w:r w:rsidRPr="0048447E">
        <w:rPr>
          <w:rFonts w:ascii="Times New Roman" w:hAnsi="Times New Roman" w:cs="Times New Roman"/>
          <w:iCs/>
          <w:sz w:val="20"/>
          <w:szCs w:val="20"/>
          <w:shd w:val="clear" w:color="auto" w:fill="FFFFFF"/>
        </w:rPr>
        <w:t>45 (</w:t>
      </w:r>
      <w:r w:rsidRPr="0048447E">
        <w:rPr>
          <w:rFonts w:ascii="Times New Roman" w:hAnsi="Times New Roman" w:cs="Times New Roman"/>
          <w:sz w:val="20"/>
          <w:szCs w:val="20"/>
          <w:shd w:val="clear" w:color="auto" w:fill="FFFFFF"/>
        </w:rPr>
        <w:t>3): 326-332.</w:t>
      </w:r>
    </w:p>
    <w:p w:rsidR="00804ED8" w:rsidRPr="0048447E" w:rsidRDefault="00804ED8" w:rsidP="005D292C">
      <w:pPr>
        <w:pStyle w:val="ListParagraph"/>
        <w:numPr>
          <w:ilvl w:val="0"/>
          <w:numId w:val="9"/>
        </w:numPr>
        <w:spacing w:after="0" w:line="480" w:lineRule="auto"/>
        <w:ind w:left="540"/>
        <w:jc w:val="both"/>
        <w:rPr>
          <w:rFonts w:ascii="Times New Roman" w:hAnsi="Times New Roman" w:cs="Times New Roman"/>
          <w:sz w:val="20"/>
          <w:szCs w:val="20"/>
          <w:shd w:val="clear" w:color="auto" w:fill="FFFFFF"/>
        </w:rPr>
      </w:pPr>
      <w:r w:rsidRPr="0048447E">
        <w:rPr>
          <w:rFonts w:ascii="Times New Roman" w:hAnsi="Times New Roman" w:cs="Times New Roman"/>
          <w:sz w:val="20"/>
          <w:szCs w:val="20"/>
          <w:shd w:val="clear" w:color="auto" w:fill="FFFFFF"/>
        </w:rPr>
        <w:t>Rohr</w:t>
      </w:r>
      <w:r w:rsidRPr="0048447E">
        <w:rPr>
          <w:rFonts w:ascii="Cambria Math" w:hAnsi="Cambria Math" w:cs="Cambria Math"/>
          <w:sz w:val="20"/>
          <w:szCs w:val="20"/>
          <w:shd w:val="clear" w:color="auto" w:fill="FFFFFF"/>
        </w:rPr>
        <w:t>‐</w:t>
      </w:r>
      <w:proofErr w:type="spellStart"/>
      <w:r w:rsidRPr="0048447E">
        <w:rPr>
          <w:rFonts w:ascii="Times New Roman" w:hAnsi="Times New Roman" w:cs="Times New Roman"/>
          <w:sz w:val="20"/>
          <w:szCs w:val="20"/>
          <w:shd w:val="clear" w:color="auto" w:fill="FFFFFF"/>
        </w:rPr>
        <w:t>Udilova</w:t>
      </w:r>
      <w:proofErr w:type="spellEnd"/>
      <w:r w:rsidRPr="0048447E">
        <w:rPr>
          <w:rFonts w:ascii="Times New Roman" w:hAnsi="Times New Roman" w:cs="Times New Roman"/>
          <w:sz w:val="20"/>
          <w:szCs w:val="20"/>
          <w:shd w:val="clear" w:color="auto" w:fill="FFFFFF"/>
        </w:rPr>
        <w:t xml:space="preserve">, N. V., </w:t>
      </w:r>
      <w:proofErr w:type="spellStart"/>
      <w:r w:rsidRPr="0048447E">
        <w:rPr>
          <w:rFonts w:ascii="Times New Roman" w:hAnsi="Times New Roman" w:cs="Times New Roman"/>
          <w:sz w:val="20"/>
          <w:szCs w:val="20"/>
          <w:shd w:val="clear" w:color="auto" w:fill="FFFFFF"/>
        </w:rPr>
        <w:t>Stolze</w:t>
      </w:r>
      <w:proofErr w:type="spellEnd"/>
      <w:r w:rsidRPr="0048447E">
        <w:rPr>
          <w:rFonts w:ascii="Times New Roman" w:hAnsi="Times New Roman" w:cs="Times New Roman"/>
          <w:sz w:val="20"/>
          <w:szCs w:val="20"/>
          <w:shd w:val="clear" w:color="auto" w:fill="FFFFFF"/>
        </w:rPr>
        <w:t xml:space="preserve">, K., </w:t>
      </w:r>
      <w:proofErr w:type="spellStart"/>
      <w:r w:rsidRPr="0048447E">
        <w:rPr>
          <w:rFonts w:ascii="Times New Roman" w:hAnsi="Times New Roman" w:cs="Times New Roman"/>
          <w:sz w:val="20"/>
          <w:szCs w:val="20"/>
          <w:shd w:val="clear" w:color="auto" w:fill="FFFFFF"/>
        </w:rPr>
        <w:t>Sagmeister</w:t>
      </w:r>
      <w:proofErr w:type="spellEnd"/>
      <w:r w:rsidRPr="0048447E">
        <w:rPr>
          <w:rFonts w:ascii="Times New Roman" w:hAnsi="Times New Roman" w:cs="Times New Roman"/>
          <w:sz w:val="20"/>
          <w:szCs w:val="20"/>
          <w:shd w:val="clear" w:color="auto" w:fill="FFFFFF"/>
        </w:rPr>
        <w:t xml:space="preserve">, S., </w:t>
      </w:r>
      <w:proofErr w:type="spellStart"/>
      <w:r w:rsidRPr="0048447E">
        <w:rPr>
          <w:rFonts w:ascii="Times New Roman" w:hAnsi="Times New Roman" w:cs="Times New Roman"/>
          <w:sz w:val="20"/>
          <w:szCs w:val="20"/>
          <w:shd w:val="clear" w:color="auto" w:fill="FFFFFF"/>
        </w:rPr>
        <w:t>Nohl</w:t>
      </w:r>
      <w:proofErr w:type="spellEnd"/>
      <w:r w:rsidRPr="0048447E">
        <w:rPr>
          <w:rFonts w:ascii="Times New Roman" w:hAnsi="Times New Roman" w:cs="Times New Roman"/>
          <w:sz w:val="20"/>
          <w:szCs w:val="20"/>
          <w:shd w:val="clear" w:color="auto" w:fill="FFFFFF"/>
        </w:rPr>
        <w:t>, H., Schulte</w:t>
      </w:r>
      <w:r w:rsidRPr="0048447E">
        <w:rPr>
          <w:rFonts w:ascii="Cambria Math" w:hAnsi="Cambria Math" w:cs="Cambria Math"/>
          <w:sz w:val="20"/>
          <w:szCs w:val="20"/>
          <w:shd w:val="clear" w:color="auto" w:fill="FFFFFF"/>
        </w:rPr>
        <w:t>‐</w:t>
      </w:r>
      <w:r w:rsidRPr="0048447E">
        <w:rPr>
          <w:rFonts w:ascii="Times New Roman" w:hAnsi="Times New Roman" w:cs="Times New Roman"/>
          <w:sz w:val="20"/>
          <w:szCs w:val="20"/>
          <w:shd w:val="clear" w:color="auto" w:fill="FFFFFF"/>
        </w:rPr>
        <w:t xml:space="preserve">Hermann, R., &amp; </w:t>
      </w:r>
      <w:proofErr w:type="spellStart"/>
      <w:r w:rsidRPr="0048447E">
        <w:rPr>
          <w:rFonts w:ascii="Times New Roman" w:hAnsi="Times New Roman" w:cs="Times New Roman"/>
          <w:sz w:val="20"/>
          <w:szCs w:val="20"/>
          <w:shd w:val="clear" w:color="auto" w:fill="FFFFFF"/>
        </w:rPr>
        <w:t>Grasl</w:t>
      </w:r>
      <w:r w:rsidRPr="0048447E">
        <w:rPr>
          <w:rFonts w:ascii="Cambria Math" w:hAnsi="Cambria Math" w:cs="Cambria Math"/>
          <w:sz w:val="20"/>
          <w:szCs w:val="20"/>
          <w:shd w:val="clear" w:color="auto" w:fill="FFFFFF"/>
        </w:rPr>
        <w:t>‐</w:t>
      </w:r>
      <w:r w:rsidRPr="0048447E">
        <w:rPr>
          <w:rFonts w:ascii="Times New Roman" w:hAnsi="Times New Roman" w:cs="Times New Roman"/>
          <w:sz w:val="20"/>
          <w:szCs w:val="20"/>
          <w:shd w:val="clear" w:color="auto" w:fill="FFFFFF"/>
        </w:rPr>
        <w:t>Kraupp</w:t>
      </w:r>
      <w:proofErr w:type="spellEnd"/>
      <w:r w:rsidRPr="0048447E">
        <w:rPr>
          <w:rFonts w:ascii="Times New Roman" w:hAnsi="Times New Roman" w:cs="Times New Roman"/>
          <w:sz w:val="20"/>
          <w:szCs w:val="20"/>
          <w:shd w:val="clear" w:color="auto" w:fill="FFFFFF"/>
        </w:rPr>
        <w:t xml:space="preserve">, B. (2008). Lipid </w:t>
      </w:r>
      <w:proofErr w:type="spellStart"/>
      <w:r w:rsidRPr="0048447E">
        <w:rPr>
          <w:rFonts w:ascii="Times New Roman" w:hAnsi="Times New Roman" w:cs="Times New Roman"/>
          <w:sz w:val="20"/>
          <w:szCs w:val="20"/>
          <w:shd w:val="clear" w:color="auto" w:fill="FFFFFF"/>
        </w:rPr>
        <w:t>hydroperoxides</w:t>
      </w:r>
      <w:proofErr w:type="spellEnd"/>
      <w:r w:rsidRPr="0048447E">
        <w:rPr>
          <w:rFonts w:ascii="Times New Roman" w:hAnsi="Times New Roman" w:cs="Times New Roman"/>
          <w:sz w:val="20"/>
          <w:szCs w:val="20"/>
          <w:shd w:val="clear" w:color="auto" w:fill="FFFFFF"/>
        </w:rPr>
        <w:t xml:space="preserve"> from processed dietary oils enhance growth of </w:t>
      </w:r>
      <w:proofErr w:type="spellStart"/>
      <w:r w:rsidRPr="0048447E">
        <w:rPr>
          <w:rFonts w:ascii="Times New Roman" w:hAnsi="Times New Roman" w:cs="Times New Roman"/>
          <w:sz w:val="20"/>
          <w:szCs w:val="20"/>
          <w:shd w:val="clear" w:color="auto" w:fill="FFFFFF"/>
        </w:rPr>
        <w:t>hepatocarcinoma</w:t>
      </w:r>
      <w:proofErr w:type="spellEnd"/>
      <w:r w:rsidRPr="0048447E">
        <w:rPr>
          <w:rFonts w:ascii="Times New Roman" w:hAnsi="Times New Roman" w:cs="Times New Roman"/>
          <w:sz w:val="20"/>
          <w:szCs w:val="20"/>
          <w:shd w:val="clear" w:color="auto" w:fill="FFFFFF"/>
        </w:rPr>
        <w:t xml:space="preserve"> cells. </w:t>
      </w:r>
      <w:r w:rsidRPr="0048447E">
        <w:rPr>
          <w:rFonts w:ascii="Times New Roman" w:hAnsi="Times New Roman" w:cs="Times New Roman"/>
          <w:i/>
          <w:iCs/>
          <w:sz w:val="20"/>
          <w:szCs w:val="20"/>
          <w:shd w:val="clear" w:color="auto" w:fill="FFFFFF"/>
        </w:rPr>
        <w:t>Molecular nutrition &amp; food research</w:t>
      </w:r>
      <w:r w:rsidRPr="0048447E">
        <w:rPr>
          <w:rFonts w:ascii="Times New Roman" w:hAnsi="Times New Roman" w:cs="Times New Roman"/>
          <w:sz w:val="20"/>
          <w:szCs w:val="20"/>
          <w:shd w:val="clear" w:color="auto" w:fill="FFFFFF"/>
        </w:rPr>
        <w:t>, </w:t>
      </w:r>
      <w:r w:rsidRPr="0048447E">
        <w:rPr>
          <w:rFonts w:ascii="Times New Roman" w:hAnsi="Times New Roman" w:cs="Times New Roman"/>
          <w:i/>
          <w:iCs/>
          <w:sz w:val="20"/>
          <w:szCs w:val="20"/>
          <w:shd w:val="clear" w:color="auto" w:fill="FFFFFF"/>
        </w:rPr>
        <w:t>52</w:t>
      </w:r>
      <w:r w:rsidRPr="0048447E">
        <w:rPr>
          <w:rFonts w:ascii="Times New Roman" w:hAnsi="Times New Roman" w:cs="Times New Roman"/>
          <w:sz w:val="20"/>
          <w:szCs w:val="20"/>
          <w:shd w:val="clear" w:color="auto" w:fill="FFFFFF"/>
        </w:rPr>
        <w:t>(3), 352-359.</w:t>
      </w:r>
    </w:p>
    <w:p w:rsidR="00804ED8" w:rsidRPr="0048447E" w:rsidRDefault="00804ED8" w:rsidP="005D292C">
      <w:pPr>
        <w:pStyle w:val="ListParagraph"/>
        <w:numPr>
          <w:ilvl w:val="0"/>
          <w:numId w:val="9"/>
        </w:numPr>
        <w:spacing w:after="0" w:line="480" w:lineRule="auto"/>
        <w:ind w:left="630"/>
        <w:jc w:val="both"/>
        <w:rPr>
          <w:rFonts w:ascii="Times New Roman" w:hAnsi="Times New Roman" w:cs="Times New Roman"/>
          <w:sz w:val="20"/>
          <w:szCs w:val="20"/>
        </w:rPr>
      </w:pPr>
      <w:proofErr w:type="spellStart"/>
      <w:r w:rsidRPr="0048447E">
        <w:rPr>
          <w:rFonts w:ascii="Times New Roman" w:hAnsi="Times New Roman" w:cs="Times New Roman"/>
          <w:sz w:val="20"/>
          <w:szCs w:val="20"/>
          <w:shd w:val="clear" w:color="auto" w:fill="FFFFFF"/>
        </w:rPr>
        <w:t>Saka</w:t>
      </w:r>
      <w:proofErr w:type="spellEnd"/>
      <w:r w:rsidRPr="0048447E">
        <w:rPr>
          <w:rFonts w:ascii="Times New Roman" w:hAnsi="Times New Roman" w:cs="Times New Roman"/>
          <w:sz w:val="20"/>
          <w:szCs w:val="20"/>
          <w:shd w:val="clear" w:color="auto" w:fill="FFFFFF"/>
        </w:rPr>
        <w:t xml:space="preserve">, W. A., </w:t>
      </w:r>
      <w:proofErr w:type="spellStart"/>
      <w:r w:rsidRPr="0048447E">
        <w:rPr>
          <w:rFonts w:ascii="Times New Roman" w:hAnsi="Times New Roman" w:cs="Times New Roman"/>
          <w:sz w:val="20"/>
          <w:szCs w:val="20"/>
          <w:shd w:val="clear" w:color="auto" w:fill="FFFFFF"/>
        </w:rPr>
        <w:t>Akhigbe</w:t>
      </w:r>
      <w:proofErr w:type="spellEnd"/>
      <w:r w:rsidRPr="0048447E">
        <w:rPr>
          <w:rFonts w:ascii="Times New Roman" w:hAnsi="Times New Roman" w:cs="Times New Roman"/>
          <w:sz w:val="20"/>
          <w:szCs w:val="20"/>
          <w:shd w:val="clear" w:color="auto" w:fill="FFFFFF"/>
        </w:rPr>
        <w:t xml:space="preserve">, R. E., </w:t>
      </w:r>
      <w:proofErr w:type="spellStart"/>
      <w:r w:rsidRPr="0048447E">
        <w:rPr>
          <w:rFonts w:ascii="Times New Roman" w:hAnsi="Times New Roman" w:cs="Times New Roman"/>
          <w:sz w:val="20"/>
          <w:szCs w:val="20"/>
          <w:shd w:val="clear" w:color="auto" w:fill="FFFFFF"/>
        </w:rPr>
        <w:t>Popoola</w:t>
      </w:r>
      <w:proofErr w:type="spellEnd"/>
      <w:r w:rsidRPr="0048447E">
        <w:rPr>
          <w:rFonts w:ascii="Times New Roman" w:hAnsi="Times New Roman" w:cs="Times New Roman"/>
          <w:sz w:val="20"/>
          <w:szCs w:val="20"/>
          <w:shd w:val="clear" w:color="auto" w:fill="FFFFFF"/>
        </w:rPr>
        <w:t xml:space="preserve">, O. T., &amp; </w:t>
      </w:r>
      <w:proofErr w:type="spellStart"/>
      <w:r w:rsidRPr="0048447E">
        <w:rPr>
          <w:rFonts w:ascii="Times New Roman" w:hAnsi="Times New Roman" w:cs="Times New Roman"/>
          <w:sz w:val="20"/>
          <w:szCs w:val="20"/>
          <w:shd w:val="clear" w:color="auto" w:fill="FFFFFF"/>
        </w:rPr>
        <w:t>Oyekunle</w:t>
      </w:r>
      <w:proofErr w:type="spellEnd"/>
      <w:r w:rsidRPr="0048447E">
        <w:rPr>
          <w:rFonts w:ascii="Times New Roman" w:hAnsi="Times New Roman" w:cs="Times New Roman"/>
          <w:sz w:val="20"/>
          <w:szCs w:val="20"/>
          <w:shd w:val="clear" w:color="auto" w:fill="FFFFFF"/>
        </w:rPr>
        <w:t xml:space="preserve">, O. S. (2012). Changes in serum electrolytes, urea, and </w:t>
      </w:r>
      <w:proofErr w:type="spellStart"/>
      <w:r w:rsidRPr="0048447E">
        <w:rPr>
          <w:rFonts w:ascii="Times New Roman" w:hAnsi="Times New Roman" w:cs="Times New Roman"/>
          <w:sz w:val="20"/>
          <w:szCs w:val="20"/>
          <w:shd w:val="clear" w:color="auto" w:fill="FFFFFF"/>
        </w:rPr>
        <w:t>creatinine</w:t>
      </w:r>
      <w:proofErr w:type="spellEnd"/>
      <w:r w:rsidRPr="0048447E">
        <w:rPr>
          <w:rFonts w:ascii="Times New Roman" w:hAnsi="Times New Roman" w:cs="Times New Roman"/>
          <w:sz w:val="20"/>
          <w:szCs w:val="20"/>
          <w:shd w:val="clear" w:color="auto" w:fill="FFFFFF"/>
        </w:rPr>
        <w:t xml:space="preserve"> in Aloe </w:t>
      </w:r>
      <w:proofErr w:type="spellStart"/>
      <w:r w:rsidRPr="0048447E">
        <w:rPr>
          <w:rFonts w:ascii="Times New Roman" w:hAnsi="Times New Roman" w:cs="Times New Roman"/>
          <w:sz w:val="20"/>
          <w:szCs w:val="20"/>
          <w:shd w:val="clear" w:color="auto" w:fill="FFFFFF"/>
        </w:rPr>
        <w:t>vera</w:t>
      </w:r>
      <w:proofErr w:type="spellEnd"/>
      <w:r w:rsidRPr="0048447E">
        <w:rPr>
          <w:rFonts w:ascii="Times New Roman" w:hAnsi="Times New Roman" w:cs="Times New Roman"/>
          <w:sz w:val="20"/>
          <w:szCs w:val="20"/>
          <w:shd w:val="clear" w:color="auto" w:fill="FFFFFF"/>
        </w:rPr>
        <w:t>-treated rats. </w:t>
      </w:r>
      <w:r w:rsidRPr="0048447E">
        <w:rPr>
          <w:rFonts w:ascii="Times New Roman" w:hAnsi="Times New Roman" w:cs="Times New Roman"/>
          <w:i/>
          <w:iCs/>
          <w:sz w:val="20"/>
          <w:szCs w:val="20"/>
          <w:shd w:val="clear" w:color="auto" w:fill="FFFFFF"/>
        </w:rPr>
        <w:t>Journal of Young Pharmacists</w:t>
      </w:r>
      <w:r w:rsidRPr="0048447E">
        <w:rPr>
          <w:rFonts w:ascii="Times New Roman" w:hAnsi="Times New Roman" w:cs="Times New Roman"/>
          <w:sz w:val="20"/>
          <w:szCs w:val="20"/>
          <w:shd w:val="clear" w:color="auto" w:fill="FFFFFF"/>
        </w:rPr>
        <w:t>, </w:t>
      </w:r>
      <w:r w:rsidRPr="0048447E">
        <w:rPr>
          <w:rFonts w:ascii="Times New Roman" w:hAnsi="Times New Roman" w:cs="Times New Roman"/>
          <w:i/>
          <w:iCs/>
          <w:sz w:val="20"/>
          <w:szCs w:val="20"/>
          <w:shd w:val="clear" w:color="auto" w:fill="FFFFFF"/>
        </w:rPr>
        <w:t>4</w:t>
      </w:r>
      <w:r w:rsidRPr="0048447E">
        <w:rPr>
          <w:rFonts w:ascii="Times New Roman" w:hAnsi="Times New Roman" w:cs="Times New Roman"/>
          <w:sz w:val="20"/>
          <w:szCs w:val="20"/>
          <w:shd w:val="clear" w:color="auto" w:fill="FFFFFF"/>
        </w:rPr>
        <w:t>(2), 78-81.</w:t>
      </w:r>
    </w:p>
    <w:p w:rsidR="00804ED8" w:rsidRPr="0048447E" w:rsidRDefault="00804ED8" w:rsidP="005D292C">
      <w:pPr>
        <w:pStyle w:val="ListParagraph"/>
        <w:numPr>
          <w:ilvl w:val="0"/>
          <w:numId w:val="9"/>
        </w:numPr>
        <w:spacing w:after="0" w:line="480" w:lineRule="auto"/>
        <w:ind w:left="630"/>
        <w:jc w:val="both"/>
        <w:rPr>
          <w:rFonts w:ascii="Times New Roman" w:hAnsi="Times New Roman" w:cs="Times New Roman"/>
          <w:sz w:val="20"/>
          <w:szCs w:val="20"/>
          <w:shd w:val="clear" w:color="auto" w:fill="FFFFFF"/>
        </w:rPr>
      </w:pPr>
      <w:proofErr w:type="spellStart"/>
      <w:r w:rsidRPr="0048447E">
        <w:rPr>
          <w:rFonts w:ascii="Times New Roman" w:hAnsi="Times New Roman" w:cs="Times New Roman"/>
          <w:sz w:val="20"/>
          <w:szCs w:val="20"/>
          <w:shd w:val="clear" w:color="auto" w:fill="FFFFFF"/>
        </w:rPr>
        <w:t>Tappel</w:t>
      </w:r>
      <w:proofErr w:type="spellEnd"/>
      <w:r w:rsidRPr="0048447E">
        <w:rPr>
          <w:rFonts w:ascii="Times New Roman" w:hAnsi="Times New Roman" w:cs="Times New Roman"/>
          <w:sz w:val="20"/>
          <w:szCs w:val="20"/>
          <w:shd w:val="clear" w:color="auto" w:fill="FFFFFF"/>
        </w:rPr>
        <w:t xml:space="preserve">, A. L., Fletcher, B., and </w:t>
      </w:r>
      <w:proofErr w:type="spellStart"/>
      <w:r w:rsidRPr="0048447E">
        <w:rPr>
          <w:rFonts w:ascii="Times New Roman" w:hAnsi="Times New Roman" w:cs="Times New Roman"/>
          <w:sz w:val="20"/>
          <w:szCs w:val="20"/>
          <w:shd w:val="clear" w:color="auto" w:fill="FFFFFF"/>
        </w:rPr>
        <w:t>Deamer</w:t>
      </w:r>
      <w:proofErr w:type="spellEnd"/>
      <w:r w:rsidRPr="0048447E">
        <w:rPr>
          <w:rFonts w:ascii="Times New Roman" w:hAnsi="Times New Roman" w:cs="Times New Roman"/>
          <w:sz w:val="20"/>
          <w:szCs w:val="20"/>
          <w:shd w:val="clear" w:color="auto" w:fill="FFFFFF"/>
        </w:rPr>
        <w:t>, D. (1973) Effect of antioxidants and nutrients on lipid peroxidation fluorescent products and aging parameters in the mouse. Journal of gerontology, 28 :</w:t>
      </w:r>
      <w:proofErr w:type="gramStart"/>
      <w:r w:rsidRPr="0048447E">
        <w:rPr>
          <w:rFonts w:ascii="Times New Roman" w:hAnsi="Times New Roman" w:cs="Times New Roman"/>
          <w:sz w:val="20"/>
          <w:szCs w:val="20"/>
          <w:shd w:val="clear" w:color="auto" w:fill="FFFFFF"/>
        </w:rPr>
        <w:t>(4</w:t>
      </w:r>
      <w:proofErr w:type="gramEnd"/>
      <w:r w:rsidRPr="0048447E">
        <w:rPr>
          <w:rFonts w:ascii="Times New Roman" w:hAnsi="Times New Roman" w:cs="Times New Roman"/>
          <w:sz w:val="20"/>
          <w:szCs w:val="20"/>
          <w:shd w:val="clear" w:color="auto" w:fill="FFFFFF"/>
        </w:rPr>
        <w:t>), 415-424.</w:t>
      </w:r>
    </w:p>
    <w:p w:rsidR="00804ED8" w:rsidRPr="0048447E" w:rsidRDefault="00DD2FAE" w:rsidP="005D292C">
      <w:pPr>
        <w:pStyle w:val="ListParagraph"/>
        <w:numPr>
          <w:ilvl w:val="0"/>
          <w:numId w:val="9"/>
        </w:numPr>
        <w:spacing w:after="0" w:line="360" w:lineRule="auto"/>
        <w:ind w:left="360" w:hanging="180"/>
        <w:jc w:val="both"/>
        <w:rPr>
          <w:rFonts w:ascii="Times New Roman" w:hAnsi="Times New Roman" w:cs="Times New Roman"/>
          <w:sz w:val="20"/>
          <w:szCs w:val="20"/>
        </w:rPr>
      </w:pPr>
      <w:r>
        <w:rPr>
          <w:rFonts w:ascii="Times New Roman" w:hAnsi="Times New Roman" w:cs="Times New Roman"/>
          <w:color w:val="222222"/>
          <w:sz w:val="20"/>
          <w:szCs w:val="20"/>
          <w:shd w:val="clear" w:color="auto" w:fill="FFFFFF"/>
        </w:rPr>
        <w:t xml:space="preserve"> </w:t>
      </w:r>
      <w:proofErr w:type="spellStart"/>
      <w:r w:rsidR="00804ED8" w:rsidRPr="0048447E">
        <w:rPr>
          <w:rFonts w:ascii="Times New Roman" w:hAnsi="Times New Roman" w:cs="Times New Roman"/>
          <w:color w:val="222222"/>
          <w:sz w:val="20"/>
          <w:szCs w:val="20"/>
          <w:shd w:val="clear" w:color="auto" w:fill="FFFFFF"/>
        </w:rPr>
        <w:t>Utarwuthipong</w:t>
      </w:r>
      <w:proofErr w:type="spellEnd"/>
      <w:r w:rsidR="00804ED8" w:rsidRPr="0048447E">
        <w:rPr>
          <w:rFonts w:ascii="Times New Roman" w:hAnsi="Times New Roman" w:cs="Times New Roman"/>
          <w:color w:val="222222"/>
          <w:sz w:val="20"/>
          <w:szCs w:val="20"/>
          <w:shd w:val="clear" w:color="auto" w:fill="FFFFFF"/>
        </w:rPr>
        <w:t xml:space="preserve">, T., </w:t>
      </w:r>
      <w:proofErr w:type="spellStart"/>
      <w:r w:rsidR="00804ED8" w:rsidRPr="0048447E">
        <w:rPr>
          <w:rFonts w:ascii="Times New Roman" w:hAnsi="Times New Roman" w:cs="Times New Roman"/>
          <w:color w:val="222222"/>
          <w:sz w:val="20"/>
          <w:szCs w:val="20"/>
          <w:shd w:val="clear" w:color="auto" w:fill="FFFFFF"/>
        </w:rPr>
        <w:t>Komindr</w:t>
      </w:r>
      <w:proofErr w:type="spellEnd"/>
      <w:r w:rsidR="00804ED8" w:rsidRPr="0048447E">
        <w:rPr>
          <w:rFonts w:ascii="Times New Roman" w:hAnsi="Times New Roman" w:cs="Times New Roman"/>
          <w:color w:val="222222"/>
          <w:sz w:val="20"/>
          <w:szCs w:val="20"/>
          <w:shd w:val="clear" w:color="auto" w:fill="FFFFFF"/>
        </w:rPr>
        <w:t xml:space="preserve">, S., </w:t>
      </w:r>
      <w:proofErr w:type="spellStart"/>
      <w:r w:rsidR="00804ED8" w:rsidRPr="0048447E">
        <w:rPr>
          <w:rFonts w:ascii="Times New Roman" w:hAnsi="Times New Roman" w:cs="Times New Roman"/>
          <w:color w:val="222222"/>
          <w:sz w:val="20"/>
          <w:szCs w:val="20"/>
          <w:shd w:val="clear" w:color="auto" w:fill="FFFFFF"/>
        </w:rPr>
        <w:t>Pakpeankitvatana</w:t>
      </w:r>
      <w:proofErr w:type="spellEnd"/>
      <w:r w:rsidR="00804ED8" w:rsidRPr="0048447E">
        <w:rPr>
          <w:rFonts w:ascii="Times New Roman" w:hAnsi="Times New Roman" w:cs="Times New Roman"/>
          <w:color w:val="222222"/>
          <w:sz w:val="20"/>
          <w:szCs w:val="20"/>
          <w:shd w:val="clear" w:color="auto" w:fill="FFFFFF"/>
        </w:rPr>
        <w:t xml:space="preserve">, V., </w:t>
      </w:r>
      <w:proofErr w:type="spellStart"/>
      <w:r w:rsidR="00804ED8" w:rsidRPr="0048447E">
        <w:rPr>
          <w:rFonts w:ascii="Times New Roman" w:hAnsi="Times New Roman" w:cs="Times New Roman"/>
          <w:color w:val="222222"/>
          <w:sz w:val="20"/>
          <w:szCs w:val="20"/>
          <w:shd w:val="clear" w:color="auto" w:fill="FFFFFF"/>
        </w:rPr>
        <w:t>Songchitsomboon</w:t>
      </w:r>
      <w:proofErr w:type="spellEnd"/>
      <w:r w:rsidR="00804ED8" w:rsidRPr="0048447E">
        <w:rPr>
          <w:rFonts w:ascii="Times New Roman" w:hAnsi="Times New Roman" w:cs="Times New Roman"/>
          <w:color w:val="222222"/>
          <w:sz w:val="20"/>
          <w:szCs w:val="20"/>
          <w:shd w:val="clear" w:color="auto" w:fill="FFFFFF"/>
        </w:rPr>
        <w:t>, S</w:t>
      </w:r>
      <w:r w:rsidR="00804ED8" w:rsidRPr="0048447E">
        <w:rPr>
          <w:rFonts w:ascii="Times New Roman" w:hAnsi="Times New Roman" w:cs="Times New Roman"/>
          <w:sz w:val="20"/>
          <w:szCs w:val="20"/>
          <w:shd w:val="clear" w:color="auto" w:fill="FFFFFF"/>
        </w:rPr>
        <w:t xml:space="preserve">., &amp; </w:t>
      </w:r>
      <w:proofErr w:type="spellStart"/>
      <w:r w:rsidR="00804ED8" w:rsidRPr="0048447E">
        <w:rPr>
          <w:rFonts w:ascii="Times New Roman" w:hAnsi="Times New Roman" w:cs="Times New Roman"/>
          <w:sz w:val="20"/>
          <w:szCs w:val="20"/>
          <w:shd w:val="clear" w:color="auto" w:fill="FFFFFF"/>
        </w:rPr>
        <w:t>Thongmuang</w:t>
      </w:r>
      <w:proofErr w:type="spellEnd"/>
      <w:r w:rsidR="00804ED8" w:rsidRPr="0048447E">
        <w:rPr>
          <w:rFonts w:ascii="Times New Roman" w:hAnsi="Times New Roman" w:cs="Times New Roman"/>
          <w:sz w:val="20"/>
          <w:szCs w:val="20"/>
          <w:shd w:val="clear" w:color="auto" w:fill="FFFFFF"/>
        </w:rPr>
        <w:t xml:space="preserve">, N. (2009). Small dense low-density lipoprotein concentration and oxidative susceptibility changes after consumption of soybean oil, rice bran oil, palm oil and mixed rice bran/palm oil in </w:t>
      </w:r>
      <w:proofErr w:type="spellStart"/>
      <w:r w:rsidR="00804ED8" w:rsidRPr="0048447E">
        <w:rPr>
          <w:rFonts w:ascii="Times New Roman" w:hAnsi="Times New Roman" w:cs="Times New Roman"/>
          <w:sz w:val="20"/>
          <w:szCs w:val="20"/>
          <w:shd w:val="clear" w:color="auto" w:fill="FFFFFF"/>
        </w:rPr>
        <w:t>hypercholesterolaemic</w:t>
      </w:r>
      <w:proofErr w:type="spellEnd"/>
      <w:r w:rsidR="00804ED8" w:rsidRPr="0048447E">
        <w:rPr>
          <w:rFonts w:ascii="Times New Roman" w:hAnsi="Times New Roman" w:cs="Times New Roman"/>
          <w:sz w:val="20"/>
          <w:szCs w:val="20"/>
          <w:shd w:val="clear" w:color="auto" w:fill="FFFFFF"/>
        </w:rPr>
        <w:t xml:space="preserve"> women. </w:t>
      </w:r>
      <w:r w:rsidR="00804ED8" w:rsidRPr="0048447E">
        <w:rPr>
          <w:rFonts w:ascii="Times New Roman" w:hAnsi="Times New Roman" w:cs="Times New Roman"/>
          <w:iCs/>
          <w:sz w:val="20"/>
          <w:szCs w:val="20"/>
          <w:shd w:val="clear" w:color="auto" w:fill="FFFFFF"/>
        </w:rPr>
        <w:t>Journal of International Medical Research</w:t>
      </w:r>
      <w:r w:rsidR="00804ED8" w:rsidRPr="0048447E">
        <w:rPr>
          <w:rFonts w:ascii="Times New Roman" w:hAnsi="Times New Roman" w:cs="Times New Roman"/>
          <w:sz w:val="20"/>
          <w:szCs w:val="20"/>
          <w:shd w:val="clear" w:color="auto" w:fill="FFFFFF"/>
        </w:rPr>
        <w:t>, </w:t>
      </w:r>
      <w:r w:rsidR="00804ED8" w:rsidRPr="0048447E">
        <w:rPr>
          <w:rFonts w:ascii="Times New Roman" w:hAnsi="Times New Roman" w:cs="Times New Roman"/>
          <w:iCs/>
          <w:sz w:val="20"/>
          <w:szCs w:val="20"/>
          <w:shd w:val="clear" w:color="auto" w:fill="FFFFFF"/>
        </w:rPr>
        <w:t>37</w:t>
      </w:r>
      <w:r w:rsidR="00804ED8" w:rsidRPr="0048447E">
        <w:rPr>
          <w:rFonts w:ascii="Times New Roman" w:hAnsi="Times New Roman" w:cs="Times New Roman"/>
          <w:sz w:val="20"/>
          <w:szCs w:val="20"/>
          <w:shd w:val="clear" w:color="auto" w:fill="FFFFFF"/>
        </w:rPr>
        <w:t>(1), 96-104.</w:t>
      </w:r>
    </w:p>
    <w:p w:rsidR="00804ED8" w:rsidRPr="0048447E" w:rsidRDefault="00804ED8" w:rsidP="00490664">
      <w:pPr>
        <w:pStyle w:val="ListParagraph"/>
        <w:numPr>
          <w:ilvl w:val="0"/>
          <w:numId w:val="9"/>
        </w:numPr>
        <w:spacing w:after="0" w:line="360" w:lineRule="auto"/>
        <w:ind w:left="360" w:hanging="180"/>
        <w:jc w:val="both"/>
        <w:rPr>
          <w:rFonts w:ascii="Times New Roman" w:hAnsi="Times New Roman" w:cs="Times New Roman"/>
          <w:sz w:val="20"/>
          <w:szCs w:val="20"/>
        </w:rPr>
      </w:pPr>
      <w:r w:rsidRPr="0048447E">
        <w:rPr>
          <w:rFonts w:ascii="Times New Roman" w:hAnsi="Times New Roman" w:cs="Times New Roman"/>
          <w:sz w:val="20"/>
          <w:szCs w:val="20"/>
          <w:shd w:val="clear" w:color="auto" w:fill="FFFFFF"/>
        </w:rPr>
        <w:t xml:space="preserve">Xian, T. K., Omar, N. A., Ying, L. W., </w:t>
      </w:r>
      <w:proofErr w:type="spellStart"/>
      <w:r w:rsidRPr="0048447E">
        <w:rPr>
          <w:rFonts w:ascii="Times New Roman" w:hAnsi="Times New Roman" w:cs="Times New Roman"/>
          <w:sz w:val="20"/>
          <w:szCs w:val="20"/>
          <w:shd w:val="clear" w:color="auto" w:fill="FFFFFF"/>
        </w:rPr>
        <w:t>Hamzah</w:t>
      </w:r>
      <w:proofErr w:type="spellEnd"/>
      <w:r w:rsidRPr="0048447E">
        <w:rPr>
          <w:rFonts w:ascii="Times New Roman" w:hAnsi="Times New Roman" w:cs="Times New Roman"/>
          <w:sz w:val="20"/>
          <w:szCs w:val="20"/>
          <w:shd w:val="clear" w:color="auto" w:fill="FFFFFF"/>
        </w:rPr>
        <w:t xml:space="preserve">, A., Raj, S., </w:t>
      </w:r>
      <w:proofErr w:type="spellStart"/>
      <w:r w:rsidRPr="0048447E">
        <w:rPr>
          <w:rFonts w:ascii="Times New Roman" w:hAnsi="Times New Roman" w:cs="Times New Roman"/>
          <w:sz w:val="20"/>
          <w:szCs w:val="20"/>
          <w:shd w:val="clear" w:color="auto" w:fill="FFFFFF"/>
        </w:rPr>
        <w:t>Jaarin</w:t>
      </w:r>
      <w:proofErr w:type="spellEnd"/>
      <w:r w:rsidRPr="0048447E">
        <w:rPr>
          <w:rFonts w:ascii="Times New Roman" w:hAnsi="Times New Roman" w:cs="Times New Roman"/>
          <w:sz w:val="20"/>
          <w:szCs w:val="20"/>
          <w:shd w:val="clear" w:color="auto" w:fill="FFFFFF"/>
        </w:rPr>
        <w:t xml:space="preserve">, K., ... &amp; </w:t>
      </w:r>
      <w:proofErr w:type="spellStart"/>
      <w:r w:rsidRPr="0048447E">
        <w:rPr>
          <w:rFonts w:ascii="Times New Roman" w:hAnsi="Times New Roman" w:cs="Times New Roman"/>
          <w:sz w:val="20"/>
          <w:szCs w:val="20"/>
          <w:shd w:val="clear" w:color="auto" w:fill="FFFFFF"/>
        </w:rPr>
        <w:t>Hussan</w:t>
      </w:r>
      <w:proofErr w:type="spellEnd"/>
      <w:r w:rsidRPr="0048447E">
        <w:rPr>
          <w:rFonts w:ascii="Times New Roman" w:hAnsi="Times New Roman" w:cs="Times New Roman"/>
          <w:sz w:val="20"/>
          <w:szCs w:val="20"/>
          <w:shd w:val="clear" w:color="auto" w:fill="FFFFFF"/>
        </w:rPr>
        <w:t xml:space="preserve">, F. (2012). Reheated palm oil consumption and risk of atherosclerosis: evidence at </w:t>
      </w:r>
      <w:proofErr w:type="spellStart"/>
      <w:r w:rsidRPr="0048447E">
        <w:rPr>
          <w:rFonts w:ascii="Times New Roman" w:hAnsi="Times New Roman" w:cs="Times New Roman"/>
          <w:sz w:val="20"/>
          <w:szCs w:val="20"/>
          <w:shd w:val="clear" w:color="auto" w:fill="FFFFFF"/>
        </w:rPr>
        <w:t>ultrastructural</w:t>
      </w:r>
      <w:proofErr w:type="spellEnd"/>
      <w:r w:rsidRPr="0048447E">
        <w:rPr>
          <w:rFonts w:ascii="Times New Roman" w:hAnsi="Times New Roman" w:cs="Times New Roman"/>
          <w:sz w:val="20"/>
          <w:szCs w:val="20"/>
          <w:shd w:val="clear" w:color="auto" w:fill="FFFFFF"/>
        </w:rPr>
        <w:t xml:space="preserve"> level. </w:t>
      </w:r>
      <w:r w:rsidRPr="0048447E">
        <w:rPr>
          <w:rFonts w:ascii="Times New Roman" w:hAnsi="Times New Roman" w:cs="Times New Roman"/>
          <w:iCs/>
          <w:sz w:val="20"/>
          <w:szCs w:val="20"/>
          <w:shd w:val="clear" w:color="auto" w:fill="FFFFFF"/>
        </w:rPr>
        <w:t>Evidence-Based Complementary and Alternative Medicine</w:t>
      </w:r>
      <w:r w:rsidRPr="0048447E">
        <w:rPr>
          <w:rFonts w:ascii="Times New Roman" w:hAnsi="Times New Roman" w:cs="Times New Roman"/>
          <w:sz w:val="20"/>
          <w:szCs w:val="20"/>
          <w:shd w:val="clear" w:color="auto" w:fill="FFFFFF"/>
        </w:rPr>
        <w:t>, </w:t>
      </w:r>
      <w:r w:rsidRPr="0048447E">
        <w:rPr>
          <w:rFonts w:ascii="Times New Roman" w:hAnsi="Times New Roman" w:cs="Times New Roman"/>
          <w:iCs/>
          <w:sz w:val="20"/>
          <w:szCs w:val="20"/>
          <w:shd w:val="clear" w:color="auto" w:fill="FFFFFF"/>
        </w:rPr>
        <w:t>2012</w:t>
      </w:r>
      <w:r w:rsidRPr="0048447E">
        <w:rPr>
          <w:rFonts w:ascii="Times New Roman" w:hAnsi="Times New Roman" w:cs="Times New Roman"/>
          <w:sz w:val="20"/>
          <w:szCs w:val="20"/>
          <w:shd w:val="clear" w:color="auto" w:fill="FFFFFF"/>
        </w:rPr>
        <w:t>.</w:t>
      </w:r>
    </w:p>
    <w:p w:rsidR="00424D5D" w:rsidRDefault="00804ED8" w:rsidP="00490664">
      <w:pPr>
        <w:pStyle w:val="ListParagraph"/>
        <w:numPr>
          <w:ilvl w:val="0"/>
          <w:numId w:val="9"/>
        </w:numPr>
        <w:spacing w:after="0" w:line="480" w:lineRule="auto"/>
        <w:ind w:left="450" w:hanging="270"/>
        <w:jc w:val="both"/>
        <w:rPr>
          <w:rFonts w:ascii="Times New Roman" w:hAnsi="Times New Roman" w:cs="Times New Roman"/>
          <w:sz w:val="20"/>
          <w:szCs w:val="20"/>
          <w:shd w:val="clear" w:color="auto" w:fill="FFFFFF"/>
        </w:rPr>
      </w:pPr>
      <w:r w:rsidRPr="0048447E">
        <w:rPr>
          <w:rFonts w:ascii="Times New Roman" w:hAnsi="Times New Roman" w:cs="Times New Roman"/>
          <w:sz w:val="20"/>
          <w:szCs w:val="20"/>
          <w:shd w:val="clear" w:color="auto" w:fill="FFFFFF"/>
        </w:rPr>
        <w:t xml:space="preserve">Yamada, K., Okabe, M., </w:t>
      </w:r>
      <w:proofErr w:type="spellStart"/>
      <w:r w:rsidRPr="0048447E">
        <w:rPr>
          <w:rFonts w:ascii="Times New Roman" w:hAnsi="Times New Roman" w:cs="Times New Roman"/>
          <w:sz w:val="20"/>
          <w:szCs w:val="20"/>
          <w:shd w:val="clear" w:color="auto" w:fill="FFFFFF"/>
        </w:rPr>
        <w:t>Ohkura</w:t>
      </w:r>
      <w:proofErr w:type="spellEnd"/>
      <w:r w:rsidRPr="0048447E">
        <w:rPr>
          <w:rFonts w:ascii="Times New Roman" w:hAnsi="Times New Roman" w:cs="Times New Roman"/>
          <w:sz w:val="20"/>
          <w:szCs w:val="20"/>
          <w:shd w:val="clear" w:color="auto" w:fill="FFFFFF"/>
        </w:rPr>
        <w:t>, K. I. and Tachibana, H. (2002) Dietary effect of α-</w:t>
      </w:r>
      <w:proofErr w:type="spellStart"/>
      <w:r w:rsidRPr="0048447E">
        <w:rPr>
          <w:rFonts w:ascii="Times New Roman" w:hAnsi="Times New Roman" w:cs="Times New Roman"/>
          <w:sz w:val="20"/>
          <w:szCs w:val="20"/>
          <w:shd w:val="clear" w:color="auto" w:fill="FFFFFF"/>
        </w:rPr>
        <w:t>tocopherol</w:t>
      </w:r>
      <w:proofErr w:type="spellEnd"/>
      <w:r w:rsidRPr="0048447E">
        <w:rPr>
          <w:rFonts w:ascii="Times New Roman" w:hAnsi="Times New Roman" w:cs="Times New Roman"/>
          <w:sz w:val="20"/>
          <w:szCs w:val="20"/>
          <w:shd w:val="clear" w:color="auto" w:fill="FFFFFF"/>
        </w:rPr>
        <w:t xml:space="preserve"> and </w:t>
      </w:r>
      <w:proofErr w:type="spellStart"/>
      <w:r w:rsidRPr="0048447E">
        <w:rPr>
          <w:rFonts w:ascii="Times New Roman" w:hAnsi="Times New Roman" w:cs="Times New Roman"/>
          <w:sz w:val="20"/>
          <w:szCs w:val="20"/>
          <w:shd w:val="clear" w:color="auto" w:fill="FFFFFF"/>
        </w:rPr>
        <w:t>tocotrienols</w:t>
      </w:r>
      <w:proofErr w:type="spellEnd"/>
      <w:r w:rsidRPr="0048447E">
        <w:rPr>
          <w:rFonts w:ascii="Times New Roman" w:hAnsi="Times New Roman" w:cs="Times New Roman"/>
          <w:sz w:val="20"/>
          <w:szCs w:val="20"/>
          <w:shd w:val="clear" w:color="auto" w:fill="FFFFFF"/>
        </w:rPr>
        <w:t xml:space="preserve"> on lipid metabolism and immune function of aged Sprague-</w:t>
      </w:r>
      <w:proofErr w:type="spellStart"/>
      <w:r w:rsidRPr="0048447E">
        <w:rPr>
          <w:rFonts w:ascii="Times New Roman" w:hAnsi="Times New Roman" w:cs="Times New Roman"/>
          <w:sz w:val="20"/>
          <w:szCs w:val="20"/>
          <w:shd w:val="clear" w:color="auto" w:fill="FFFFFF"/>
        </w:rPr>
        <w:t>Dawley</w:t>
      </w:r>
      <w:proofErr w:type="spellEnd"/>
      <w:r w:rsidRPr="0048447E">
        <w:rPr>
          <w:rFonts w:ascii="Times New Roman" w:hAnsi="Times New Roman" w:cs="Times New Roman"/>
          <w:sz w:val="20"/>
          <w:szCs w:val="20"/>
          <w:shd w:val="clear" w:color="auto" w:fill="FFFFFF"/>
        </w:rPr>
        <w:t xml:space="preserve"> rats. </w:t>
      </w:r>
      <w:r w:rsidRPr="0048447E">
        <w:rPr>
          <w:rFonts w:ascii="Times New Roman" w:hAnsi="Times New Roman" w:cs="Times New Roman"/>
          <w:iCs/>
          <w:sz w:val="20"/>
          <w:szCs w:val="20"/>
          <w:shd w:val="clear" w:color="auto" w:fill="FFFFFF"/>
        </w:rPr>
        <w:t>Food Science and Technology Research</w:t>
      </w:r>
      <w:r w:rsidRPr="0048447E">
        <w:rPr>
          <w:rFonts w:ascii="Times New Roman" w:hAnsi="Times New Roman" w:cs="Times New Roman"/>
          <w:sz w:val="20"/>
          <w:szCs w:val="20"/>
          <w:shd w:val="clear" w:color="auto" w:fill="FFFFFF"/>
        </w:rPr>
        <w:t>, </w:t>
      </w:r>
      <w:r w:rsidRPr="0048447E">
        <w:rPr>
          <w:rFonts w:ascii="Times New Roman" w:hAnsi="Times New Roman" w:cs="Times New Roman"/>
          <w:iCs/>
          <w:sz w:val="20"/>
          <w:szCs w:val="20"/>
          <w:shd w:val="clear" w:color="auto" w:fill="FFFFFF"/>
        </w:rPr>
        <w:t>8</w:t>
      </w:r>
      <w:r w:rsidRPr="0048447E">
        <w:rPr>
          <w:rFonts w:ascii="Times New Roman" w:hAnsi="Times New Roman" w:cs="Times New Roman"/>
          <w:sz w:val="20"/>
          <w:szCs w:val="20"/>
          <w:shd w:val="clear" w:color="auto" w:fill="FFFFFF"/>
        </w:rPr>
        <w:t>(1): 59-63</w:t>
      </w:r>
    </w:p>
    <w:p w:rsidR="00804ED8" w:rsidRPr="0048447E" w:rsidRDefault="00804ED8" w:rsidP="005D292C">
      <w:pPr>
        <w:pStyle w:val="ListParagraph"/>
        <w:spacing w:after="0" w:line="480" w:lineRule="auto"/>
        <w:jc w:val="both"/>
        <w:rPr>
          <w:rFonts w:ascii="Times New Roman" w:hAnsi="Times New Roman" w:cs="Times New Roman"/>
          <w:sz w:val="20"/>
          <w:szCs w:val="20"/>
          <w:shd w:val="clear" w:color="auto" w:fill="FFFFFF"/>
        </w:rPr>
      </w:pPr>
    </w:p>
    <w:p w:rsidR="00804ED8" w:rsidRPr="0048447E" w:rsidRDefault="00804ED8" w:rsidP="005D292C">
      <w:pPr>
        <w:pStyle w:val="ListParagraph"/>
        <w:spacing w:after="0" w:line="480" w:lineRule="auto"/>
        <w:jc w:val="both"/>
        <w:rPr>
          <w:rFonts w:ascii="Times New Roman" w:hAnsi="Times New Roman" w:cs="Times New Roman"/>
          <w:sz w:val="20"/>
          <w:szCs w:val="20"/>
          <w:shd w:val="clear" w:color="auto" w:fill="FFFFFF"/>
        </w:rPr>
      </w:pPr>
    </w:p>
    <w:sectPr w:rsidR="00804ED8" w:rsidRPr="0048447E" w:rsidSect="00FB3191">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0CC" w:rsidRDefault="000F10CC" w:rsidP="00A45E53">
      <w:pPr>
        <w:spacing w:after="0" w:line="240" w:lineRule="auto"/>
      </w:pPr>
      <w:r>
        <w:separator/>
      </w:r>
    </w:p>
  </w:endnote>
  <w:endnote w:type="continuationSeparator" w:id="0">
    <w:p w:rsidR="000F10CC" w:rsidRDefault="000F10CC" w:rsidP="00A45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0CC" w:rsidRDefault="000F10CC" w:rsidP="00A45E53">
      <w:pPr>
        <w:spacing w:after="0" w:line="240" w:lineRule="auto"/>
      </w:pPr>
      <w:r>
        <w:separator/>
      </w:r>
    </w:p>
  </w:footnote>
  <w:footnote w:type="continuationSeparator" w:id="0">
    <w:p w:rsidR="000F10CC" w:rsidRDefault="000F10CC" w:rsidP="00A45E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502015"/>
      <w:docPartObj>
        <w:docPartGallery w:val="Page Numbers (Top of Page)"/>
        <w:docPartUnique/>
      </w:docPartObj>
    </w:sdtPr>
    <w:sdtEndPr>
      <w:rPr>
        <w:noProof/>
      </w:rPr>
    </w:sdtEndPr>
    <w:sdtContent>
      <w:p w:rsidR="0015159B" w:rsidRDefault="0015159B">
        <w:pPr>
          <w:pStyle w:val="Header"/>
          <w:jc w:val="center"/>
        </w:pPr>
        <w:r>
          <w:fldChar w:fldCharType="begin"/>
        </w:r>
        <w:r>
          <w:instrText xml:space="preserve"> PAGE   \* MERGEFORMAT </w:instrText>
        </w:r>
        <w:r>
          <w:fldChar w:fldCharType="separate"/>
        </w:r>
        <w:r w:rsidR="00CD164D">
          <w:rPr>
            <w:noProof/>
          </w:rPr>
          <w:t>4</w:t>
        </w:r>
        <w:r>
          <w:rPr>
            <w:noProof/>
          </w:rPr>
          <w:fldChar w:fldCharType="end"/>
        </w:r>
      </w:p>
    </w:sdtContent>
  </w:sdt>
  <w:p w:rsidR="0015159B" w:rsidRDefault="001515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191" w:rsidRDefault="00FB3191" w:rsidP="00FB3191">
    <w:pPr>
      <w:pStyle w:val="Header"/>
    </w:pPr>
  </w:p>
  <w:p w:rsidR="00D50E31" w:rsidRDefault="00D50E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646F0"/>
    <w:multiLevelType w:val="hybridMultilevel"/>
    <w:tmpl w:val="B476AD5A"/>
    <w:lvl w:ilvl="0" w:tplc="AE628124">
      <w:start w:val="1"/>
      <w:numFmt w:val="decimal"/>
      <w:lvlText w:val="(%1)"/>
      <w:lvlJc w:val="left"/>
      <w:pPr>
        <w:ind w:left="630" w:hanging="360"/>
      </w:pPr>
      <w:rPr>
        <w:rFonts w:ascii="Arial" w:hAnsi="Arial" w:cs="Arial" w:hint="default"/>
        <w:color w:val="222222"/>
        <w:sz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15C13751"/>
    <w:multiLevelType w:val="hybridMultilevel"/>
    <w:tmpl w:val="9CC82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4F2407"/>
    <w:multiLevelType w:val="hybridMultilevel"/>
    <w:tmpl w:val="A092A3B4"/>
    <w:lvl w:ilvl="0" w:tplc="8E4A1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913A83"/>
    <w:multiLevelType w:val="hybridMultilevel"/>
    <w:tmpl w:val="D868D138"/>
    <w:lvl w:ilvl="0" w:tplc="8E4A1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562C37"/>
    <w:multiLevelType w:val="hybridMultilevel"/>
    <w:tmpl w:val="DF0EB2F0"/>
    <w:lvl w:ilvl="0" w:tplc="8E4A160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532B57CD"/>
    <w:multiLevelType w:val="hybridMultilevel"/>
    <w:tmpl w:val="3F0C06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E911E8C"/>
    <w:multiLevelType w:val="hybridMultilevel"/>
    <w:tmpl w:val="29FC320C"/>
    <w:lvl w:ilvl="0" w:tplc="8E4A1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BB5B44"/>
    <w:multiLevelType w:val="hybridMultilevel"/>
    <w:tmpl w:val="9CC82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8D2CD5"/>
    <w:multiLevelType w:val="hybridMultilevel"/>
    <w:tmpl w:val="2D709FF2"/>
    <w:lvl w:ilvl="0" w:tplc="8E4A1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4"/>
  </w:num>
  <w:num w:numId="5">
    <w:abstractNumId w:val="2"/>
  </w:num>
  <w:num w:numId="6">
    <w:abstractNumId w:val="6"/>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C80"/>
    <w:rsid w:val="00000333"/>
    <w:rsid w:val="000011DE"/>
    <w:rsid w:val="00004E21"/>
    <w:rsid w:val="00005238"/>
    <w:rsid w:val="00007D8F"/>
    <w:rsid w:val="00007E09"/>
    <w:rsid w:val="00010100"/>
    <w:rsid w:val="000133CA"/>
    <w:rsid w:val="0001441F"/>
    <w:rsid w:val="00015ED4"/>
    <w:rsid w:val="000205CB"/>
    <w:rsid w:val="000238EA"/>
    <w:rsid w:val="000243FC"/>
    <w:rsid w:val="00024C5A"/>
    <w:rsid w:val="000266ED"/>
    <w:rsid w:val="00031F61"/>
    <w:rsid w:val="00040003"/>
    <w:rsid w:val="0004134E"/>
    <w:rsid w:val="00042F87"/>
    <w:rsid w:val="000430A3"/>
    <w:rsid w:val="00043DCB"/>
    <w:rsid w:val="000503B0"/>
    <w:rsid w:val="000550D9"/>
    <w:rsid w:val="0005769E"/>
    <w:rsid w:val="000576CC"/>
    <w:rsid w:val="00057710"/>
    <w:rsid w:val="00060CC8"/>
    <w:rsid w:val="00061C85"/>
    <w:rsid w:val="0006204F"/>
    <w:rsid w:val="00062EC0"/>
    <w:rsid w:val="00067504"/>
    <w:rsid w:val="000678C8"/>
    <w:rsid w:val="00067EE4"/>
    <w:rsid w:val="00080E0E"/>
    <w:rsid w:val="000832E5"/>
    <w:rsid w:val="00083358"/>
    <w:rsid w:val="00083B43"/>
    <w:rsid w:val="00084AB6"/>
    <w:rsid w:val="0008686F"/>
    <w:rsid w:val="00087062"/>
    <w:rsid w:val="00087827"/>
    <w:rsid w:val="00087B37"/>
    <w:rsid w:val="00087D31"/>
    <w:rsid w:val="000906B9"/>
    <w:rsid w:val="000912E6"/>
    <w:rsid w:val="0009624A"/>
    <w:rsid w:val="000A3949"/>
    <w:rsid w:val="000A763F"/>
    <w:rsid w:val="000A7CFA"/>
    <w:rsid w:val="000B1715"/>
    <w:rsid w:val="000B6545"/>
    <w:rsid w:val="000C05C2"/>
    <w:rsid w:val="000D2693"/>
    <w:rsid w:val="000D4ADC"/>
    <w:rsid w:val="000D4C9C"/>
    <w:rsid w:val="000D57AE"/>
    <w:rsid w:val="000D5A3D"/>
    <w:rsid w:val="000D617F"/>
    <w:rsid w:val="000E085A"/>
    <w:rsid w:val="000E209D"/>
    <w:rsid w:val="000E3039"/>
    <w:rsid w:val="000E77AB"/>
    <w:rsid w:val="000F10CC"/>
    <w:rsid w:val="000F1DE7"/>
    <w:rsid w:val="000F5B81"/>
    <w:rsid w:val="000F6077"/>
    <w:rsid w:val="000F7C47"/>
    <w:rsid w:val="00100506"/>
    <w:rsid w:val="00110A17"/>
    <w:rsid w:val="00113758"/>
    <w:rsid w:val="00113921"/>
    <w:rsid w:val="001163B5"/>
    <w:rsid w:val="001164D1"/>
    <w:rsid w:val="001212BA"/>
    <w:rsid w:val="00124742"/>
    <w:rsid w:val="0012530A"/>
    <w:rsid w:val="0012641A"/>
    <w:rsid w:val="00127067"/>
    <w:rsid w:val="00134143"/>
    <w:rsid w:val="00135A4B"/>
    <w:rsid w:val="001402D8"/>
    <w:rsid w:val="00144A81"/>
    <w:rsid w:val="0014616E"/>
    <w:rsid w:val="0014627F"/>
    <w:rsid w:val="00147300"/>
    <w:rsid w:val="0015159B"/>
    <w:rsid w:val="00153D05"/>
    <w:rsid w:val="001601BC"/>
    <w:rsid w:val="00162F8F"/>
    <w:rsid w:val="001657BF"/>
    <w:rsid w:val="00165F47"/>
    <w:rsid w:val="00171939"/>
    <w:rsid w:val="00177022"/>
    <w:rsid w:val="001814B5"/>
    <w:rsid w:val="001859B1"/>
    <w:rsid w:val="00185BFC"/>
    <w:rsid w:val="00185DA7"/>
    <w:rsid w:val="00187FA8"/>
    <w:rsid w:val="001925CB"/>
    <w:rsid w:val="00195D9C"/>
    <w:rsid w:val="00196A6C"/>
    <w:rsid w:val="001A0083"/>
    <w:rsid w:val="001A1C0D"/>
    <w:rsid w:val="001A23EF"/>
    <w:rsid w:val="001A4D57"/>
    <w:rsid w:val="001A6202"/>
    <w:rsid w:val="001A6868"/>
    <w:rsid w:val="001A7EE5"/>
    <w:rsid w:val="001B1C26"/>
    <w:rsid w:val="001B5661"/>
    <w:rsid w:val="001B627D"/>
    <w:rsid w:val="001B6860"/>
    <w:rsid w:val="001B712D"/>
    <w:rsid w:val="001B7B12"/>
    <w:rsid w:val="001C2FCF"/>
    <w:rsid w:val="001C3302"/>
    <w:rsid w:val="001D1940"/>
    <w:rsid w:val="001D3C7E"/>
    <w:rsid w:val="001D6152"/>
    <w:rsid w:val="001D6955"/>
    <w:rsid w:val="001D737C"/>
    <w:rsid w:val="001E7207"/>
    <w:rsid w:val="001E7ADF"/>
    <w:rsid w:val="001F01D3"/>
    <w:rsid w:val="001F234D"/>
    <w:rsid w:val="001F34C0"/>
    <w:rsid w:val="001F3874"/>
    <w:rsid w:val="001F51A3"/>
    <w:rsid w:val="00200AA5"/>
    <w:rsid w:val="0020110A"/>
    <w:rsid w:val="0020211A"/>
    <w:rsid w:val="0021124B"/>
    <w:rsid w:val="002117E0"/>
    <w:rsid w:val="00213A33"/>
    <w:rsid w:val="002156A3"/>
    <w:rsid w:val="002161C7"/>
    <w:rsid w:val="002217AB"/>
    <w:rsid w:val="00226EFD"/>
    <w:rsid w:val="00227CF3"/>
    <w:rsid w:val="002301F3"/>
    <w:rsid w:val="0023048A"/>
    <w:rsid w:val="00231690"/>
    <w:rsid w:val="00232B75"/>
    <w:rsid w:val="00233A1D"/>
    <w:rsid w:val="00234566"/>
    <w:rsid w:val="00234F36"/>
    <w:rsid w:val="00240258"/>
    <w:rsid w:val="0024136F"/>
    <w:rsid w:val="002416A4"/>
    <w:rsid w:val="002426A1"/>
    <w:rsid w:val="00245C04"/>
    <w:rsid w:val="00250220"/>
    <w:rsid w:val="00250CBF"/>
    <w:rsid w:val="0025386F"/>
    <w:rsid w:val="00255E90"/>
    <w:rsid w:val="00256CB0"/>
    <w:rsid w:val="0025701C"/>
    <w:rsid w:val="00257962"/>
    <w:rsid w:val="00261220"/>
    <w:rsid w:val="002647FB"/>
    <w:rsid w:val="00266C98"/>
    <w:rsid w:val="002716E1"/>
    <w:rsid w:val="00271A50"/>
    <w:rsid w:val="0027285C"/>
    <w:rsid w:val="00272AE1"/>
    <w:rsid w:val="0027628F"/>
    <w:rsid w:val="002812B1"/>
    <w:rsid w:val="0028754A"/>
    <w:rsid w:val="00290EE6"/>
    <w:rsid w:val="002933D0"/>
    <w:rsid w:val="002A380A"/>
    <w:rsid w:val="002A3969"/>
    <w:rsid w:val="002A3C9E"/>
    <w:rsid w:val="002A5A64"/>
    <w:rsid w:val="002B7053"/>
    <w:rsid w:val="002B70AA"/>
    <w:rsid w:val="002C1B2D"/>
    <w:rsid w:val="002D1D01"/>
    <w:rsid w:val="002D21A5"/>
    <w:rsid w:val="002D2CF4"/>
    <w:rsid w:val="002D32B9"/>
    <w:rsid w:val="002D6CF1"/>
    <w:rsid w:val="002E03D5"/>
    <w:rsid w:val="002E0863"/>
    <w:rsid w:val="002E16F4"/>
    <w:rsid w:val="002E3032"/>
    <w:rsid w:val="002F2334"/>
    <w:rsid w:val="002F302D"/>
    <w:rsid w:val="002F37D9"/>
    <w:rsid w:val="002F4B6F"/>
    <w:rsid w:val="003009C6"/>
    <w:rsid w:val="00302E67"/>
    <w:rsid w:val="003047FC"/>
    <w:rsid w:val="003066AB"/>
    <w:rsid w:val="00307025"/>
    <w:rsid w:val="00310736"/>
    <w:rsid w:val="003135FD"/>
    <w:rsid w:val="00313E0E"/>
    <w:rsid w:val="003146BE"/>
    <w:rsid w:val="003242FD"/>
    <w:rsid w:val="00327C16"/>
    <w:rsid w:val="00330711"/>
    <w:rsid w:val="0033346E"/>
    <w:rsid w:val="003357EE"/>
    <w:rsid w:val="00335D36"/>
    <w:rsid w:val="00337E7D"/>
    <w:rsid w:val="0034670D"/>
    <w:rsid w:val="00347F73"/>
    <w:rsid w:val="00350B3A"/>
    <w:rsid w:val="00350B84"/>
    <w:rsid w:val="00356170"/>
    <w:rsid w:val="00356773"/>
    <w:rsid w:val="00357079"/>
    <w:rsid w:val="003715E3"/>
    <w:rsid w:val="003733F8"/>
    <w:rsid w:val="003747D6"/>
    <w:rsid w:val="00380C68"/>
    <w:rsid w:val="003818F9"/>
    <w:rsid w:val="0038558B"/>
    <w:rsid w:val="003861DB"/>
    <w:rsid w:val="00387921"/>
    <w:rsid w:val="00391BB6"/>
    <w:rsid w:val="003956EE"/>
    <w:rsid w:val="00396245"/>
    <w:rsid w:val="00396856"/>
    <w:rsid w:val="003A301B"/>
    <w:rsid w:val="003A4075"/>
    <w:rsid w:val="003A4439"/>
    <w:rsid w:val="003A497D"/>
    <w:rsid w:val="003A5507"/>
    <w:rsid w:val="003A5F4F"/>
    <w:rsid w:val="003B2FF6"/>
    <w:rsid w:val="003B49E2"/>
    <w:rsid w:val="003B5044"/>
    <w:rsid w:val="003B5A44"/>
    <w:rsid w:val="003B7F2B"/>
    <w:rsid w:val="003C0A9F"/>
    <w:rsid w:val="003C1FA0"/>
    <w:rsid w:val="003C2D8E"/>
    <w:rsid w:val="003C5A86"/>
    <w:rsid w:val="003C681E"/>
    <w:rsid w:val="003C7301"/>
    <w:rsid w:val="003C79F8"/>
    <w:rsid w:val="003C7B1F"/>
    <w:rsid w:val="003D4FF7"/>
    <w:rsid w:val="003D6AD9"/>
    <w:rsid w:val="003D729B"/>
    <w:rsid w:val="003E315C"/>
    <w:rsid w:val="003E43D4"/>
    <w:rsid w:val="003E51AD"/>
    <w:rsid w:val="003F248F"/>
    <w:rsid w:val="003F5643"/>
    <w:rsid w:val="003F6CBB"/>
    <w:rsid w:val="003F764C"/>
    <w:rsid w:val="0040606D"/>
    <w:rsid w:val="00406FBA"/>
    <w:rsid w:val="00411B4C"/>
    <w:rsid w:val="00413999"/>
    <w:rsid w:val="00414317"/>
    <w:rsid w:val="0041463A"/>
    <w:rsid w:val="004152C2"/>
    <w:rsid w:val="004164D7"/>
    <w:rsid w:val="004167EA"/>
    <w:rsid w:val="0041703B"/>
    <w:rsid w:val="00423D87"/>
    <w:rsid w:val="004241DF"/>
    <w:rsid w:val="00424D5D"/>
    <w:rsid w:val="00425823"/>
    <w:rsid w:val="004278FB"/>
    <w:rsid w:val="004303AF"/>
    <w:rsid w:val="00435049"/>
    <w:rsid w:val="00436939"/>
    <w:rsid w:val="0044347A"/>
    <w:rsid w:val="00450A5A"/>
    <w:rsid w:val="00454B35"/>
    <w:rsid w:val="0045523C"/>
    <w:rsid w:val="004604C4"/>
    <w:rsid w:val="004620D3"/>
    <w:rsid w:val="0046266E"/>
    <w:rsid w:val="00465B57"/>
    <w:rsid w:val="00465B61"/>
    <w:rsid w:val="0046719C"/>
    <w:rsid w:val="00473CF5"/>
    <w:rsid w:val="00474A33"/>
    <w:rsid w:val="00475464"/>
    <w:rsid w:val="00477D0A"/>
    <w:rsid w:val="0048020D"/>
    <w:rsid w:val="00482AF3"/>
    <w:rsid w:val="00483FAD"/>
    <w:rsid w:val="0048447E"/>
    <w:rsid w:val="004845A3"/>
    <w:rsid w:val="00490664"/>
    <w:rsid w:val="0049284D"/>
    <w:rsid w:val="004A109A"/>
    <w:rsid w:val="004A10DE"/>
    <w:rsid w:val="004A6F37"/>
    <w:rsid w:val="004A7FB2"/>
    <w:rsid w:val="004B0A70"/>
    <w:rsid w:val="004B2B26"/>
    <w:rsid w:val="004B35AC"/>
    <w:rsid w:val="004B733B"/>
    <w:rsid w:val="004B7723"/>
    <w:rsid w:val="004B78DE"/>
    <w:rsid w:val="004B79E8"/>
    <w:rsid w:val="004C10DE"/>
    <w:rsid w:val="004C2218"/>
    <w:rsid w:val="004C2365"/>
    <w:rsid w:val="004C4187"/>
    <w:rsid w:val="004C551B"/>
    <w:rsid w:val="004C5D4C"/>
    <w:rsid w:val="004C5F15"/>
    <w:rsid w:val="004D0C25"/>
    <w:rsid w:val="004D2C49"/>
    <w:rsid w:val="004D41F1"/>
    <w:rsid w:val="004D441E"/>
    <w:rsid w:val="004D5A5A"/>
    <w:rsid w:val="004D6CE5"/>
    <w:rsid w:val="004E18F7"/>
    <w:rsid w:val="004E1D56"/>
    <w:rsid w:val="004E29ED"/>
    <w:rsid w:val="004E2D1D"/>
    <w:rsid w:val="004F0AC5"/>
    <w:rsid w:val="004F2FEA"/>
    <w:rsid w:val="004F33AC"/>
    <w:rsid w:val="004F4776"/>
    <w:rsid w:val="004F5464"/>
    <w:rsid w:val="004F55D1"/>
    <w:rsid w:val="005003B2"/>
    <w:rsid w:val="00502846"/>
    <w:rsid w:val="005035B6"/>
    <w:rsid w:val="00504EF8"/>
    <w:rsid w:val="00505C8B"/>
    <w:rsid w:val="0050665B"/>
    <w:rsid w:val="00507C88"/>
    <w:rsid w:val="005110A2"/>
    <w:rsid w:val="0051124C"/>
    <w:rsid w:val="00512E6A"/>
    <w:rsid w:val="0051795F"/>
    <w:rsid w:val="005207F3"/>
    <w:rsid w:val="00521716"/>
    <w:rsid w:val="00525BC8"/>
    <w:rsid w:val="005268D6"/>
    <w:rsid w:val="00527546"/>
    <w:rsid w:val="005336CC"/>
    <w:rsid w:val="0053656F"/>
    <w:rsid w:val="005376E1"/>
    <w:rsid w:val="00541551"/>
    <w:rsid w:val="0054295D"/>
    <w:rsid w:val="005441E1"/>
    <w:rsid w:val="005447CC"/>
    <w:rsid w:val="00547860"/>
    <w:rsid w:val="00552AE7"/>
    <w:rsid w:val="005537D8"/>
    <w:rsid w:val="00553914"/>
    <w:rsid w:val="00554BE6"/>
    <w:rsid w:val="005603F1"/>
    <w:rsid w:val="005611D5"/>
    <w:rsid w:val="00562B70"/>
    <w:rsid w:val="005634E6"/>
    <w:rsid w:val="0056437A"/>
    <w:rsid w:val="00564884"/>
    <w:rsid w:val="005654D1"/>
    <w:rsid w:val="0056574C"/>
    <w:rsid w:val="00570059"/>
    <w:rsid w:val="005817C1"/>
    <w:rsid w:val="00584E17"/>
    <w:rsid w:val="0058697E"/>
    <w:rsid w:val="00591465"/>
    <w:rsid w:val="0059330A"/>
    <w:rsid w:val="00593AB0"/>
    <w:rsid w:val="0059476D"/>
    <w:rsid w:val="0059559A"/>
    <w:rsid w:val="00596E75"/>
    <w:rsid w:val="005A183C"/>
    <w:rsid w:val="005A6691"/>
    <w:rsid w:val="005A75BA"/>
    <w:rsid w:val="005B0AC0"/>
    <w:rsid w:val="005B0ADF"/>
    <w:rsid w:val="005B2C52"/>
    <w:rsid w:val="005B5E0F"/>
    <w:rsid w:val="005B6F0A"/>
    <w:rsid w:val="005B76E4"/>
    <w:rsid w:val="005C3870"/>
    <w:rsid w:val="005C5704"/>
    <w:rsid w:val="005C6BFA"/>
    <w:rsid w:val="005C724D"/>
    <w:rsid w:val="005D1B7D"/>
    <w:rsid w:val="005D2270"/>
    <w:rsid w:val="005D292C"/>
    <w:rsid w:val="005D2C80"/>
    <w:rsid w:val="005D53A3"/>
    <w:rsid w:val="005D5B9F"/>
    <w:rsid w:val="005E3553"/>
    <w:rsid w:val="005E5CAC"/>
    <w:rsid w:val="005E5D08"/>
    <w:rsid w:val="005F027E"/>
    <w:rsid w:val="005F2508"/>
    <w:rsid w:val="005F2CB4"/>
    <w:rsid w:val="005F3D09"/>
    <w:rsid w:val="005F556B"/>
    <w:rsid w:val="005F6688"/>
    <w:rsid w:val="005F6B4A"/>
    <w:rsid w:val="00601299"/>
    <w:rsid w:val="0060329F"/>
    <w:rsid w:val="00603A15"/>
    <w:rsid w:val="00606949"/>
    <w:rsid w:val="00610BAB"/>
    <w:rsid w:val="00613157"/>
    <w:rsid w:val="00617808"/>
    <w:rsid w:val="00621560"/>
    <w:rsid w:val="00622263"/>
    <w:rsid w:val="00623100"/>
    <w:rsid w:val="006251AC"/>
    <w:rsid w:val="00626B65"/>
    <w:rsid w:val="006309F6"/>
    <w:rsid w:val="00637DD1"/>
    <w:rsid w:val="00640290"/>
    <w:rsid w:val="00640461"/>
    <w:rsid w:val="00644828"/>
    <w:rsid w:val="00647DC4"/>
    <w:rsid w:val="0065173A"/>
    <w:rsid w:val="006519CC"/>
    <w:rsid w:val="00651D12"/>
    <w:rsid w:val="0065594C"/>
    <w:rsid w:val="00655FB7"/>
    <w:rsid w:val="0065611C"/>
    <w:rsid w:val="0065653F"/>
    <w:rsid w:val="00657036"/>
    <w:rsid w:val="0065799B"/>
    <w:rsid w:val="00670205"/>
    <w:rsid w:val="00670644"/>
    <w:rsid w:val="00675A5F"/>
    <w:rsid w:val="0067687A"/>
    <w:rsid w:val="0068627C"/>
    <w:rsid w:val="00692827"/>
    <w:rsid w:val="00694E16"/>
    <w:rsid w:val="006959C4"/>
    <w:rsid w:val="006A0C91"/>
    <w:rsid w:val="006A2DFD"/>
    <w:rsid w:val="006A32D3"/>
    <w:rsid w:val="006B08E8"/>
    <w:rsid w:val="006B41C0"/>
    <w:rsid w:val="006B67F5"/>
    <w:rsid w:val="006C451B"/>
    <w:rsid w:val="006C4C38"/>
    <w:rsid w:val="006C508D"/>
    <w:rsid w:val="006C634E"/>
    <w:rsid w:val="006D0424"/>
    <w:rsid w:val="006D3480"/>
    <w:rsid w:val="006D54A5"/>
    <w:rsid w:val="006D6C3D"/>
    <w:rsid w:val="006E5315"/>
    <w:rsid w:val="006E5838"/>
    <w:rsid w:val="006E6957"/>
    <w:rsid w:val="006E755B"/>
    <w:rsid w:val="006F1DEF"/>
    <w:rsid w:val="006F3D08"/>
    <w:rsid w:val="006F51A3"/>
    <w:rsid w:val="006F7624"/>
    <w:rsid w:val="00700FEF"/>
    <w:rsid w:val="007019AD"/>
    <w:rsid w:val="00705A4D"/>
    <w:rsid w:val="007070DF"/>
    <w:rsid w:val="00707396"/>
    <w:rsid w:val="007148F3"/>
    <w:rsid w:val="00717C70"/>
    <w:rsid w:val="00721F0C"/>
    <w:rsid w:val="00725387"/>
    <w:rsid w:val="00726B34"/>
    <w:rsid w:val="00727A88"/>
    <w:rsid w:val="00731105"/>
    <w:rsid w:val="00740EF0"/>
    <w:rsid w:val="00744DA6"/>
    <w:rsid w:val="00745E3D"/>
    <w:rsid w:val="00751FF2"/>
    <w:rsid w:val="007520F0"/>
    <w:rsid w:val="007526E2"/>
    <w:rsid w:val="00752E42"/>
    <w:rsid w:val="00755B2C"/>
    <w:rsid w:val="00757315"/>
    <w:rsid w:val="00760769"/>
    <w:rsid w:val="00765CB3"/>
    <w:rsid w:val="007664AD"/>
    <w:rsid w:val="00773DF4"/>
    <w:rsid w:val="007760E2"/>
    <w:rsid w:val="00777CD2"/>
    <w:rsid w:val="00781BA0"/>
    <w:rsid w:val="0078232B"/>
    <w:rsid w:val="007828ED"/>
    <w:rsid w:val="00782B67"/>
    <w:rsid w:val="00783083"/>
    <w:rsid w:val="00785666"/>
    <w:rsid w:val="0078771A"/>
    <w:rsid w:val="007901C8"/>
    <w:rsid w:val="007917C1"/>
    <w:rsid w:val="007946B3"/>
    <w:rsid w:val="0079529B"/>
    <w:rsid w:val="007A3319"/>
    <w:rsid w:val="007A3A8C"/>
    <w:rsid w:val="007A4186"/>
    <w:rsid w:val="007B22A7"/>
    <w:rsid w:val="007B396C"/>
    <w:rsid w:val="007B4199"/>
    <w:rsid w:val="007B452F"/>
    <w:rsid w:val="007B52CC"/>
    <w:rsid w:val="007C0B09"/>
    <w:rsid w:val="007C0B3F"/>
    <w:rsid w:val="007C2DFD"/>
    <w:rsid w:val="007C3494"/>
    <w:rsid w:val="007C3546"/>
    <w:rsid w:val="007C3C45"/>
    <w:rsid w:val="007D17EF"/>
    <w:rsid w:val="007D3343"/>
    <w:rsid w:val="007D49BA"/>
    <w:rsid w:val="007D729A"/>
    <w:rsid w:val="007E4FA0"/>
    <w:rsid w:val="007E7A14"/>
    <w:rsid w:val="007E7D2E"/>
    <w:rsid w:val="007F1C9C"/>
    <w:rsid w:val="007F26D9"/>
    <w:rsid w:val="007F2D3F"/>
    <w:rsid w:val="007F4EB0"/>
    <w:rsid w:val="0080028A"/>
    <w:rsid w:val="00800983"/>
    <w:rsid w:val="00804ED8"/>
    <w:rsid w:val="00804FF1"/>
    <w:rsid w:val="00806A47"/>
    <w:rsid w:val="0081059B"/>
    <w:rsid w:val="008116C7"/>
    <w:rsid w:val="00816C0A"/>
    <w:rsid w:val="00817CE8"/>
    <w:rsid w:val="00820795"/>
    <w:rsid w:val="00820FCE"/>
    <w:rsid w:val="008210F7"/>
    <w:rsid w:val="00823EA1"/>
    <w:rsid w:val="0082623E"/>
    <w:rsid w:val="0083392A"/>
    <w:rsid w:val="00833FD1"/>
    <w:rsid w:val="00834FE3"/>
    <w:rsid w:val="00835967"/>
    <w:rsid w:val="00837676"/>
    <w:rsid w:val="00840632"/>
    <w:rsid w:val="00841022"/>
    <w:rsid w:val="008414EE"/>
    <w:rsid w:val="00850E91"/>
    <w:rsid w:val="00853669"/>
    <w:rsid w:val="00856333"/>
    <w:rsid w:val="00862C29"/>
    <w:rsid w:val="00863BA4"/>
    <w:rsid w:val="00864415"/>
    <w:rsid w:val="00867653"/>
    <w:rsid w:val="0087360E"/>
    <w:rsid w:val="008740F9"/>
    <w:rsid w:val="00874875"/>
    <w:rsid w:val="00874BD2"/>
    <w:rsid w:val="00875F04"/>
    <w:rsid w:val="0088037C"/>
    <w:rsid w:val="00883203"/>
    <w:rsid w:val="0089043B"/>
    <w:rsid w:val="008947D4"/>
    <w:rsid w:val="00894822"/>
    <w:rsid w:val="00894C49"/>
    <w:rsid w:val="00895C72"/>
    <w:rsid w:val="008A2415"/>
    <w:rsid w:val="008A321F"/>
    <w:rsid w:val="008A7223"/>
    <w:rsid w:val="008A778A"/>
    <w:rsid w:val="008B26CB"/>
    <w:rsid w:val="008B49F9"/>
    <w:rsid w:val="008B7D87"/>
    <w:rsid w:val="008C0DFF"/>
    <w:rsid w:val="008C15CA"/>
    <w:rsid w:val="008C4E23"/>
    <w:rsid w:val="008D05EF"/>
    <w:rsid w:val="008D5EA1"/>
    <w:rsid w:val="008D6898"/>
    <w:rsid w:val="008D6C05"/>
    <w:rsid w:val="008D6FAA"/>
    <w:rsid w:val="008E1942"/>
    <w:rsid w:val="008E7025"/>
    <w:rsid w:val="008E7496"/>
    <w:rsid w:val="008E7CD3"/>
    <w:rsid w:val="008E7E04"/>
    <w:rsid w:val="008F1953"/>
    <w:rsid w:val="008F38DD"/>
    <w:rsid w:val="008F3FBF"/>
    <w:rsid w:val="008F7707"/>
    <w:rsid w:val="009021BF"/>
    <w:rsid w:val="009038E6"/>
    <w:rsid w:val="00905E20"/>
    <w:rsid w:val="0091113C"/>
    <w:rsid w:val="0091127A"/>
    <w:rsid w:val="00917629"/>
    <w:rsid w:val="00917CAD"/>
    <w:rsid w:val="00923B4D"/>
    <w:rsid w:val="00926F7F"/>
    <w:rsid w:val="00927279"/>
    <w:rsid w:val="0094183A"/>
    <w:rsid w:val="00943453"/>
    <w:rsid w:val="009448ED"/>
    <w:rsid w:val="00944999"/>
    <w:rsid w:val="00950057"/>
    <w:rsid w:val="00951FA3"/>
    <w:rsid w:val="00955FA6"/>
    <w:rsid w:val="009561E6"/>
    <w:rsid w:val="00962E09"/>
    <w:rsid w:val="009645F1"/>
    <w:rsid w:val="009646D3"/>
    <w:rsid w:val="00966607"/>
    <w:rsid w:val="00967A66"/>
    <w:rsid w:val="0097117E"/>
    <w:rsid w:val="00974BC2"/>
    <w:rsid w:val="00977F2E"/>
    <w:rsid w:val="00980B9B"/>
    <w:rsid w:val="0098330E"/>
    <w:rsid w:val="009853E1"/>
    <w:rsid w:val="00991CF6"/>
    <w:rsid w:val="009940D1"/>
    <w:rsid w:val="0099457C"/>
    <w:rsid w:val="009A28CD"/>
    <w:rsid w:val="009A3E26"/>
    <w:rsid w:val="009A46FF"/>
    <w:rsid w:val="009A4E0D"/>
    <w:rsid w:val="009A6F2E"/>
    <w:rsid w:val="009A70A2"/>
    <w:rsid w:val="009B501E"/>
    <w:rsid w:val="009C1DBE"/>
    <w:rsid w:val="009C25E9"/>
    <w:rsid w:val="009C5633"/>
    <w:rsid w:val="009C755D"/>
    <w:rsid w:val="009D2A05"/>
    <w:rsid w:val="009D37C1"/>
    <w:rsid w:val="009D6323"/>
    <w:rsid w:val="009D7EA2"/>
    <w:rsid w:val="009E1268"/>
    <w:rsid w:val="009E4EAB"/>
    <w:rsid w:val="009E59AF"/>
    <w:rsid w:val="009E6E80"/>
    <w:rsid w:val="009F0CD7"/>
    <w:rsid w:val="009F0D08"/>
    <w:rsid w:val="009F4634"/>
    <w:rsid w:val="009F56EA"/>
    <w:rsid w:val="009F6B7E"/>
    <w:rsid w:val="00A00938"/>
    <w:rsid w:val="00A00C9A"/>
    <w:rsid w:val="00A01DA5"/>
    <w:rsid w:val="00A03321"/>
    <w:rsid w:val="00A12C22"/>
    <w:rsid w:val="00A1366F"/>
    <w:rsid w:val="00A143FD"/>
    <w:rsid w:val="00A20609"/>
    <w:rsid w:val="00A21DDA"/>
    <w:rsid w:val="00A22684"/>
    <w:rsid w:val="00A254A6"/>
    <w:rsid w:val="00A26C26"/>
    <w:rsid w:val="00A30177"/>
    <w:rsid w:val="00A30CBD"/>
    <w:rsid w:val="00A329A6"/>
    <w:rsid w:val="00A36E89"/>
    <w:rsid w:val="00A40F1C"/>
    <w:rsid w:val="00A40F1F"/>
    <w:rsid w:val="00A43D29"/>
    <w:rsid w:val="00A44DD2"/>
    <w:rsid w:val="00A45E53"/>
    <w:rsid w:val="00A4609A"/>
    <w:rsid w:val="00A505AF"/>
    <w:rsid w:val="00A5367C"/>
    <w:rsid w:val="00A5573F"/>
    <w:rsid w:val="00A61D14"/>
    <w:rsid w:val="00A6263F"/>
    <w:rsid w:val="00A71571"/>
    <w:rsid w:val="00A7221A"/>
    <w:rsid w:val="00A736B3"/>
    <w:rsid w:val="00A73D07"/>
    <w:rsid w:val="00A76391"/>
    <w:rsid w:val="00A80CC8"/>
    <w:rsid w:val="00A83BF9"/>
    <w:rsid w:val="00A86FBF"/>
    <w:rsid w:val="00A872F8"/>
    <w:rsid w:val="00A8744F"/>
    <w:rsid w:val="00A90B55"/>
    <w:rsid w:val="00A95B9D"/>
    <w:rsid w:val="00AA5297"/>
    <w:rsid w:val="00AA5E43"/>
    <w:rsid w:val="00AA615A"/>
    <w:rsid w:val="00AA77D4"/>
    <w:rsid w:val="00AB0456"/>
    <w:rsid w:val="00AB251F"/>
    <w:rsid w:val="00AB2FA7"/>
    <w:rsid w:val="00AB3523"/>
    <w:rsid w:val="00AB3884"/>
    <w:rsid w:val="00AB4C79"/>
    <w:rsid w:val="00AB5C2C"/>
    <w:rsid w:val="00AB6D66"/>
    <w:rsid w:val="00AB7779"/>
    <w:rsid w:val="00AB7830"/>
    <w:rsid w:val="00AC5BF4"/>
    <w:rsid w:val="00AC6586"/>
    <w:rsid w:val="00AD427B"/>
    <w:rsid w:val="00AD4586"/>
    <w:rsid w:val="00AD5332"/>
    <w:rsid w:val="00AD7462"/>
    <w:rsid w:val="00AE2A28"/>
    <w:rsid w:val="00AE414D"/>
    <w:rsid w:val="00AE454E"/>
    <w:rsid w:val="00AE77B2"/>
    <w:rsid w:val="00AF130A"/>
    <w:rsid w:val="00AF202C"/>
    <w:rsid w:val="00AF3B38"/>
    <w:rsid w:val="00AF3F1B"/>
    <w:rsid w:val="00B006D0"/>
    <w:rsid w:val="00B01A4E"/>
    <w:rsid w:val="00B0576D"/>
    <w:rsid w:val="00B060FD"/>
    <w:rsid w:val="00B06CFE"/>
    <w:rsid w:val="00B06EF2"/>
    <w:rsid w:val="00B10EE8"/>
    <w:rsid w:val="00B11C23"/>
    <w:rsid w:val="00B1324D"/>
    <w:rsid w:val="00B135A0"/>
    <w:rsid w:val="00B17B46"/>
    <w:rsid w:val="00B17F6F"/>
    <w:rsid w:val="00B244BD"/>
    <w:rsid w:val="00B262FC"/>
    <w:rsid w:val="00B263B7"/>
    <w:rsid w:val="00B26C43"/>
    <w:rsid w:val="00B31484"/>
    <w:rsid w:val="00B336E0"/>
    <w:rsid w:val="00B37249"/>
    <w:rsid w:val="00B41BA2"/>
    <w:rsid w:val="00B458C0"/>
    <w:rsid w:val="00B467AD"/>
    <w:rsid w:val="00B47360"/>
    <w:rsid w:val="00B53DC3"/>
    <w:rsid w:val="00B53E3C"/>
    <w:rsid w:val="00B611EC"/>
    <w:rsid w:val="00B63B27"/>
    <w:rsid w:val="00B63BD3"/>
    <w:rsid w:val="00B63FC3"/>
    <w:rsid w:val="00B6426F"/>
    <w:rsid w:val="00B66B05"/>
    <w:rsid w:val="00B66BC1"/>
    <w:rsid w:val="00B67947"/>
    <w:rsid w:val="00B80FD0"/>
    <w:rsid w:val="00B91A15"/>
    <w:rsid w:val="00B92078"/>
    <w:rsid w:val="00B93B60"/>
    <w:rsid w:val="00B97051"/>
    <w:rsid w:val="00BA272A"/>
    <w:rsid w:val="00BA7C26"/>
    <w:rsid w:val="00BB0142"/>
    <w:rsid w:val="00BB305A"/>
    <w:rsid w:val="00BB3DFB"/>
    <w:rsid w:val="00BB3E26"/>
    <w:rsid w:val="00BB683E"/>
    <w:rsid w:val="00BB6AEB"/>
    <w:rsid w:val="00BC0684"/>
    <w:rsid w:val="00BC1F16"/>
    <w:rsid w:val="00BC283E"/>
    <w:rsid w:val="00BC5D3F"/>
    <w:rsid w:val="00BD0AE4"/>
    <w:rsid w:val="00BD2900"/>
    <w:rsid w:val="00BD5ED4"/>
    <w:rsid w:val="00BD6822"/>
    <w:rsid w:val="00BD7A55"/>
    <w:rsid w:val="00BE0758"/>
    <w:rsid w:val="00BE2207"/>
    <w:rsid w:val="00BE2505"/>
    <w:rsid w:val="00BE2C92"/>
    <w:rsid w:val="00BE34DD"/>
    <w:rsid w:val="00BE42F0"/>
    <w:rsid w:val="00BE47E2"/>
    <w:rsid w:val="00BF603F"/>
    <w:rsid w:val="00BF6AC3"/>
    <w:rsid w:val="00C00C43"/>
    <w:rsid w:val="00C00EAD"/>
    <w:rsid w:val="00C01CDB"/>
    <w:rsid w:val="00C025A1"/>
    <w:rsid w:val="00C02924"/>
    <w:rsid w:val="00C062A9"/>
    <w:rsid w:val="00C070D5"/>
    <w:rsid w:val="00C07260"/>
    <w:rsid w:val="00C12386"/>
    <w:rsid w:val="00C12AEF"/>
    <w:rsid w:val="00C12FD4"/>
    <w:rsid w:val="00C139DD"/>
    <w:rsid w:val="00C142DC"/>
    <w:rsid w:val="00C15128"/>
    <w:rsid w:val="00C17265"/>
    <w:rsid w:val="00C17311"/>
    <w:rsid w:val="00C177C5"/>
    <w:rsid w:val="00C22058"/>
    <w:rsid w:val="00C23154"/>
    <w:rsid w:val="00C23C44"/>
    <w:rsid w:val="00C24733"/>
    <w:rsid w:val="00C25163"/>
    <w:rsid w:val="00C26C81"/>
    <w:rsid w:val="00C3116D"/>
    <w:rsid w:val="00C32256"/>
    <w:rsid w:val="00C3488C"/>
    <w:rsid w:val="00C37009"/>
    <w:rsid w:val="00C426DE"/>
    <w:rsid w:val="00C42AF5"/>
    <w:rsid w:val="00C45107"/>
    <w:rsid w:val="00C459BE"/>
    <w:rsid w:val="00C47D80"/>
    <w:rsid w:val="00C54665"/>
    <w:rsid w:val="00C61877"/>
    <w:rsid w:val="00C6285F"/>
    <w:rsid w:val="00C63E79"/>
    <w:rsid w:val="00C64A06"/>
    <w:rsid w:val="00C660DD"/>
    <w:rsid w:val="00C66486"/>
    <w:rsid w:val="00C66EF0"/>
    <w:rsid w:val="00C7001D"/>
    <w:rsid w:val="00C700E2"/>
    <w:rsid w:val="00C70978"/>
    <w:rsid w:val="00C71E2A"/>
    <w:rsid w:val="00C74FE0"/>
    <w:rsid w:val="00C77C5D"/>
    <w:rsid w:val="00C835F7"/>
    <w:rsid w:val="00C85C45"/>
    <w:rsid w:val="00C86534"/>
    <w:rsid w:val="00C9053D"/>
    <w:rsid w:val="00C90B0C"/>
    <w:rsid w:val="00CA07C3"/>
    <w:rsid w:val="00CA2ED8"/>
    <w:rsid w:val="00CA4690"/>
    <w:rsid w:val="00CA5BEF"/>
    <w:rsid w:val="00CA5C85"/>
    <w:rsid w:val="00CA6EEE"/>
    <w:rsid w:val="00CA7D21"/>
    <w:rsid w:val="00CB052A"/>
    <w:rsid w:val="00CB1135"/>
    <w:rsid w:val="00CB2166"/>
    <w:rsid w:val="00CB2314"/>
    <w:rsid w:val="00CB372E"/>
    <w:rsid w:val="00CB596F"/>
    <w:rsid w:val="00CC5046"/>
    <w:rsid w:val="00CC582C"/>
    <w:rsid w:val="00CD164D"/>
    <w:rsid w:val="00CE0374"/>
    <w:rsid w:val="00CE6116"/>
    <w:rsid w:val="00CF215E"/>
    <w:rsid w:val="00D0203B"/>
    <w:rsid w:val="00D10430"/>
    <w:rsid w:val="00D12F2B"/>
    <w:rsid w:val="00D1373F"/>
    <w:rsid w:val="00D1431C"/>
    <w:rsid w:val="00D16946"/>
    <w:rsid w:val="00D16F10"/>
    <w:rsid w:val="00D209C7"/>
    <w:rsid w:val="00D20DD3"/>
    <w:rsid w:val="00D20EA4"/>
    <w:rsid w:val="00D21E88"/>
    <w:rsid w:val="00D24380"/>
    <w:rsid w:val="00D267E3"/>
    <w:rsid w:val="00D27B8D"/>
    <w:rsid w:val="00D30437"/>
    <w:rsid w:val="00D35CE1"/>
    <w:rsid w:val="00D36332"/>
    <w:rsid w:val="00D37E9F"/>
    <w:rsid w:val="00D42431"/>
    <w:rsid w:val="00D445DA"/>
    <w:rsid w:val="00D506B7"/>
    <w:rsid w:val="00D50C35"/>
    <w:rsid w:val="00D50E31"/>
    <w:rsid w:val="00D51632"/>
    <w:rsid w:val="00D54C33"/>
    <w:rsid w:val="00D62D77"/>
    <w:rsid w:val="00D6384A"/>
    <w:rsid w:val="00D63C20"/>
    <w:rsid w:val="00D646E4"/>
    <w:rsid w:val="00D65460"/>
    <w:rsid w:val="00D662BE"/>
    <w:rsid w:val="00D66FD8"/>
    <w:rsid w:val="00D71782"/>
    <w:rsid w:val="00D724C5"/>
    <w:rsid w:val="00D746FF"/>
    <w:rsid w:val="00D74B4A"/>
    <w:rsid w:val="00D77191"/>
    <w:rsid w:val="00D772FC"/>
    <w:rsid w:val="00D7746B"/>
    <w:rsid w:val="00D800AB"/>
    <w:rsid w:val="00D80209"/>
    <w:rsid w:val="00D81337"/>
    <w:rsid w:val="00D84879"/>
    <w:rsid w:val="00D84C56"/>
    <w:rsid w:val="00D877D2"/>
    <w:rsid w:val="00D91AEC"/>
    <w:rsid w:val="00D922D1"/>
    <w:rsid w:val="00D95333"/>
    <w:rsid w:val="00DA14E8"/>
    <w:rsid w:val="00DA1D66"/>
    <w:rsid w:val="00DA2BF5"/>
    <w:rsid w:val="00DA335C"/>
    <w:rsid w:val="00DA47BB"/>
    <w:rsid w:val="00DA5520"/>
    <w:rsid w:val="00DB0044"/>
    <w:rsid w:val="00DB125A"/>
    <w:rsid w:val="00DB6DEC"/>
    <w:rsid w:val="00DC2001"/>
    <w:rsid w:val="00DC493F"/>
    <w:rsid w:val="00DD1847"/>
    <w:rsid w:val="00DD2FAE"/>
    <w:rsid w:val="00DD35A1"/>
    <w:rsid w:val="00DD5E46"/>
    <w:rsid w:val="00DD5F81"/>
    <w:rsid w:val="00DD643A"/>
    <w:rsid w:val="00DD6B60"/>
    <w:rsid w:val="00DE3F27"/>
    <w:rsid w:val="00DE4D51"/>
    <w:rsid w:val="00DE6228"/>
    <w:rsid w:val="00DF1FC0"/>
    <w:rsid w:val="00DF1FD6"/>
    <w:rsid w:val="00DF298E"/>
    <w:rsid w:val="00DF7BD1"/>
    <w:rsid w:val="00E01F73"/>
    <w:rsid w:val="00E02EFF"/>
    <w:rsid w:val="00E03D67"/>
    <w:rsid w:val="00E07669"/>
    <w:rsid w:val="00E108B3"/>
    <w:rsid w:val="00E145AF"/>
    <w:rsid w:val="00E15B3D"/>
    <w:rsid w:val="00E17FAF"/>
    <w:rsid w:val="00E30424"/>
    <w:rsid w:val="00E313F1"/>
    <w:rsid w:val="00E31858"/>
    <w:rsid w:val="00E31E99"/>
    <w:rsid w:val="00E320A6"/>
    <w:rsid w:val="00E36C26"/>
    <w:rsid w:val="00E40B4E"/>
    <w:rsid w:val="00E4149F"/>
    <w:rsid w:val="00E42BC2"/>
    <w:rsid w:val="00E4765A"/>
    <w:rsid w:val="00E52471"/>
    <w:rsid w:val="00E55450"/>
    <w:rsid w:val="00E617FB"/>
    <w:rsid w:val="00E61DDB"/>
    <w:rsid w:val="00E62239"/>
    <w:rsid w:val="00E62ECD"/>
    <w:rsid w:val="00E6560B"/>
    <w:rsid w:val="00E676E6"/>
    <w:rsid w:val="00E711FC"/>
    <w:rsid w:val="00E72B00"/>
    <w:rsid w:val="00E75384"/>
    <w:rsid w:val="00E7661D"/>
    <w:rsid w:val="00E86B9B"/>
    <w:rsid w:val="00E87488"/>
    <w:rsid w:val="00E902CD"/>
    <w:rsid w:val="00E91299"/>
    <w:rsid w:val="00E94556"/>
    <w:rsid w:val="00E94B66"/>
    <w:rsid w:val="00E952AC"/>
    <w:rsid w:val="00E96841"/>
    <w:rsid w:val="00EA1C95"/>
    <w:rsid w:val="00EA35A9"/>
    <w:rsid w:val="00EA57D8"/>
    <w:rsid w:val="00EA7BCD"/>
    <w:rsid w:val="00EB4C4A"/>
    <w:rsid w:val="00EB6589"/>
    <w:rsid w:val="00EB7179"/>
    <w:rsid w:val="00EB7282"/>
    <w:rsid w:val="00EB7705"/>
    <w:rsid w:val="00EC2E19"/>
    <w:rsid w:val="00EC5600"/>
    <w:rsid w:val="00EC5BD8"/>
    <w:rsid w:val="00EC7C43"/>
    <w:rsid w:val="00EC7EBA"/>
    <w:rsid w:val="00ED024B"/>
    <w:rsid w:val="00ED0F55"/>
    <w:rsid w:val="00ED2E67"/>
    <w:rsid w:val="00ED5136"/>
    <w:rsid w:val="00ED65A0"/>
    <w:rsid w:val="00EE3365"/>
    <w:rsid w:val="00EE34DA"/>
    <w:rsid w:val="00EE6922"/>
    <w:rsid w:val="00EE69DD"/>
    <w:rsid w:val="00EF4111"/>
    <w:rsid w:val="00EF5C0E"/>
    <w:rsid w:val="00EF64DD"/>
    <w:rsid w:val="00EF77F1"/>
    <w:rsid w:val="00F0043F"/>
    <w:rsid w:val="00F006E4"/>
    <w:rsid w:val="00F007F8"/>
    <w:rsid w:val="00F00F52"/>
    <w:rsid w:val="00F02C26"/>
    <w:rsid w:val="00F06623"/>
    <w:rsid w:val="00F06827"/>
    <w:rsid w:val="00F07521"/>
    <w:rsid w:val="00F07F50"/>
    <w:rsid w:val="00F119AB"/>
    <w:rsid w:val="00F12440"/>
    <w:rsid w:val="00F127FB"/>
    <w:rsid w:val="00F14476"/>
    <w:rsid w:val="00F17820"/>
    <w:rsid w:val="00F209EA"/>
    <w:rsid w:val="00F20F2F"/>
    <w:rsid w:val="00F210F1"/>
    <w:rsid w:val="00F22F67"/>
    <w:rsid w:val="00F23820"/>
    <w:rsid w:val="00F24FD0"/>
    <w:rsid w:val="00F254D2"/>
    <w:rsid w:val="00F265E2"/>
    <w:rsid w:val="00F27D99"/>
    <w:rsid w:val="00F30EF5"/>
    <w:rsid w:val="00F31F57"/>
    <w:rsid w:val="00F358C1"/>
    <w:rsid w:val="00F40511"/>
    <w:rsid w:val="00F40A22"/>
    <w:rsid w:val="00F4119B"/>
    <w:rsid w:val="00F43843"/>
    <w:rsid w:val="00F46221"/>
    <w:rsid w:val="00F4663D"/>
    <w:rsid w:val="00F46E21"/>
    <w:rsid w:val="00F55110"/>
    <w:rsid w:val="00F563C6"/>
    <w:rsid w:val="00F57556"/>
    <w:rsid w:val="00F66AF1"/>
    <w:rsid w:val="00F72D9A"/>
    <w:rsid w:val="00F75074"/>
    <w:rsid w:val="00F753B8"/>
    <w:rsid w:val="00F77851"/>
    <w:rsid w:val="00F824F3"/>
    <w:rsid w:val="00F85250"/>
    <w:rsid w:val="00F87474"/>
    <w:rsid w:val="00F87A00"/>
    <w:rsid w:val="00F902AA"/>
    <w:rsid w:val="00F931A6"/>
    <w:rsid w:val="00F944AD"/>
    <w:rsid w:val="00F967A5"/>
    <w:rsid w:val="00F97C44"/>
    <w:rsid w:val="00FA576C"/>
    <w:rsid w:val="00FA72BA"/>
    <w:rsid w:val="00FA7C2E"/>
    <w:rsid w:val="00FB0EA0"/>
    <w:rsid w:val="00FB1B77"/>
    <w:rsid w:val="00FB2894"/>
    <w:rsid w:val="00FB3191"/>
    <w:rsid w:val="00FC0BC3"/>
    <w:rsid w:val="00FC4975"/>
    <w:rsid w:val="00FC7EBA"/>
    <w:rsid w:val="00FD0934"/>
    <w:rsid w:val="00FD25AB"/>
    <w:rsid w:val="00FD6520"/>
    <w:rsid w:val="00FE2FF8"/>
    <w:rsid w:val="00FE30DF"/>
    <w:rsid w:val="00FE37B9"/>
    <w:rsid w:val="00FE3CE6"/>
    <w:rsid w:val="00FE3F6B"/>
    <w:rsid w:val="00FE5D76"/>
    <w:rsid w:val="00FF0697"/>
    <w:rsid w:val="00FF1792"/>
    <w:rsid w:val="00FF2253"/>
    <w:rsid w:val="00FF29D8"/>
    <w:rsid w:val="00FF2BCF"/>
    <w:rsid w:val="00FF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C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A5520"/>
    <w:rPr>
      <w:i/>
      <w:iCs/>
    </w:rPr>
  </w:style>
  <w:style w:type="table" w:styleId="TableGrid">
    <w:name w:val="Table Grid"/>
    <w:basedOn w:val="TableNormal"/>
    <w:uiPriority w:val="59"/>
    <w:rsid w:val="003968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53656F"/>
    <w:rPr>
      <w:color w:val="0000FF"/>
      <w:u w:val="single"/>
    </w:rPr>
  </w:style>
  <w:style w:type="paragraph" w:styleId="BalloonText">
    <w:name w:val="Balloon Text"/>
    <w:basedOn w:val="Normal"/>
    <w:link w:val="BalloonTextChar"/>
    <w:uiPriority w:val="99"/>
    <w:semiHidden/>
    <w:unhideWhenUsed/>
    <w:rsid w:val="00E108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8B3"/>
    <w:rPr>
      <w:rFonts w:ascii="Tahoma" w:hAnsi="Tahoma" w:cs="Tahoma"/>
      <w:sz w:val="16"/>
      <w:szCs w:val="16"/>
    </w:rPr>
  </w:style>
  <w:style w:type="paragraph" w:styleId="ListParagraph">
    <w:name w:val="List Paragraph"/>
    <w:basedOn w:val="Normal"/>
    <w:uiPriority w:val="34"/>
    <w:qFormat/>
    <w:rsid w:val="00835967"/>
    <w:pPr>
      <w:ind w:left="720"/>
      <w:contextualSpacing/>
    </w:pPr>
  </w:style>
  <w:style w:type="character" w:customStyle="1" w:styleId="word">
    <w:name w:val="word"/>
    <w:basedOn w:val="DefaultParagraphFont"/>
    <w:rsid w:val="00185DA7"/>
  </w:style>
  <w:style w:type="paragraph" w:customStyle="1" w:styleId="Default">
    <w:name w:val="Default"/>
    <w:rsid w:val="0095005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45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53"/>
  </w:style>
  <w:style w:type="paragraph" w:styleId="Footer">
    <w:name w:val="footer"/>
    <w:basedOn w:val="Normal"/>
    <w:link w:val="FooterChar"/>
    <w:uiPriority w:val="99"/>
    <w:unhideWhenUsed/>
    <w:rsid w:val="00A45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C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A5520"/>
    <w:rPr>
      <w:i/>
      <w:iCs/>
    </w:rPr>
  </w:style>
  <w:style w:type="table" w:styleId="TableGrid">
    <w:name w:val="Table Grid"/>
    <w:basedOn w:val="TableNormal"/>
    <w:uiPriority w:val="59"/>
    <w:rsid w:val="003968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53656F"/>
    <w:rPr>
      <w:color w:val="0000FF"/>
      <w:u w:val="single"/>
    </w:rPr>
  </w:style>
  <w:style w:type="paragraph" w:styleId="BalloonText">
    <w:name w:val="Balloon Text"/>
    <w:basedOn w:val="Normal"/>
    <w:link w:val="BalloonTextChar"/>
    <w:uiPriority w:val="99"/>
    <w:semiHidden/>
    <w:unhideWhenUsed/>
    <w:rsid w:val="00E108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8B3"/>
    <w:rPr>
      <w:rFonts w:ascii="Tahoma" w:hAnsi="Tahoma" w:cs="Tahoma"/>
      <w:sz w:val="16"/>
      <w:szCs w:val="16"/>
    </w:rPr>
  </w:style>
  <w:style w:type="paragraph" w:styleId="ListParagraph">
    <w:name w:val="List Paragraph"/>
    <w:basedOn w:val="Normal"/>
    <w:uiPriority w:val="34"/>
    <w:qFormat/>
    <w:rsid w:val="00835967"/>
    <w:pPr>
      <w:ind w:left="720"/>
      <w:contextualSpacing/>
    </w:pPr>
  </w:style>
  <w:style w:type="character" w:customStyle="1" w:styleId="word">
    <w:name w:val="word"/>
    <w:basedOn w:val="DefaultParagraphFont"/>
    <w:rsid w:val="00185DA7"/>
  </w:style>
  <w:style w:type="paragraph" w:customStyle="1" w:styleId="Default">
    <w:name w:val="Default"/>
    <w:rsid w:val="0095005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45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53"/>
  </w:style>
  <w:style w:type="paragraph" w:styleId="Footer">
    <w:name w:val="footer"/>
    <w:basedOn w:val="Normal"/>
    <w:link w:val="FooterChar"/>
    <w:uiPriority w:val="99"/>
    <w:unhideWhenUsed/>
    <w:rsid w:val="00A45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390524">
      <w:bodyDiv w:val="1"/>
      <w:marLeft w:val="0"/>
      <w:marRight w:val="0"/>
      <w:marTop w:val="0"/>
      <w:marBottom w:val="0"/>
      <w:divBdr>
        <w:top w:val="none" w:sz="0" w:space="0" w:color="auto"/>
        <w:left w:val="none" w:sz="0" w:space="0" w:color="auto"/>
        <w:bottom w:val="none" w:sz="0" w:space="0" w:color="auto"/>
        <w:right w:val="none" w:sz="0" w:space="0" w:color="auto"/>
      </w:divBdr>
    </w:div>
    <w:div w:id="473452448">
      <w:bodyDiv w:val="1"/>
      <w:marLeft w:val="0"/>
      <w:marRight w:val="0"/>
      <w:marTop w:val="0"/>
      <w:marBottom w:val="0"/>
      <w:divBdr>
        <w:top w:val="none" w:sz="0" w:space="0" w:color="auto"/>
        <w:left w:val="none" w:sz="0" w:space="0" w:color="auto"/>
        <w:bottom w:val="none" w:sz="0" w:space="0" w:color="auto"/>
        <w:right w:val="none" w:sz="0" w:space="0" w:color="auto"/>
      </w:divBdr>
    </w:div>
    <w:div w:id="1088890580">
      <w:bodyDiv w:val="1"/>
      <w:marLeft w:val="0"/>
      <w:marRight w:val="0"/>
      <w:marTop w:val="0"/>
      <w:marBottom w:val="0"/>
      <w:divBdr>
        <w:top w:val="none" w:sz="0" w:space="0" w:color="auto"/>
        <w:left w:val="none" w:sz="0" w:space="0" w:color="auto"/>
        <w:bottom w:val="none" w:sz="0" w:space="0" w:color="auto"/>
        <w:right w:val="none" w:sz="0" w:space="0" w:color="auto"/>
      </w:divBdr>
      <w:divsChild>
        <w:div w:id="958612862">
          <w:marLeft w:val="0"/>
          <w:marRight w:val="0"/>
          <w:marTop w:val="0"/>
          <w:marBottom w:val="0"/>
          <w:divBdr>
            <w:top w:val="none" w:sz="0" w:space="0" w:color="auto"/>
            <w:left w:val="none" w:sz="0" w:space="0" w:color="auto"/>
            <w:bottom w:val="none" w:sz="0" w:space="0" w:color="auto"/>
            <w:right w:val="none" w:sz="0" w:space="0" w:color="auto"/>
          </w:divBdr>
        </w:div>
      </w:divsChild>
    </w:div>
    <w:div w:id="123732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F03EA-7E73-4396-87E6-3AF7E6336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2757</TotalTime>
  <Pages>9</Pages>
  <Words>2689</Words>
  <Characters>15332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MyCompanyName</Company>
  <LinksUpToDate>false</LinksUpToDate>
  <CharactersWithSpaces>17986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NASEEB KHAN</dc:creator>
  <cp:keywords/>
  <dc:description/>
  <cp:lastModifiedBy>NASEEB KHAN</cp:lastModifiedBy>
  <cp:revision>1127</cp:revision>
  <dcterms:created xsi:type="dcterms:W3CDTF">2020-01-27T13:08:00Z</dcterms:created>
  <dcterms:modified xsi:type="dcterms:W3CDTF">2020-05-19T06:52:00Z</dcterms:modified>
</cp:coreProperties>
</file>