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63" w:rsidRPr="001F7527" w:rsidRDefault="00345663" w:rsidP="001F7527">
      <w:pPr>
        <w:autoSpaceDE w:val="0"/>
        <w:autoSpaceDN w:val="0"/>
        <w:adjustRightInd w:val="0"/>
        <w:spacing w:after="0" w:line="240" w:lineRule="auto"/>
        <w:jc w:val="center"/>
        <w:rPr>
          <w:rFonts w:ascii="Times New Roman" w:hAnsi="Times New Roman"/>
          <w:b/>
          <w:sz w:val="24"/>
          <w:szCs w:val="24"/>
        </w:rPr>
      </w:pPr>
    </w:p>
    <w:p w:rsidR="00345663" w:rsidRPr="001F7527" w:rsidRDefault="00345663" w:rsidP="001F7527">
      <w:pPr>
        <w:autoSpaceDE w:val="0"/>
        <w:autoSpaceDN w:val="0"/>
        <w:adjustRightInd w:val="0"/>
        <w:spacing w:after="0" w:line="240" w:lineRule="auto"/>
        <w:jc w:val="center"/>
        <w:rPr>
          <w:rFonts w:ascii="Times New Roman" w:hAnsi="Times New Roman"/>
          <w:b/>
          <w:sz w:val="24"/>
          <w:szCs w:val="24"/>
        </w:rPr>
      </w:pPr>
      <w:r w:rsidRPr="001F7527">
        <w:rPr>
          <w:rFonts w:ascii="Times New Roman" w:hAnsi="Times New Roman"/>
          <w:b/>
          <w:sz w:val="32"/>
          <w:szCs w:val="24"/>
        </w:rPr>
        <w:t>Assessment of Business Manager’s Conflict Resolution Skills and Organizational Productivity of Textile Industries in Nigeria</w:t>
      </w:r>
      <w:r w:rsidRPr="001F7527">
        <w:rPr>
          <w:rFonts w:ascii="Times New Roman" w:hAnsi="Times New Roman"/>
          <w:b/>
          <w:sz w:val="24"/>
          <w:szCs w:val="24"/>
        </w:rPr>
        <w:t xml:space="preserve">   </w:t>
      </w:r>
    </w:p>
    <w:p w:rsidR="001F7527" w:rsidRPr="001F7527" w:rsidRDefault="001F7527" w:rsidP="00345663">
      <w:pPr>
        <w:rPr>
          <w:rFonts w:ascii="Times New Roman" w:hAnsi="Times New Roman"/>
          <w:b/>
          <w:sz w:val="24"/>
          <w:szCs w:val="24"/>
        </w:rPr>
      </w:pPr>
    </w:p>
    <w:p w:rsidR="00345663" w:rsidRPr="001F7527" w:rsidRDefault="00345663" w:rsidP="001F7527">
      <w:pPr>
        <w:spacing w:after="0"/>
        <w:rPr>
          <w:rFonts w:ascii="Times New Roman" w:hAnsi="Times New Roman"/>
          <w:b/>
          <w:sz w:val="24"/>
          <w:szCs w:val="24"/>
        </w:rPr>
      </w:pPr>
      <w:r w:rsidRPr="001F7527">
        <w:rPr>
          <w:rFonts w:ascii="Times New Roman" w:hAnsi="Times New Roman"/>
          <w:b/>
          <w:sz w:val="24"/>
          <w:szCs w:val="24"/>
        </w:rPr>
        <w:t xml:space="preserve">Assist. Professor </w:t>
      </w:r>
      <w:proofErr w:type="spellStart"/>
      <w:r w:rsidRPr="001F7527">
        <w:rPr>
          <w:rFonts w:ascii="Times New Roman" w:hAnsi="Times New Roman"/>
          <w:b/>
          <w:sz w:val="24"/>
          <w:szCs w:val="24"/>
        </w:rPr>
        <w:t>Yasir</w:t>
      </w:r>
      <w:proofErr w:type="spellEnd"/>
      <w:r w:rsidRPr="001F7527">
        <w:rPr>
          <w:rFonts w:ascii="Times New Roman" w:hAnsi="Times New Roman"/>
          <w:b/>
          <w:sz w:val="24"/>
          <w:szCs w:val="24"/>
        </w:rPr>
        <w:t xml:space="preserve"> Hamid</w:t>
      </w:r>
      <w:r w:rsidRPr="001F7527">
        <w:rPr>
          <w:rFonts w:ascii="Times New Roman" w:hAnsi="Times New Roman"/>
          <w:b/>
          <w:i/>
          <w:sz w:val="24"/>
          <w:szCs w:val="24"/>
          <w:vertAlign w:val="superscript"/>
        </w:rPr>
        <w:t>1</w:t>
      </w:r>
      <w:r w:rsidRPr="001F7527">
        <w:rPr>
          <w:rFonts w:ascii="Times New Roman" w:hAnsi="Times New Roman"/>
          <w:b/>
          <w:sz w:val="24"/>
          <w:szCs w:val="24"/>
        </w:rPr>
        <w:t xml:space="preserve">, E. E. </w:t>
      </w:r>
      <w:proofErr w:type="spellStart"/>
      <w:r w:rsidRPr="001F7527">
        <w:rPr>
          <w:rFonts w:ascii="Times New Roman" w:hAnsi="Times New Roman"/>
          <w:b/>
          <w:sz w:val="24"/>
          <w:szCs w:val="24"/>
        </w:rPr>
        <w:t>Akpan</w:t>
      </w:r>
      <w:proofErr w:type="spellEnd"/>
      <w:r w:rsidRPr="001F7527">
        <w:rPr>
          <w:rFonts w:ascii="Times New Roman" w:hAnsi="Times New Roman"/>
          <w:b/>
          <w:sz w:val="24"/>
          <w:szCs w:val="24"/>
        </w:rPr>
        <w:t>, P.h.D</w:t>
      </w:r>
      <w:r w:rsidRPr="001F7527">
        <w:rPr>
          <w:rFonts w:ascii="Times New Roman" w:hAnsi="Times New Roman"/>
          <w:b/>
          <w:i/>
          <w:sz w:val="24"/>
          <w:szCs w:val="24"/>
          <w:vertAlign w:val="superscript"/>
        </w:rPr>
        <w:t>2</w:t>
      </w:r>
      <w:r w:rsidRPr="001F7527">
        <w:rPr>
          <w:rFonts w:ascii="Times New Roman" w:hAnsi="Times New Roman"/>
          <w:b/>
          <w:sz w:val="24"/>
          <w:szCs w:val="24"/>
        </w:rPr>
        <w:t xml:space="preserve">, </w:t>
      </w:r>
      <w:proofErr w:type="spellStart"/>
      <w:r w:rsidRPr="001F7527">
        <w:rPr>
          <w:rFonts w:ascii="Times New Roman" w:hAnsi="Times New Roman"/>
          <w:b/>
          <w:sz w:val="24"/>
          <w:szCs w:val="24"/>
        </w:rPr>
        <w:t>Ime</w:t>
      </w:r>
      <w:proofErr w:type="spellEnd"/>
      <w:r w:rsidRPr="001F7527">
        <w:rPr>
          <w:rFonts w:ascii="Times New Roman" w:hAnsi="Times New Roman"/>
          <w:b/>
          <w:sz w:val="24"/>
          <w:szCs w:val="24"/>
        </w:rPr>
        <w:t xml:space="preserve"> Robson Nseobot</w:t>
      </w:r>
      <w:r w:rsidRPr="001F7527">
        <w:rPr>
          <w:rFonts w:ascii="Times New Roman" w:hAnsi="Times New Roman"/>
          <w:b/>
          <w:i/>
          <w:sz w:val="24"/>
          <w:szCs w:val="24"/>
          <w:vertAlign w:val="superscript"/>
        </w:rPr>
        <w:t>3</w:t>
      </w:r>
      <w:r w:rsidRPr="001F7527">
        <w:rPr>
          <w:rFonts w:ascii="Times New Roman" w:hAnsi="Times New Roman"/>
          <w:b/>
          <w:sz w:val="24"/>
          <w:szCs w:val="24"/>
        </w:rPr>
        <w:t xml:space="preserve">; </w:t>
      </w:r>
      <w:proofErr w:type="spellStart"/>
      <w:r w:rsidRPr="001F7527">
        <w:rPr>
          <w:rFonts w:ascii="Times New Roman" w:hAnsi="Times New Roman"/>
          <w:b/>
          <w:sz w:val="24"/>
          <w:szCs w:val="24"/>
        </w:rPr>
        <w:t>Akpan</w:t>
      </w:r>
      <w:proofErr w:type="spellEnd"/>
      <w:r w:rsidRPr="001F7527">
        <w:rPr>
          <w:rFonts w:ascii="Times New Roman" w:hAnsi="Times New Roman"/>
          <w:b/>
          <w:sz w:val="24"/>
          <w:szCs w:val="24"/>
        </w:rPr>
        <w:t xml:space="preserve"> </w:t>
      </w:r>
      <w:proofErr w:type="spellStart"/>
      <w:r w:rsidRPr="001F7527">
        <w:rPr>
          <w:rFonts w:ascii="Times New Roman" w:hAnsi="Times New Roman"/>
          <w:b/>
          <w:sz w:val="24"/>
          <w:szCs w:val="24"/>
        </w:rPr>
        <w:t>Efremfon</w:t>
      </w:r>
      <w:proofErr w:type="spellEnd"/>
      <w:r w:rsidRPr="001F7527">
        <w:rPr>
          <w:rFonts w:ascii="Times New Roman" w:hAnsi="Times New Roman"/>
          <w:b/>
          <w:sz w:val="24"/>
          <w:szCs w:val="24"/>
        </w:rPr>
        <w:t xml:space="preserve"> Johnny</w:t>
      </w:r>
      <w:r w:rsidRPr="001F7527">
        <w:rPr>
          <w:rFonts w:ascii="Times New Roman" w:hAnsi="Times New Roman"/>
          <w:b/>
          <w:i/>
          <w:sz w:val="24"/>
          <w:szCs w:val="24"/>
          <w:vertAlign w:val="superscript"/>
        </w:rPr>
        <w:t>3</w:t>
      </w:r>
      <w:r w:rsidRPr="001F7527">
        <w:rPr>
          <w:rFonts w:ascii="Times New Roman" w:hAnsi="Times New Roman"/>
          <w:b/>
          <w:sz w:val="24"/>
          <w:szCs w:val="24"/>
        </w:rPr>
        <w:t xml:space="preserve">; </w:t>
      </w:r>
      <w:proofErr w:type="spellStart"/>
      <w:r w:rsidRPr="001F7527">
        <w:rPr>
          <w:rFonts w:ascii="Times New Roman" w:hAnsi="Times New Roman"/>
          <w:b/>
          <w:sz w:val="24"/>
          <w:szCs w:val="24"/>
        </w:rPr>
        <w:t>Udongwo</w:t>
      </w:r>
      <w:proofErr w:type="spellEnd"/>
      <w:r w:rsidRPr="001F7527">
        <w:rPr>
          <w:rFonts w:ascii="Times New Roman" w:hAnsi="Times New Roman"/>
          <w:b/>
          <w:sz w:val="24"/>
          <w:szCs w:val="24"/>
        </w:rPr>
        <w:t xml:space="preserve">, </w:t>
      </w:r>
      <w:proofErr w:type="spellStart"/>
      <w:r w:rsidRPr="001F7527">
        <w:rPr>
          <w:rFonts w:ascii="Times New Roman" w:hAnsi="Times New Roman"/>
          <w:b/>
          <w:sz w:val="24"/>
          <w:szCs w:val="24"/>
        </w:rPr>
        <w:t>Iboro</w:t>
      </w:r>
      <w:proofErr w:type="spellEnd"/>
      <w:r w:rsidRPr="001F7527">
        <w:rPr>
          <w:rFonts w:ascii="Times New Roman" w:hAnsi="Times New Roman"/>
          <w:b/>
          <w:sz w:val="24"/>
          <w:szCs w:val="24"/>
        </w:rPr>
        <w:t xml:space="preserve"> Ibanga</w:t>
      </w:r>
      <w:r w:rsidRPr="001F7527">
        <w:rPr>
          <w:rFonts w:ascii="Times New Roman" w:hAnsi="Times New Roman"/>
          <w:b/>
          <w:sz w:val="24"/>
          <w:szCs w:val="24"/>
          <w:vertAlign w:val="superscript"/>
        </w:rPr>
        <w:t>3</w:t>
      </w:r>
      <w:r w:rsidRPr="001F7527">
        <w:rPr>
          <w:rFonts w:ascii="Times New Roman" w:hAnsi="Times New Roman"/>
          <w:b/>
          <w:sz w:val="24"/>
          <w:szCs w:val="24"/>
        </w:rPr>
        <w:t xml:space="preserve">; Michael </w:t>
      </w:r>
      <w:proofErr w:type="spellStart"/>
      <w:r w:rsidRPr="001F7527">
        <w:rPr>
          <w:rFonts w:ascii="Times New Roman" w:hAnsi="Times New Roman"/>
          <w:b/>
          <w:sz w:val="24"/>
          <w:szCs w:val="24"/>
        </w:rPr>
        <w:t>Okon</w:t>
      </w:r>
      <w:proofErr w:type="spellEnd"/>
      <w:r w:rsidRPr="001F7527">
        <w:rPr>
          <w:rFonts w:ascii="Times New Roman" w:hAnsi="Times New Roman"/>
          <w:b/>
          <w:sz w:val="24"/>
          <w:szCs w:val="24"/>
        </w:rPr>
        <w:t xml:space="preserve"> Essien</w:t>
      </w:r>
      <w:r w:rsidRPr="001F7527">
        <w:rPr>
          <w:rFonts w:ascii="Times New Roman" w:hAnsi="Times New Roman"/>
          <w:b/>
          <w:sz w:val="24"/>
          <w:szCs w:val="24"/>
          <w:vertAlign w:val="superscript"/>
        </w:rPr>
        <w:t>5</w:t>
      </w:r>
      <w:r w:rsidRPr="001F7527">
        <w:rPr>
          <w:rFonts w:ascii="Times New Roman" w:hAnsi="Times New Roman"/>
          <w:b/>
          <w:sz w:val="24"/>
          <w:szCs w:val="24"/>
        </w:rPr>
        <w:t xml:space="preserve">; </w:t>
      </w:r>
      <w:proofErr w:type="spellStart"/>
      <w:r w:rsidRPr="001F7527">
        <w:rPr>
          <w:rFonts w:ascii="Times New Roman" w:hAnsi="Times New Roman"/>
          <w:b/>
          <w:sz w:val="24"/>
          <w:szCs w:val="24"/>
        </w:rPr>
        <w:t>Ikoroha</w:t>
      </w:r>
      <w:proofErr w:type="spellEnd"/>
      <w:r w:rsidRPr="001F7527">
        <w:rPr>
          <w:rFonts w:ascii="Times New Roman" w:hAnsi="Times New Roman"/>
          <w:b/>
          <w:sz w:val="24"/>
          <w:szCs w:val="24"/>
        </w:rPr>
        <w:t xml:space="preserve"> Innocent Simeon</w:t>
      </w:r>
      <w:r w:rsidRPr="001F7527">
        <w:rPr>
          <w:rFonts w:ascii="Times New Roman" w:hAnsi="Times New Roman"/>
          <w:b/>
          <w:i/>
          <w:sz w:val="24"/>
          <w:szCs w:val="24"/>
          <w:vertAlign w:val="superscript"/>
        </w:rPr>
        <w:t>4</w:t>
      </w:r>
      <w:r w:rsidRPr="001F7527">
        <w:rPr>
          <w:rFonts w:ascii="Times New Roman" w:hAnsi="Times New Roman"/>
          <w:b/>
          <w:sz w:val="24"/>
          <w:szCs w:val="24"/>
        </w:rPr>
        <w:t xml:space="preserve"> &amp; </w:t>
      </w:r>
      <w:proofErr w:type="spellStart"/>
      <w:r w:rsidRPr="001F7527">
        <w:rPr>
          <w:rFonts w:ascii="Times New Roman" w:hAnsi="Times New Roman"/>
          <w:b/>
          <w:sz w:val="24"/>
          <w:szCs w:val="24"/>
        </w:rPr>
        <w:t>Anietie</w:t>
      </w:r>
      <w:proofErr w:type="spellEnd"/>
      <w:r w:rsidRPr="001F7527">
        <w:rPr>
          <w:rFonts w:ascii="Times New Roman" w:hAnsi="Times New Roman"/>
          <w:b/>
          <w:sz w:val="24"/>
          <w:szCs w:val="24"/>
        </w:rPr>
        <w:t xml:space="preserve"> Imo Effiong</w:t>
      </w:r>
      <w:r w:rsidRPr="001F7527">
        <w:rPr>
          <w:rFonts w:ascii="Times New Roman" w:hAnsi="Times New Roman"/>
          <w:b/>
          <w:i/>
          <w:sz w:val="24"/>
          <w:szCs w:val="24"/>
          <w:vertAlign w:val="superscript"/>
        </w:rPr>
        <w:t>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8"/>
        <w:gridCol w:w="4615"/>
      </w:tblGrid>
      <w:tr w:rsidR="00345663" w:rsidRPr="001F7527" w:rsidTr="001F7527">
        <w:trPr>
          <w:jc w:val="center"/>
        </w:trPr>
        <w:tc>
          <w:tcPr>
            <w:tcW w:w="4788" w:type="dxa"/>
          </w:tcPr>
          <w:p w:rsidR="00345663" w:rsidRPr="001F7527" w:rsidRDefault="00345663" w:rsidP="001F7527">
            <w:pPr>
              <w:rPr>
                <w:rFonts w:ascii="Times New Roman" w:hAnsi="Times New Roman"/>
                <w:sz w:val="24"/>
                <w:szCs w:val="24"/>
              </w:rPr>
            </w:pPr>
            <w:r w:rsidRPr="001F7527">
              <w:rPr>
                <w:rFonts w:ascii="Times New Roman" w:hAnsi="Times New Roman"/>
                <w:sz w:val="24"/>
                <w:szCs w:val="24"/>
              </w:rPr>
              <w:t>International corresponding Author</w:t>
            </w:r>
          </w:p>
          <w:p w:rsidR="00345663" w:rsidRPr="001F7527" w:rsidRDefault="00345663" w:rsidP="001F7527">
            <w:pPr>
              <w:rPr>
                <w:rFonts w:ascii="Times New Roman" w:hAnsi="Times New Roman"/>
                <w:sz w:val="24"/>
                <w:szCs w:val="24"/>
              </w:rPr>
            </w:pPr>
            <w:r w:rsidRPr="001F7527">
              <w:rPr>
                <w:rFonts w:ascii="Times New Roman" w:hAnsi="Times New Roman"/>
                <w:sz w:val="24"/>
                <w:szCs w:val="24"/>
              </w:rPr>
              <w:t xml:space="preserve">Information Security Department  </w:t>
            </w:r>
          </w:p>
          <w:p w:rsidR="00345663" w:rsidRPr="001F7527" w:rsidRDefault="00345663" w:rsidP="001F7527">
            <w:pPr>
              <w:rPr>
                <w:rFonts w:ascii="Times New Roman" w:hAnsi="Times New Roman"/>
                <w:sz w:val="24"/>
                <w:szCs w:val="24"/>
              </w:rPr>
            </w:pPr>
            <w:r w:rsidRPr="001F7527">
              <w:rPr>
                <w:rFonts w:ascii="Times New Roman" w:hAnsi="Times New Roman"/>
                <w:sz w:val="24"/>
                <w:szCs w:val="24"/>
              </w:rPr>
              <w:t xml:space="preserve">Abu Dhabi Polytechnic, </w:t>
            </w:r>
            <w:proofErr w:type="spellStart"/>
            <w:r w:rsidRPr="001F7527">
              <w:rPr>
                <w:rFonts w:ascii="Times New Roman" w:hAnsi="Times New Roman"/>
                <w:sz w:val="24"/>
                <w:szCs w:val="24"/>
              </w:rPr>
              <w:t>AbuDhabi</w:t>
            </w:r>
            <w:proofErr w:type="spellEnd"/>
            <w:r w:rsidRPr="001F7527">
              <w:rPr>
                <w:rFonts w:ascii="Times New Roman" w:hAnsi="Times New Roman"/>
                <w:sz w:val="24"/>
                <w:szCs w:val="24"/>
              </w:rPr>
              <w:t>, United Arab Emirate</w:t>
            </w:r>
            <w:r w:rsidRPr="001F7527">
              <w:rPr>
                <w:rFonts w:ascii="Times New Roman" w:hAnsi="Times New Roman"/>
                <w:b/>
                <w:i/>
                <w:sz w:val="24"/>
                <w:szCs w:val="24"/>
                <w:vertAlign w:val="superscript"/>
              </w:rPr>
              <w:t>1</w:t>
            </w:r>
          </w:p>
        </w:tc>
        <w:tc>
          <w:tcPr>
            <w:tcW w:w="4788" w:type="dxa"/>
          </w:tcPr>
          <w:p w:rsidR="00345663" w:rsidRPr="001F7527" w:rsidRDefault="00345663" w:rsidP="001F7527">
            <w:pPr>
              <w:rPr>
                <w:rFonts w:ascii="Times New Roman" w:hAnsi="Times New Roman"/>
                <w:b/>
                <w:i/>
                <w:sz w:val="24"/>
                <w:szCs w:val="24"/>
                <w:vertAlign w:val="superscript"/>
              </w:rPr>
            </w:pPr>
            <w:r w:rsidRPr="001F7527">
              <w:rPr>
                <w:rFonts w:ascii="Times New Roman" w:hAnsi="Times New Roman"/>
                <w:sz w:val="24"/>
                <w:szCs w:val="24"/>
              </w:rPr>
              <w:t xml:space="preserve">Corporate Institute of Research and Computer Science,  </w:t>
            </w:r>
            <w:proofErr w:type="spellStart"/>
            <w:r w:rsidRPr="001F7527">
              <w:rPr>
                <w:rFonts w:ascii="Times New Roman" w:hAnsi="Times New Roman"/>
                <w:sz w:val="24"/>
                <w:szCs w:val="24"/>
              </w:rPr>
              <w:t>Uyo</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Akwa</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Ibom</w:t>
            </w:r>
            <w:proofErr w:type="spellEnd"/>
            <w:r w:rsidRPr="001F7527">
              <w:rPr>
                <w:rFonts w:ascii="Times New Roman" w:hAnsi="Times New Roman"/>
                <w:sz w:val="24"/>
                <w:szCs w:val="24"/>
              </w:rPr>
              <w:t xml:space="preserve"> State, Nigeria</w:t>
            </w:r>
            <w:r w:rsidRPr="001F7527">
              <w:rPr>
                <w:rFonts w:ascii="Times New Roman" w:hAnsi="Times New Roman"/>
                <w:b/>
                <w:i/>
                <w:sz w:val="24"/>
                <w:szCs w:val="24"/>
                <w:vertAlign w:val="superscript"/>
              </w:rPr>
              <w:t>2</w:t>
            </w:r>
          </w:p>
          <w:p w:rsidR="00345663" w:rsidRPr="001F7527" w:rsidRDefault="00345663" w:rsidP="001F7527">
            <w:pPr>
              <w:rPr>
                <w:rFonts w:ascii="Times New Roman" w:hAnsi="Times New Roman"/>
                <w:sz w:val="24"/>
                <w:szCs w:val="24"/>
              </w:rPr>
            </w:pPr>
            <w:r w:rsidRPr="001F7527">
              <w:rPr>
                <w:rFonts w:ascii="Times New Roman" w:hAnsi="Times New Roman"/>
                <w:sz w:val="24"/>
                <w:szCs w:val="24"/>
              </w:rPr>
              <w:t xml:space="preserve">Department of Psychology, University of </w:t>
            </w:r>
            <w:proofErr w:type="spellStart"/>
            <w:r w:rsidRPr="001F7527">
              <w:rPr>
                <w:rFonts w:ascii="Times New Roman" w:hAnsi="Times New Roman"/>
                <w:sz w:val="24"/>
                <w:szCs w:val="24"/>
              </w:rPr>
              <w:t>Uyo</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Uyo</w:t>
            </w:r>
            <w:proofErr w:type="spellEnd"/>
            <w:r w:rsidRPr="001F7527">
              <w:rPr>
                <w:rFonts w:ascii="Times New Roman" w:hAnsi="Times New Roman"/>
                <w:sz w:val="24"/>
                <w:szCs w:val="24"/>
              </w:rPr>
              <w:t>, Nigeria</w:t>
            </w:r>
            <w:r w:rsidRPr="001F7527">
              <w:rPr>
                <w:b/>
                <w:i/>
                <w:sz w:val="24"/>
                <w:szCs w:val="24"/>
                <w:vertAlign w:val="superscript"/>
              </w:rPr>
              <w:t>4</w:t>
            </w:r>
          </w:p>
        </w:tc>
      </w:tr>
      <w:tr w:rsidR="00345663" w:rsidRPr="001F7527" w:rsidTr="001F7527">
        <w:trPr>
          <w:jc w:val="center"/>
        </w:trPr>
        <w:tc>
          <w:tcPr>
            <w:tcW w:w="4788" w:type="dxa"/>
          </w:tcPr>
          <w:p w:rsidR="00345663" w:rsidRPr="001F7527" w:rsidRDefault="00345663" w:rsidP="001F7527">
            <w:pPr>
              <w:rPr>
                <w:rFonts w:ascii="Times New Roman" w:hAnsi="Times New Roman"/>
                <w:sz w:val="24"/>
                <w:szCs w:val="24"/>
              </w:rPr>
            </w:pPr>
            <w:r w:rsidRPr="001F7527">
              <w:rPr>
                <w:rFonts w:ascii="Times New Roman" w:hAnsi="Times New Roman"/>
                <w:sz w:val="24"/>
                <w:szCs w:val="24"/>
              </w:rPr>
              <w:t xml:space="preserve">Department of Business Administration </w:t>
            </w:r>
          </w:p>
          <w:p w:rsidR="00345663" w:rsidRPr="001F7527" w:rsidRDefault="00345663" w:rsidP="001F7527">
            <w:pPr>
              <w:rPr>
                <w:rFonts w:ascii="Times New Roman" w:hAnsi="Times New Roman"/>
                <w:sz w:val="24"/>
                <w:szCs w:val="24"/>
              </w:rPr>
            </w:pPr>
            <w:proofErr w:type="spellStart"/>
            <w:r w:rsidRPr="001F7527">
              <w:rPr>
                <w:rFonts w:ascii="Times New Roman" w:hAnsi="Times New Roman"/>
                <w:sz w:val="24"/>
                <w:szCs w:val="24"/>
              </w:rPr>
              <w:t>Akwa</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Ibom</w:t>
            </w:r>
            <w:proofErr w:type="spellEnd"/>
            <w:r w:rsidRPr="001F7527">
              <w:rPr>
                <w:rFonts w:ascii="Times New Roman" w:hAnsi="Times New Roman"/>
                <w:sz w:val="24"/>
                <w:szCs w:val="24"/>
              </w:rPr>
              <w:t xml:space="preserve"> State Polytechnic, </w:t>
            </w:r>
            <w:proofErr w:type="spellStart"/>
            <w:r w:rsidRPr="001F7527">
              <w:rPr>
                <w:rFonts w:ascii="Times New Roman" w:hAnsi="Times New Roman"/>
                <w:sz w:val="24"/>
                <w:szCs w:val="24"/>
              </w:rPr>
              <w:t>Ikot</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Osurua</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Ikot</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Ekpene</w:t>
            </w:r>
            <w:proofErr w:type="spellEnd"/>
            <w:r w:rsidRPr="001F7527">
              <w:rPr>
                <w:rFonts w:ascii="Times New Roman" w:hAnsi="Times New Roman"/>
                <w:sz w:val="24"/>
                <w:szCs w:val="24"/>
              </w:rPr>
              <w:t>, Nigeria</w:t>
            </w:r>
            <w:r w:rsidRPr="001F7527">
              <w:rPr>
                <w:rFonts w:ascii="Times New Roman" w:hAnsi="Times New Roman"/>
                <w:b/>
                <w:i/>
                <w:sz w:val="24"/>
                <w:szCs w:val="24"/>
                <w:vertAlign w:val="superscript"/>
              </w:rPr>
              <w:t>3</w:t>
            </w:r>
          </w:p>
        </w:tc>
        <w:tc>
          <w:tcPr>
            <w:tcW w:w="4788" w:type="dxa"/>
          </w:tcPr>
          <w:p w:rsidR="00345663" w:rsidRPr="001F7527" w:rsidRDefault="00345663" w:rsidP="001F7527">
            <w:pPr>
              <w:rPr>
                <w:rFonts w:ascii="Times New Roman" w:hAnsi="Times New Roman"/>
                <w:sz w:val="24"/>
                <w:szCs w:val="24"/>
              </w:rPr>
            </w:pPr>
            <w:r w:rsidRPr="001F7527">
              <w:rPr>
                <w:rFonts w:ascii="Times New Roman" w:hAnsi="Times New Roman"/>
                <w:sz w:val="24"/>
                <w:szCs w:val="24"/>
              </w:rPr>
              <w:t xml:space="preserve">Department of Marketing, </w:t>
            </w:r>
            <w:proofErr w:type="spellStart"/>
            <w:r w:rsidRPr="001F7527">
              <w:rPr>
                <w:rFonts w:ascii="Times New Roman" w:hAnsi="Times New Roman"/>
                <w:sz w:val="24"/>
                <w:szCs w:val="24"/>
              </w:rPr>
              <w:t>Akwa</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Ibom</w:t>
            </w:r>
            <w:proofErr w:type="spellEnd"/>
            <w:r w:rsidRPr="001F7527">
              <w:rPr>
                <w:rFonts w:ascii="Times New Roman" w:hAnsi="Times New Roman"/>
                <w:sz w:val="24"/>
                <w:szCs w:val="24"/>
              </w:rPr>
              <w:t xml:space="preserve"> State Polytechnic, </w:t>
            </w:r>
            <w:proofErr w:type="spellStart"/>
            <w:r w:rsidRPr="001F7527">
              <w:rPr>
                <w:rFonts w:ascii="Times New Roman" w:hAnsi="Times New Roman"/>
                <w:sz w:val="24"/>
                <w:szCs w:val="24"/>
              </w:rPr>
              <w:t>Ikot</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Osurua</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Ikot</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Ekpene</w:t>
            </w:r>
            <w:proofErr w:type="spellEnd"/>
            <w:r w:rsidRPr="001F7527">
              <w:rPr>
                <w:rFonts w:ascii="Times New Roman" w:hAnsi="Times New Roman"/>
                <w:sz w:val="24"/>
                <w:szCs w:val="24"/>
              </w:rPr>
              <w:t>, Nigeria</w:t>
            </w:r>
            <w:r w:rsidRPr="001F7527">
              <w:rPr>
                <w:b/>
                <w:i/>
                <w:sz w:val="24"/>
                <w:szCs w:val="24"/>
                <w:vertAlign w:val="superscript"/>
              </w:rPr>
              <w:t>5</w:t>
            </w:r>
          </w:p>
        </w:tc>
      </w:tr>
    </w:tbl>
    <w:p w:rsidR="00345663" w:rsidRPr="001F7527" w:rsidRDefault="00345663" w:rsidP="001F7527">
      <w:pPr>
        <w:spacing w:after="0"/>
        <w:rPr>
          <w:rFonts w:ascii="Times New Roman" w:hAnsi="Times New Roman"/>
          <w:sz w:val="24"/>
          <w:szCs w:val="24"/>
        </w:rPr>
      </w:pPr>
      <w:r w:rsidRPr="001F7527">
        <w:rPr>
          <w:rFonts w:ascii="Times New Roman" w:hAnsi="Times New Roman"/>
          <w:sz w:val="24"/>
          <w:szCs w:val="24"/>
        </w:rPr>
        <w:t xml:space="preserve"> </w:t>
      </w:r>
    </w:p>
    <w:p w:rsidR="00345663" w:rsidRPr="001F7527" w:rsidRDefault="00345663" w:rsidP="00345663">
      <w:pPr>
        <w:rPr>
          <w:rFonts w:ascii="Times New Roman" w:hAnsi="Times New Roman"/>
          <w:sz w:val="24"/>
          <w:szCs w:val="24"/>
        </w:rPr>
      </w:pPr>
      <w:r w:rsidRPr="001F7527">
        <w:rPr>
          <w:rFonts w:ascii="Times New Roman" w:hAnsi="Times New Roman"/>
          <w:b/>
          <w:sz w:val="24"/>
          <w:szCs w:val="24"/>
        </w:rPr>
        <w:t>Abstract</w:t>
      </w:r>
    </w:p>
    <w:p w:rsidR="00345663" w:rsidRPr="001F7527" w:rsidRDefault="00345663" w:rsidP="001F7527">
      <w:pPr>
        <w:tabs>
          <w:tab w:val="left" w:pos="9000"/>
        </w:tabs>
        <w:spacing w:after="0" w:line="240" w:lineRule="auto"/>
        <w:ind w:right="-63"/>
        <w:rPr>
          <w:rFonts w:ascii="Times New Roman" w:hAnsi="Times New Roman"/>
          <w:sz w:val="24"/>
          <w:szCs w:val="24"/>
        </w:rPr>
      </w:pPr>
      <w:r w:rsidRPr="001F7527">
        <w:rPr>
          <w:rFonts w:ascii="Times New Roman" w:hAnsi="Times New Roman"/>
          <w:sz w:val="24"/>
          <w:szCs w:val="24"/>
        </w:rPr>
        <w:t>The study examined the assessment of business manager’s conflict resolution skills and organizational productivity of textile industries in Nigeria</w:t>
      </w:r>
      <w:r w:rsidRPr="001F7527">
        <w:rPr>
          <w:rFonts w:ascii="Times New Roman" w:hAnsi="Times New Roman"/>
          <w:bCs/>
          <w:sz w:val="24"/>
          <w:szCs w:val="24"/>
        </w:rPr>
        <w:t>.</w:t>
      </w:r>
      <w:r w:rsidRPr="001F7527">
        <w:rPr>
          <w:rFonts w:ascii="Times New Roman" w:hAnsi="Times New Roman"/>
          <w:sz w:val="24"/>
          <w:szCs w:val="24"/>
        </w:rPr>
        <w:t xml:space="preserve"> In order to carry out this study, two specified research objectives were drawn from which null hypotheses were formulated and used for the study. The research design for this study is an </w:t>
      </w:r>
      <w:proofErr w:type="spellStart"/>
      <w:r w:rsidRPr="001F7527">
        <w:rPr>
          <w:rFonts w:ascii="Times New Roman" w:hAnsi="Times New Roman"/>
          <w:sz w:val="24"/>
          <w:szCs w:val="24"/>
        </w:rPr>
        <w:t>Expost</w:t>
      </w:r>
      <w:proofErr w:type="spellEnd"/>
      <w:r w:rsidRPr="001F7527">
        <w:rPr>
          <w:rFonts w:ascii="Times New Roman" w:hAnsi="Times New Roman"/>
          <w:sz w:val="24"/>
          <w:szCs w:val="24"/>
        </w:rPr>
        <w:t xml:space="preserve"> Facto design. The population of the study consisted of all business in South-South and South West geo-political zones in Nigeria. A sample of 1325 textile business managers was used for the study using </w:t>
      </w:r>
      <w:proofErr w:type="spellStart"/>
      <w:r w:rsidRPr="001F7527">
        <w:rPr>
          <w:rFonts w:ascii="Times New Roman" w:hAnsi="Times New Roman"/>
          <w:sz w:val="24"/>
          <w:szCs w:val="24"/>
        </w:rPr>
        <w:t>Yaro</w:t>
      </w:r>
      <w:proofErr w:type="spellEnd"/>
      <w:r w:rsidRPr="001F7527">
        <w:rPr>
          <w:rFonts w:ascii="Times New Roman" w:hAnsi="Times New Roman"/>
          <w:sz w:val="24"/>
          <w:szCs w:val="24"/>
        </w:rPr>
        <w:t xml:space="preserve"> Yamane out of the population. The instrument used for data collection was questionnaire. The instrument was validated by two experts in Test and Measurement, University of </w:t>
      </w:r>
      <w:proofErr w:type="spellStart"/>
      <w:r w:rsidRPr="001F7527">
        <w:rPr>
          <w:rFonts w:ascii="Times New Roman" w:hAnsi="Times New Roman"/>
          <w:sz w:val="24"/>
          <w:szCs w:val="24"/>
        </w:rPr>
        <w:t>Calabar</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Calabar</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Crombach</w:t>
      </w:r>
      <w:proofErr w:type="spellEnd"/>
      <w:r w:rsidRPr="001F7527">
        <w:rPr>
          <w:rFonts w:ascii="Times New Roman" w:hAnsi="Times New Roman"/>
          <w:sz w:val="24"/>
          <w:szCs w:val="24"/>
        </w:rPr>
        <w:t xml:space="preserve"> Alpha reliability technique was used for testing the reliability of the instrument and reliability index of .77 was realized, hence the instrument was regard as being reliable. Data from 1325 completed questionnaires was subjected to </w:t>
      </w:r>
      <w:proofErr w:type="spellStart"/>
      <w:proofErr w:type="gramStart"/>
      <w:r w:rsidRPr="001F7527">
        <w:rPr>
          <w:rFonts w:ascii="Times New Roman" w:hAnsi="Times New Roman"/>
          <w:sz w:val="24"/>
          <w:szCs w:val="24"/>
        </w:rPr>
        <w:t>pearson</w:t>
      </w:r>
      <w:proofErr w:type="spellEnd"/>
      <w:proofErr w:type="gramEnd"/>
      <w:r w:rsidRPr="001F7527">
        <w:rPr>
          <w:rFonts w:ascii="Times New Roman" w:hAnsi="Times New Roman"/>
          <w:sz w:val="24"/>
          <w:szCs w:val="24"/>
        </w:rPr>
        <w:t xml:space="preserve"> products correlation analysis. The findings showed and concluded that there is significant relationship between business manager’s conflict resolution skills and organizational productivity of textile industries in Nigeria. </w:t>
      </w:r>
      <w:r w:rsidRPr="001F7527">
        <w:rPr>
          <w:rFonts w:ascii="Times New Roman" w:hAnsi="Times New Roman"/>
          <w:bCs/>
          <w:sz w:val="24"/>
          <w:szCs w:val="24"/>
          <w:lang w:val="en-GB"/>
        </w:rPr>
        <w:t>The organization’s management and other organization should employ the use of integration method of managing conflicts because of it enormous advantages over other methods. Since organizational performance is a function of conflict management, its mechanism in organization should be straighten more in order to further the improvement in the organization’s performance</w:t>
      </w:r>
    </w:p>
    <w:p w:rsidR="00345663" w:rsidRPr="001F7527" w:rsidRDefault="00345663" w:rsidP="00345663">
      <w:pPr>
        <w:autoSpaceDE w:val="0"/>
        <w:autoSpaceDN w:val="0"/>
        <w:adjustRightInd w:val="0"/>
        <w:rPr>
          <w:rFonts w:ascii="Times New Roman" w:hAnsi="Times New Roman"/>
          <w:b/>
          <w:sz w:val="24"/>
          <w:szCs w:val="24"/>
        </w:rPr>
      </w:pPr>
    </w:p>
    <w:p w:rsidR="00345663" w:rsidRPr="001F7527" w:rsidRDefault="00345663" w:rsidP="00345663">
      <w:pPr>
        <w:autoSpaceDE w:val="0"/>
        <w:autoSpaceDN w:val="0"/>
        <w:adjustRightInd w:val="0"/>
        <w:rPr>
          <w:rFonts w:ascii="Times New Roman" w:hAnsi="Times New Roman"/>
          <w:b/>
          <w:sz w:val="24"/>
          <w:szCs w:val="24"/>
        </w:rPr>
      </w:pPr>
      <w:r w:rsidRPr="001F7527">
        <w:rPr>
          <w:rFonts w:ascii="Times New Roman" w:hAnsi="Times New Roman"/>
          <w:b/>
          <w:sz w:val="24"/>
          <w:szCs w:val="24"/>
        </w:rPr>
        <w:t xml:space="preserve">Introduction </w:t>
      </w:r>
    </w:p>
    <w:p w:rsidR="00345663" w:rsidRPr="001F7527" w:rsidRDefault="00345663" w:rsidP="00345663">
      <w:pPr>
        <w:pStyle w:val="Default"/>
        <w:ind w:firstLine="720"/>
        <w:jc w:val="both"/>
        <w:rPr>
          <w:color w:val="auto"/>
        </w:rPr>
      </w:pPr>
      <w:r w:rsidRPr="001F7527">
        <w:rPr>
          <w:color w:val="auto"/>
        </w:rPr>
        <w:t>Conflict resolution skill is very important for any manager. It is rooted primarily in the fields of business, sociology, and psychology, but not in communication or education. It is complicated to define conflict as it is difficult to come to a consensus concerning the definition of this term (</w:t>
      </w:r>
      <w:proofErr w:type="spellStart"/>
      <w:r w:rsidRPr="001F7527">
        <w:rPr>
          <w:color w:val="auto"/>
        </w:rPr>
        <w:t>Borisoff</w:t>
      </w:r>
      <w:proofErr w:type="spellEnd"/>
      <w:r w:rsidRPr="001F7527">
        <w:rPr>
          <w:color w:val="auto"/>
        </w:rPr>
        <w:t xml:space="preserve"> and Victor, 1998). Thomas (2005) defines a conflict as a </w:t>
      </w:r>
      <w:r w:rsidRPr="001F7527">
        <w:rPr>
          <w:iCs/>
          <w:color w:val="auto"/>
        </w:rPr>
        <w:t xml:space="preserve">“disagreement in opinions between people or groups, due to differences in attitudes, beliefs, values or needs. In the business world, differences in such characteristics as work experience, </w:t>
      </w:r>
      <w:r w:rsidRPr="001F7527">
        <w:rPr>
          <w:iCs/>
          <w:color w:val="auto"/>
        </w:rPr>
        <w:lastRenderedPageBreak/>
        <w:t xml:space="preserve">personality, peer group, environment, and situation, all lead to differences in personal attitudes, beliefs, values or needs.” </w:t>
      </w:r>
      <w:r w:rsidRPr="001F7527">
        <w:rPr>
          <w:color w:val="auto"/>
        </w:rPr>
        <w:t>From the definitions it is obvious that there is no just one practical definition of conflict. Each person has an individual way of thinking and behaves differently from others in similar situations. It can be concluded that conflict can affect everyone to varying extent (Leung, 2010).</w:t>
      </w:r>
    </w:p>
    <w:p w:rsidR="00345663" w:rsidRPr="001F7527" w:rsidRDefault="00345663" w:rsidP="00345663">
      <w:pPr>
        <w:autoSpaceDE w:val="0"/>
        <w:autoSpaceDN w:val="0"/>
        <w:adjustRightInd w:val="0"/>
        <w:ind w:firstLine="720"/>
        <w:rPr>
          <w:rFonts w:ascii="Times New Roman" w:hAnsi="Times New Roman"/>
          <w:sz w:val="24"/>
          <w:szCs w:val="24"/>
        </w:rPr>
      </w:pPr>
      <w:r w:rsidRPr="001F7527">
        <w:rPr>
          <w:rFonts w:ascii="Times New Roman" w:hAnsi="Times New Roman"/>
          <w:sz w:val="24"/>
          <w:szCs w:val="24"/>
        </w:rPr>
        <w:t xml:space="preserve">Working in an organization means to be involved in a conflict, as people working together have various personalities and different views on life. Consequently, they can’t avoid conflicts in the workplace. During the past 25 years, organizations have changed, so did their attitude to conflict management. Companies try to adopt a strategic approach to managing organizational conflicts (Aula and </w:t>
      </w:r>
      <w:proofErr w:type="spellStart"/>
      <w:r w:rsidRPr="001F7527">
        <w:rPr>
          <w:rFonts w:ascii="Times New Roman" w:hAnsi="Times New Roman"/>
          <w:sz w:val="24"/>
          <w:szCs w:val="24"/>
        </w:rPr>
        <w:t>Siira</w:t>
      </w:r>
      <w:proofErr w:type="spellEnd"/>
      <w:r w:rsidRPr="001F7527">
        <w:rPr>
          <w:rFonts w:ascii="Times New Roman" w:hAnsi="Times New Roman"/>
          <w:sz w:val="24"/>
          <w:szCs w:val="24"/>
        </w:rPr>
        <w:t>, 2010). Generally, there are four types of organizational conflict:</w:t>
      </w:r>
    </w:p>
    <w:p w:rsidR="00345663" w:rsidRPr="001F7527" w:rsidRDefault="00345663" w:rsidP="00345663">
      <w:pPr>
        <w:pStyle w:val="Default"/>
        <w:jc w:val="both"/>
        <w:rPr>
          <w:color w:val="auto"/>
        </w:rPr>
      </w:pPr>
      <w:proofErr w:type="gramStart"/>
      <w:r w:rsidRPr="001F7527">
        <w:rPr>
          <w:b/>
          <w:bCs/>
          <w:color w:val="auto"/>
        </w:rPr>
        <w:t xml:space="preserve">Interpersonal conflict - </w:t>
      </w:r>
      <w:r w:rsidRPr="001F7527">
        <w:rPr>
          <w:color w:val="auto"/>
        </w:rPr>
        <w:t>conflict that can take an interpersonal form.</w:t>
      </w:r>
      <w:proofErr w:type="gramEnd"/>
      <w:r w:rsidRPr="001F7527">
        <w:rPr>
          <w:color w:val="auto"/>
        </w:rPr>
        <w:t xml:space="preserve"> The sources of this conflict may be personal dislikes or personality differences (Gareth and Jennifer, 2008). A California State University Sacramento report notes that people respond in different ways to disagreements, with personal feelings, attitudes and goals contributing to the conflict. The manager usually wants his employees to settle their differences without his personal intervention, but sometimes he needs to step in (Green, 2012). </w:t>
      </w:r>
    </w:p>
    <w:p w:rsidR="00345663" w:rsidRPr="001F7527" w:rsidRDefault="00345663" w:rsidP="00345663">
      <w:pPr>
        <w:pStyle w:val="Default"/>
        <w:spacing w:after="167"/>
        <w:jc w:val="both"/>
        <w:rPr>
          <w:color w:val="auto"/>
        </w:rPr>
      </w:pPr>
      <w:proofErr w:type="spellStart"/>
      <w:r w:rsidRPr="001F7527">
        <w:rPr>
          <w:b/>
          <w:bCs/>
          <w:color w:val="auto"/>
        </w:rPr>
        <w:t>Intragroup</w:t>
      </w:r>
      <w:proofErr w:type="spellEnd"/>
      <w:r w:rsidRPr="001F7527">
        <w:rPr>
          <w:b/>
          <w:bCs/>
          <w:color w:val="auto"/>
        </w:rPr>
        <w:t xml:space="preserve"> conflict - </w:t>
      </w:r>
      <w:r w:rsidRPr="001F7527">
        <w:rPr>
          <w:color w:val="auto"/>
        </w:rPr>
        <w:t xml:space="preserve">is the conflict within an internal group, team or department. This type of conflict involves more than one person within a group (Gareth and Jennifer, 2008). The harmony within departments of the company is essential. It helps to maintain productivity and workplace morale, among other things. When two or more people do not get along together, that personal conflict can affect everyone around them. </w:t>
      </w:r>
      <w:proofErr w:type="spellStart"/>
      <w:r w:rsidRPr="001F7527">
        <w:rPr>
          <w:color w:val="auto"/>
        </w:rPr>
        <w:t>Intragroup</w:t>
      </w:r>
      <w:proofErr w:type="spellEnd"/>
      <w:r w:rsidRPr="001F7527">
        <w:rPr>
          <w:color w:val="auto"/>
        </w:rPr>
        <w:t xml:space="preserve"> conflict may be connected with ethnic, religious or gender prejudice, and also various personality differences. Depending on how strong the conflict is, a manager may need outside help to resolve the issues. At this stage, it could be useful for a manager to have a trusted or otherwise objective third party who has experience in conflict management and settling disputes. </w:t>
      </w:r>
    </w:p>
    <w:p w:rsidR="00345663" w:rsidRPr="001F7527" w:rsidRDefault="00345663" w:rsidP="00345663">
      <w:pPr>
        <w:pStyle w:val="Default"/>
        <w:jc w:val="both"/>
        <w:rPr>
          <w:color w:val="auto"/>
        </w:rPr>
      </w:pPr>
      <w:r w:rsidRPr="001F7527">
        <w:rPr>
          <w:b/>
          <w:bCs/>
          <w:color w:val="auto"/>
        </w:rPr>
        <w:t xml:space="preserve">Intergroup conflict - </w:t>
      </w:r>
      <w:r w:rsidRPr="001F7527">
        <w:rPr>
          <w:color w:val="auto"/>
        </w:rPr>
        <w:t xml:space="preserve">is the conflict between different groups, teams and departments. Battles between accounting and operations teams or between frontline workers and online customer service agents can be a big problem, especially if customers are involved. One group of employees can unite against other group. Such conflicts can arise from the differences in status and contradicting goals of the groups. Intergroup conflict usually leads to miscommunication or even to no communication, affecting an organization’s ability to function. The manager can try to resolve the problem through problem solving tactics or following an internal dispute resolution process. Sometimes a facilitator can be useful to help discuss issues of conflict and related concerns. Such types of conflicts should be solved quickly as if problem continues it can destroy the organization (Green, 2012). </w:t>
      </w:r>
    </w:p>
    <w:p w:rsidR="00345663" w:rsidRPr="001F7527" w:rsidRDefault="00345663" w:rsidP="00345663">
      <w:pPr>
        <w:pStyle w:val="Default"/>
        <w:jc w:val="both"/>
        <w:rPr>
          <w:color w:val="auto"/>
        </w:rPr>
      </w:pPr>
      <w:proofErr w:type="spellStart"/>
      <w:r w:rsidRPr="001F7527">
        <w:rPr>
          <w:b/>
          <w:bCs/>
          <w:color w:val="auto"/>
        </w:rPr>
        <w:t>Interorganizational</w:t>
      </w:r>
      <w:proofErr w:type="spellEnd"/>
      <w:r w:rsidRPr="001F7527">
        <w:rPr>
          <w:b/>
          <w:bCs/>
          <w:color w:val="auto"/>
        </w:rPr>
        <w:t xml:space="preserve"> conflict - </w:t>
      </w:r>
      <w:r w:rsidRPr="001F7527">
        <w:rPr>
          <w:color w:val="auto"/>
        </w:rPr>
        <w:t xml:space="preserve">is the conflict between different organizations (Jones and George, 2008). There are three types of </w:t>
      </w:r>
      <w:proofErr w:type="spellStart"/>
      <w:r w:rsidRPr="001F7527">
        <w:rPr>
          <w:color w:val="auto"/>
        </w:rPr>
        <w:t>interorganizational</w:t>
      </w:r>
      <w:proofErr w:type="spellEnd"/>
      <w:r w:rsidRPr="001F7527">
        <w:rPr>
          <w:color w:val="auto"/>
        </w:rPr>
        <w:t xml:space="preserve"> conflict: substantive conflict, emotional conflict and cultural conflict. </w:t>
      </w:r>
      <w:proofErr w:type="spellStart"/>
      <w:r w:rsidRPr="001F7527">
        <w:rPr>
          <w:color w:val="auto"/>
        </w:rPr>
        <w:t>Interorganizational</w:t>
      </w:r>
      <w:proofErr w:type="spellEnd"/>
      <w:r w:rsidRPr="001F7527">
        <w:rPr>
          <w:color w:val="auto"/>
        </w:rPr>
        <w:t xml:space="preserve"> conflict most often can be resolved through mediation and acknowledging cultural differences (Morgan, 2012).  </w:t>
      </w:r>
    </w:p>
    <w:p w:rsidR="00345663" w:rsidRPr="001F7527" w:rsidRDefault="00345663" w:rsidP="00345663">
      <w:pPr>
        <w:autoSpaceDE w:val="0"/>
        <w:autoSpaceDN w:val="0"/>
        <w:adjustRightInd w:val="0"/>
        <w:ind w:firstLine="720"/>
        <w:rPr>
          <w:rFonts w:ascii="Times New Roman" w:hAnsi="Times New Roman"/>
          <w:sz w:val="24"/>
          <w:szCs w:val="24"/>
        </w:rPr>
      </w:pPr>
      <w:r w:rsidRPr="001F7527">
        <w:rPr>
          <w:rFonts w:ascii="Times New Roman" w:hAnsi="Times New Roman"/>
          <w:sz w:val="24"/>
          <w:szCs w:val="24"/>
        </w:rPr>
        <w:t xml:space="preserve">Hammed and </w:t>
      </w:r>
      <w:proofErr w:type="spellStart"/>
      <w:r w:rsidRPr="001F7527">
        <w:rPr>
          <w:rFonts w:ascii="Times New Roman" w:hAnsi="Times New Roman"/>
          <w:sz w:val="24"/>
          <w:szCs w:val="24"/>
        </w:rPr>
        <w:t>Ayantunji</w:t>
      </w:r>
      <w:proofErr w:type="spellEnd"/>
      <w:r w:rsidRPr="001F7527">
        <w:rPr>
          <w:rFonts w:ascii="Times New Roman" w:hAnsi="Times New Roman"/>
          <w:sz w:val="24"/>
          <w:szCs w:val="24"/>
        </w:rPr>
        <w:t xml:space="preserve"> (2002),  observed that the industrial conflict as is found in most organizations today bother on conflict-handling </w:t>
      </w:r>
      <w:proofErr w:type="spellStart"/>
      <w:r w:rsidRPr="001F7527">
        <w:rPr>
          <w:rFonts w:ascii="Times New Roman" w:hAnsi="Times New Roman"/>
          <w:sz w:val="24"/>
          <w:szCs w:val="24"/>
        </w:rPr>
        <w:t>behaviour</w:t>
      </w:r>
      <w:proofErr w:type="spellEnd"/>
      <w:r w:rsidRPr="001F7527">
        <w:rPr>
          <w:rFonts w:ascii="Times New Roman" w:hAnsi="Times New Roman"/>
          <w:sz w:val="24"/>
          <w:szCs w:val="24"/>
        </w:rPr>
        <w:t xml:space="preserve"> (negotiation patterns) of both </w:t>
      </w:r>
      <w:proofErr w:type="spellStart"/>
      <w:r w:rsidRPr="001F7527">
        <w:rPr>
          <w:rFonts w:ascii="Times New Roman" w:hAnsi="Times New Roman"/>
          <w:sz w:val="24"/>
          <w:szCs w:val="24"/>
        </w:rPr>
        <w:t>labour</w:t>
      </w:r>
      <w:proofErr w:type="spellEnd"/>
      <w:r w:rsidRPr="001F7527">
        <w:rPr>
          <w:rFonts w:ascii="Times New Roman" w:hAnsi="Times New Roman"/>
          <w:sz w:val="24"/>
          <w:szCs w:val="24"/>
        </w:rPr>
        <w:t xml:space="preserve"> leaders either elected or/and appointed officers and the representatives of the management. In line with the views of Hammed and </w:t>
      </w:r>
      <w:proofErr w:type="spellStart"/>
      <w:r w:rsidRPr="001F7527">
        <w:rPr>
          <w:rFonts w:ascii="Times New Roman" w:hAnsi="Times New Roman"/>
          <w:sz w:val="24"/>
          <w:szCs w:val="24"/>
        </w:rPr>
        <w:t>Ayantunji</w:t>
      </w:r>
      <w:proofErr w:type="spellEnd"/>
      <w:r w:rsidRPr="001F7527">
        <w:rPr>
          <w:rFonts w:ascii="Times New Roman" w:hAnsi="Times New Roman"/>
          <w:sz w:val="24"/>
          <w:szCs w:val="24"/>
        </w:rPr>
        <w:t xml:space="preserve"> (2002), </w:t>
      </w:r>
      <w:proofErr w:type="spellStart"/>
      <w:r w:rsidRPr="001F7527">
        <w:rPr>
          <w:rFonts w:ascii="Times New Roman" w:hAnsi="Times New Roman"/>
          <w:sz w:val="24"/>
          <w:szCs w:val="24"/>
        </w:rPr>
        <w:t>Akanji</w:t>
      </w:r>
      <w:proofErr w:type="spellEnd"/>
      <w:r w:rsidRPr="001F7527">
        <w:rPr>
          <w:rFonts w:ascii="Times New Roman" w:hAnsi="Times New Roman"/>
          <w:sz w:val="24"/>
          <w:szCs w:val="24"/>
        </w:rPr>
        <w:t xml:space="preserve"> (2005) asserts that work place conflicts are mostly due to interpersonal squabbles between trade union </w:t>
      </w:r>
      <w:r w:rsidRPr="001F7527">
        <w:rPr>
          <w:rFonts w:ascii="Times New Roman" w:hAnsi="Times New Roman"/>
          <w:sz w:val="24"/>
          <w:szCs w:val="24"/>
        </w:rPr>
        <w:lastRenderedPageBreak/>
        <w:t xml:space="preserve">leaders and the management of organizations. Negotiation, according to Fisher et al (2000) is a structural process of dialogue between conflicting parties about issues in which their opinions differ. In a more concise form, </w:t>
      </w:r>
      <w:proofErr w:type="spellStart"/>
      <w:r w:rsidRPr="001F7527">
        <w:rPr>
          <w:rFonts w:ascii="Times New Roman" w:hAnsi="Times New Roman"/>
          <w:sz w:val="24"/>
          <w:szCs w:val="24"/>
        </w:rPr>
        <w:t>Miall</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Ramsbothan</w:t>
      </w:r>
      <w:proofErr w:type="spellEnd"/>
      <w:r w:rsidRPr="001F7527">
        <w:rPr>
          <w:rFonts w:ascii="Times New Roman" w:hAnsi="Times New Roman"/>
          <w:sz w:val="24"/>
          <w:szCs w:val="24"/>
        </w:rPr>
        <w:t xml:space="preserve"> and Woodhouse (1999) described negotiation as the process whereby the parties within the conflict seek to settle or resolve their conflict. However, the University of Peace as cited in Miller (2003) sees negotiation as communication, usually governed by the pre-established procedures between representatives of parties involved in a conflict or dispute. In his contribution, </w:t>
      </w:r>
      <w:proofErr w:type="gramStart"/>
      <w:r w:rsidRPr="001F7527">
        <w:rPr>
          <w:rFonts w:ascii="Times New Roman" w:hAnsi="Times New Roman"/>
          <w:sz w:val="24"/>
          <w:szCs w:val="24"/>
        </w:rPr>
        <w:t>Best</w:t>
      </w:r>
      <w:proofErr w:type="gramEnd"/>
      <w:r w:rsidRPr="001F7527">
        <w:rPr>
          <w:rFonts w:ascii="Times New Roman" w:hAnsi="Times New Roman"/>
          <w:sz w:val="24"/>
          <w:szCs w:val="24"/>
        </w:rPr>
        <w:t xml:space="preserve"> (2007) sees negotiations as a direct process of dialogue and discursion taking place between at least two parties who are faced with a conflict situation or a dispute. He stresses further that negotiation implies that both parties in conflict have come to the realization that by talking to each other they can find possible solution that is acceptable to both parties on the issues over which they apparently disagree. </w:t>
      </w:r>
    </w:p>
    <w:p w:rsidR="00345663" w:rsidRPr="001F7527" w:rsidRDefault="00345663" w:rsidP="00345663">
      <w:pPr>
        <w:autoSpaceDE w:val="0"/>
        <w:autoSpaceDN w:val="0"/>
        <w:adjustRightInd w:val="0"/>
        <w:ind w:firstLine="720"/>
        <w:rPr>
          <w:rFonts w:ascii="Times New Roman" w:hAnsi="Times New Roman"/>
          <w:sz w:val="24"/>
          <w:szCs w:val="24"/>
        </w:rPr>
      </w:pPr>
      <w:r w:rsidRPr="001F7527">
        <w:rPr>
          <w:rFonts w:ascii="Times New Roman" w:hAnsi="Times New Roman"/>
          <w:sz w:val="24"/>
          <w:szCs w:val="24"/>
        </w:rPr>
        <w:t xml:space="preserve">According to </w:t>
      </w:r>
      <w:proofErr w:type="spellStart"/>
      <w:r w:rsidRPr="001F7527">
        <w:rPr>
          <w:rFonts w:ascii="Times New Roman" w:hAnsi="Times New Roman"/>
          <w:sz w:val="24"/>
          <w:szCs w:val="24"/>
        </w:rPr>
        <w:t>Ashkagnasy</w:t>
      </w:r>
      <w:proofErr w:type="spellEnd"/>
      <w:r w:rsidRPr="001F7527">
        <w:rPr>
          <w:rFonts w:ascii="Times New Roman" w:hAnsi="Times New Roman"/>
          <w:sz w:val="24"/>
          <w:szCs w:val="24"/>
        </w:rPr>
        <w:t xml:space="preserve"> and </w:t>
      </w:r>
      <w:proofErr w:type="spellStart"/>
      <w:r w:rsidRPr="001F7527">
        <w:rPr>
          <w:rFonts w:ascii="Times New Roman" w:hAnsi="Times New Roman"/>
          <w:sz w:val="24"/>
          <w:szCs w:val="24"/>
        </w:rPr>
        <w:t>Daus</w:t>
      </w:r>
      <w:proofErr w:type="spellEnd"/>
      <w:r w:rsidRPr="001F7527">
        <w:rPr>
          <w:rFonts w:ascii="Times New Roman" w:hAnsi="Times New Roman"/>
          <w:sz w:val="24"/>
          <w:szCs w:val="24"/>
        </w:rPr>
        <w:t xml:space="preserve">, (2002), emotional intelligence is one of the contemporary and topical concepts often referred to when discussing about management and effective leadership in organizations today. It is imbibed as a conflict resolution skill. It has been acknowledged that individual and ultimately organizational performance is influenced either positively or negatively by the emotional content of leadership </w:t>
      </w:r>
      <w:proofErr w:type="spellStart"/>
      <w:r w:rsidRPr="001F7527">
        <w:rPr>
          <w:rFonts w:ascii="Times New Roman" w:hAnsi="Times New Roman"/>
          <w:sz w:val="24"/>
          <w:szCs w:val="24"/>
        </w:rPr>
        <w:t>behaviour</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Macalcer</w:t>
      </w:r>
      <w:proofErr w:type="spellEnd"/>
      <w:r w:rsidRPr="001F7527">
        <w:rPr>
          <w:rFonts w:ascii="Times New Roman" w:hAnsi="Times New Roman"/>
          <w:sz w:val="24"/>
          <w:szCs w:val="24"/>
        </w:rPr>
        <w:t xml:space="preserve"> and Shannon, 2002). Thus, the growth in interest in emotional intelligence is associated with increasing organizational change and organizational contextual volatility that is frequently attributed to emotional conflict or interpretive conflict (Downing, 1997).  Using the framework of </w:t>
      </w:r>
      <w:proofErr w:type="spellStart"/>
      <w:r w:rsidRPr="001F7527">
        <w:rPr>
          <w:rFonts w:ascii="Times New Roman" w:hAnsi="Times New Roman"/>
          <w:sz w:val="24"/>
          <w:szCs w:val="24"/>
        </w:rPr>
        <w:t>Salovey</w:t>
      </w:r>
      <w:proofErr w:type="spellEnd"/>
      <w:r w:rsidRPr="001F7527">
        <w:rPr>
          <w:rFonts w:ascii="Times New Roman" w:hAnsi="Times New Roman"/>
          <w:sz w:val="24"/>
          <w:szCs w:val="24"/>
        </w:rPr>
        <w:t xml:space="preserve"> and Mayer (1990), </w:t>
      </w:r>
      <w:proofErr w:type="spellStart"/>
      <w:r w:rsidRPr="001F7527">
        <w:rPr>
          <w:rFonts w:ascii="Times New Roman" w:hAnsi="Times New Roman"/>
          <w:sz w:val="24"/>
          <w:szCs w:val="24"/>
        </w:rPr>
        <w:t>Goleman</w:t>
      </w:r>
      <w:proofErr w:type="spellEnd"/>
      <w:r w:rsidRPr="001F7527">
        <w:rPr>
          <w:rFonts w:ascii="Times New Roman" w:hAnsi="Times New Roman"/>
          <w:sz w:val="24"/>
          <w:szCs w:val="24"/>
        </w:rPr>
        <w:t xml:space="preserve"> (1999) identifies five basic components of emotional intelligence </w:t>
      </w:r>
      <w:proofErr w:type="spellStart"/>
      <w:r w:rsidRPr="001F7527">
        <w:rPr>
          <w:rFonts w:ascii="Times New Roman" w:hAnsi="Times New Roman"/>
          <w:sz w:val="24"/>
          <w:szCs w:val="24"/>
        </w:rPr>
        <w:t>skiils</w:t>
      </w:r>
      <w:proofErr w:type="spellEnd"/>
      <w:r w:rsidRPr="001F7527">
        <w:rPr>
          <w:rFonts w:ascii="Times New Roman" w:hAnsi="Times New Roman"/>
          <w:sz w:val="24"/>
          <w:szCs w:val="24"/>
        </w:rPr>
        <w:t xml:space="preserve"> needed at work:</w:t>
      </w:r>
    </w:p>
    <w:p w:rsidR="00345663" w:rsidRPr="001F7527" w:rsidRDefault="00345663" w:rsidP="00345663">
      <w:pPr>
        <w:autoSpaceDE w:val="0"/>
        <w:autoSpaceDN w:val="0"/>
        <w:adjustRightInd w:val="0"/>
        <w:rPr>
          <w:rFonts w:ascii="Times New Roman" w:hAnsi="Times New Roman"/>
          <w:sz w:val="24"/>
          <w:szCs w:val="24"/>
        </w:rPr>
      </w:pPr>
      <w:r w:rsidRPr="001F7527">
        <w:rPr>
          <w:rFonts w:ascii="Times New Roman" w:hAnsi="Times New Roman"/>
          <w:b/>
          <w:bCs/>
          <w:sz w:val="24"/>
          <w:szCs w:val="24"/>
        </w:rPr>
        <w:t xml:space="preserve">Self-Awareness </w:t>
      </w:r>
      <w:r w:rsidRPr="001F7527">
        <w:rPr>
          <w:rFonts w:ascii="Times New Roman" w:hAnsi="Times New Roman"/>
          <w:sz w:val="24"/>
          <w:szCs w:val="24"/>
        </w:rPr>
        <w:t>(SA) - It refers to the ability to recognize and understand one's own moods, emotions and drives, as well as their effect on others.</w:t>
      </w:r>
    </w:p>
    <w:p w:rsidR="00345663" w:rsidRPr="001F7527" w:rsidRDefault="00345663" w:rsidP="00345663">
      <w:pPr>
        <w:autoSpaceDE w:val="0"/>
        <w:autoSpaceDN w:val="0"/>
        <w:adjustRightInd w:val="0"/>
        <w:rPr>
          <w:rFonts w:ascii="Times New Roman" w:hAnsi="Times New Roman"/>
          <w:sz w:val="24"/>
          <w:szCs w:val="24"/>
        </w:rPr>
      </w:pPr>
      <w:r w:rsidRPr="001F7527">
        <w:rPr>
          <w:rFonts w:ascii="Times New Roman" w:hAnsi="Times New Roman"/>
          <w:b/>
          <w:bCs/>
          <w:sz w:val="24"/>
          <w:szCs w:val="24"/>
        </w:rPr>
        <w:t xml:space="preserve">Self-Regulation </w:t>
      </w:r>
      <w:r w:rsidRPr="001F7527">
        <w:rPr>
          <w:rFonts w:ascii="Times New Roman" w:hAnsi="Times New Roman"/>
          <w:sz w:val="24"/>
          <w:szCs w:val="24"/>
        </w:rPr>
        <w:t>(SR) - It refers to the ability to control or redirect one's disruptive impulses and moods.</w:t>
      </w:r>
    </w:p>
    <w:p w:rsidR="00345663" w:rsidRPr="001F7527" w:rsidRDefault="00345663" w:rsidP="00345663">
      <w:pPr>
        <w:autoSpaceDE w:val="0"/>
        <w:autoSpaceDN w:val="0"/>
        <w:adjustRightInd w:val="0"/>
        <w:rPr>
          <w:rFonts w:ascii="Times New Roman" w:hAnsi="Times New Roman"/>
          <w:sz w:val="24"/>
          <w:szCs w:val="24"/>
        </w:rPr>
      </w:pPr>
      <w:r w:rsidRPr="001F7527">
        <w:rPr>
          <w:rFonts w:ascii="Times New Roman" w:hAnsi="Times New Roman"/>
          <w:b/>
          <w:bCs/>
          <w:sz w:val="24"/>
          <w:szCs w:val="24"/>
        </w:rPr>
        <w:t xml:space="preserve">Motivation </w:t>
      </w:r>
      <w:r w:rsidRPr="001F7527">
        <w:rPr>
          <w:rFonts w:ascii="Times New Roman" w:hAnsi="Times New Roman"/>
          <w:sz w:val="24"/>
          <w:szCs w:val="24"/>
        </w:rPr>
        <w:t>(MO) - It refers to a passion to work for 'reasons that go beyond money or status. In essence, it has to do with the "gathering up" of your feelings and directing yourself towards a goal, despite self-doubt, inertia and impulsiveness.</w:t>
      </w:r>
    </w:p>
    <w:p w:rsidR="00345663" w:rsidRPr="001F7527" w:rsidRDefault="00345663" w:rsidP="00345663">
      <w:pPr>
        <w:autoSpaceDE w:val="0"/>
        <w:autoSpaceDN w:val="0"/>
        <w:adjustRightInd w:val="0"/>
        <w:rPr>
          <w:rFonts w:ascii="Times New Roman" w:hAnsi="Times New Roman"/>
          <w:sz w:val="24"/>
          <w:szCs w:val="24"/>
        </w:rPr>
      </w:pPr>
      <w:r w:rsidRPr="001F7527">
        <w:rPr>
          <w:rFonts w:ascii="Times New Roman" w:hAnsi="Times New Roman"/>
          <w:b/>
          <w:bCs/>
          <w:sz w:val="24"/>
          <w:szCs w:val="24"/>
        </w:rPr>
        <w:t>Empathy (EM</w:t>
      </w:r>
      <w:r w:rsidRPr="001F7527">
        <w:rPr>
          <w:rFonts w:ascii="Times New Roman" w:hAnsi="Times New Roman"/>
          <w:sz w:val="24"/>
          <w:szCs w:val="24"/>
        </w:rPr>
        <w:t>) - It refers to the ability to understand the emotional framework of others. In other words, it has to do with being sensitive to others' feelings and concerns and taking their .perspectives into considerations; appropriate the differences in how people feel about things.</w:t>
      </w:r>
    </w:p>
    <w:p w:rsidR="00345663" w:rsidRPr="001F7527" w:rsidRDefault="00345663" w:rsidP="00345663">
      <w:pPr>
        <w:autoSpaceDE w:val="0"/>
        <w:autoSpaceDN w:val="0"/>
        <w:adjustRightInd w:val="0"/>
        <w:rPr>
          <w:rFonts w:ascii="Times New Roman" w:hAnsi="Times New Roman"/>
          <w:sz w:val="24"/>
          <w:szCs w:val="24"/>
        </w:rPr>
      </w:pPr>
      <w:r w:rsidRPr="001F7527">
        <w:rPr>
          <w:rFonts w:ascii="Times New Roman" w:hAnsi="Times New Roman"/>
          <w:b/>
          <w:bCs/>
          <w:sz w:val="24"/>
          <w:szCs w:val="24"/>
        </w:rPr>
        <w:t xml:space="preserve">Social Skill (SS) </w:t>
      </w:r>
      <w:r w:rsidRPr="001F7527">
        <w:rPr>
          <w:rFonts w:ascii="Times New Roman" w:hAnsi="Times New Roman"/>
          <w:sz w:val="24"/>
          <w:szCs w:val="24"/>
        </w:rPr>
        <w:t xml:space="preserve">– It refers to profitability in managing relationships and building networks. Drawing inference from the analysis of </w:t>
      </w:r>
      <w:proofErr w:type="spellStart"/>
      <w:r w:rsidRPr="001F7527">
        <w:rPr>
          <w:rFonts w:ascii="Times New Roman" w:hAnsi="Times New Roman"/>
          <w:sz w:val="24"/>
          <w:szCs w:val="24"/>
        </w:rPr>
        <w:t>Goleman</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Aremu</w:t>
      </w:r>
      <w:proofErr w:type="spellEnd"/>
      <w:r w:rsidRPr="001F7527">
        <w:rPr>
          <w:rFonts w:ascii="Times New Roman" w:hAnsi="Times New Roman"/>
          <w:sz w:val="24"/>
          <w:szCs w:val="24"/>
        </w:rPr>
        <w:t xml:space="preserve"> (2007) describes emotional intelligence as the management of one's emotional in such a way that those emotions do not constitute a nuisance to the individual and significant others in and around him. He stresses that bringing emotional intelligence into the realm of academic acceptance has helped to </w:t>
      </w:r>
      <w:r w:rsidRPr="001F7527">
        <w:rPr>
          <w:rFonts w:ascii="Times New Roman" w:hAnsi="Times New Roman"/>
          <w:sz w:val="24"/>
          <w:szCs w:val="24"/>
        </w:rPr>
        <w:lastRenderedPageBreak/>
        <w:t>dislodge the earlier position on Intelligent Quotient (IQ) as the main determinant of life success.</w:t>
      </w:r>
    </w:p>
    <w:p w:rsidR="00345663" w:rsidRPr="001F7527" w:rsidRDefault="00345663" w:rsidP="00345663">
      <w:pPr>
        <w:rPr>
          <w:rFonts w:ascii="Times New Roman" w:hAnsi="Times New Roman"/>
          <w:b/>
          <w:sz w:val="24"/>
          <w:szCs w:val="24"/>
        </w:rPr>
      </w:pPr>
      <w:r w:rsidRPr="001F7527">
        <w:rPr>
          <w:rFonts w:ascii="Times New Roman" w:hAnsi="Times New Roman"/>
          <w:b/>
          <w:sz w:val="24"/>
          <w:szCs w:val="24"/>
        </w:rPr>
        <w:t>Conflict Management Styles</w:t>
      </w:r>
    </w:p>
    <w:p w:rsidR="00345663" w:rsidRPr="001F7527" w:rsidRDefault="00345663" w:rsidP="00345663">
      <w:pPr>
        <w:rPr>
          <w:rFonts w:ascii="Times New Roman" w:hAnsi="Times New Roman"/>
          <w:sz w:val="24"/>
          <w:szCs w:val="24"/>
        </w:rPr>
      </w:pPr>
      <w:r w:rsidRPr="001F7527">
        <w:rPr>
          <w:rFonts w:ascii="Times New Roman" w:hAnsi="Times New Roman"/>
          <w:sz w:val="24"/>
          <w:szCs w:val="24"/>
        </w:rPr>
        <w:t>The success of the organization depends on the ability of conflict recognition and the very way of conflict management implies integration of all factors which can contribute to conflict resolution or its precaution.</w:t>
      </w:r>
    </w:p>
    <w:p w:rsidR="00345663" w:rsidRPr="001F7527" w:rsidRDefault="00345663" w:rsidP="00345663">
      <w:pPr>
        <w:rPr>
          <w:rFonts w:ascii="Times New Roman" w:hAnsi="Times New Roman"/>
          <w:sz w:val="24"/>
          <w:szCs w:val="24"/>
        </w:rPr>
      </w:pPr>
      <w:r w:rsidRPr="001F7527">
        <w:rPr>
          <w:rFonts w:ascii="Times New Roman" w:hAnsi="Times New Roman"/>
          <w:sz w:val="24"/>
          <w:szCs w:val="24"/>
        </w:rPr>
        <w:t>Those factors are improvement of communication and practicing discipline in the organization, as well as naming in mind the life phase of parties grievances. Different authors know about various approaches to conflict management. Besides fine typical approaches and strategies on conflict management which we will show and explain, it is important to point out that an important role bears also the organization itself as the third party in conflict. The organization appears as the mediator between adversaries or as arbitrators. This third party in organization are managers which by using their experiencing have to constantly develop new strategies and tactics for conflict resolution by using their experience. Moreover, it is generally acknowledged that conflict represents the most severe test of manager’s interpersonal skills (</w:t>
      </w:r>
      <w:proofErr w:type="spellStart"/>
      <w:r w:rsidRPr="001F7527">
        <w:rPr>
          <w:rFonts w:ascii="Times New Roman" w:hAnsi="Times New Roman"/>
          <w:sz w:val="24"/>
          <w:szCs w:val="24"/>
        </w:rPr>
        <w:t>Okoh</w:t>
      </w:r>
      <w:proofErr w:type="spellEnd"/>
      <w:r w:rsidRPr="001F7527">
        <w:rPr>
          <w:rFonts w:ascii="Times New Roman" w:hAnsi="Times New Roman"/>
          <w:sz w:val="24"/>
          <w:szCs w:val="24"/>
        </w:rPr>
        <w:t>, 2006).</w:t>
      </w:r>
    </w:p>
    <w:p w:rsidR="00345663" w:rsidRPr="001F7527" w:rsidRDefault="00345663" w:rsidP="00345663">
      <w:pPr>
        <w:rPr>
          <w:rFonts w:ascii="Times New Roman" w:hAnsi="Times New Roman"/>
          <w:sz w:val="24"/>
          <w:szCs w:val="24"/>
        </w:rPr>
      </w:pPr>
      <w:r w:rsidRPr="001F7527">
        <w:rPr>
          <w:rFonts w:ascii="Times New Roman" w:hAnsi="Times New Roman"/>
          <w:sz w:val="24"/>
          <w:szCs w:val="24"/>
        </w:rPr>
        <w:t>There are approached or strategies of conflict management. Basic features of each approach (strategy) as state by Paula (2007) are as follows:</w:t>
      </w:r>
    </w:p>
    <w:p w:rsidR="00345663" w:rsidRPr="001F7527" w:rsidRDefault="00345663" w:rsidP="00345663">
      <w:pPr>
        <w:pStyle w:val="ListParagraph"/>
        <w:numPr>
          <w:ilvl w:val="0"/>
          <w:numId w:val="2"/>
        </w:numPr>
        <w:spacing w:after="0" w:line="240" w:lineRule="auto"/>
        <w:ind w:left="1440" w:hanging="720"/>
        <w:rPr>
          <w:rFonts w:ascii="Times New Roman" w:hAnsi="Times New Roman"/>
          <w:sz w:val="24"/>
          <w:szCs w:val="24"/>
        </w:rPr>
      </w:pPr>
      <w:r w:rsidRPr="001F7527">
        <w:rPr>
          <w:rFonts w:ascii="Times New Roman" w:hAnsi="Times New Roman"/>
          <w:b/>
          <w:sz w:val="24"/>
          <w:szCs w:val="24"/>
        </w:rPr>
        <w:t>Dominance:</w:t>
      </w:r>
      <w:r w:rsidRPr="001F7527">
        <w:rPr>
          <w:rFonts w:ascii="Times New Roman" w:hAnsi="Times New Roman"/>
          <w:sz w:val="24"/>
          <w:szCs w:val="24"/>
        </w:rPr>
        <w:t xml:space="preserve"> it </w:t>
      </w:r>
      <w:proofErr w:type="gramStart"/>
      <w:r w:rsidRPr="001F7527">
        <w:rPr>
          <w:rFonts w:ascii="Times New Roman" w:hAnsi="Times New Roman"/>
          <w:sz w:val="24"/>
          <w:szCs w:val="24"/>
        </w:rPr>
        <w:t>occurs</w:t>
      </w:r>
      <w:proofErr w:type="gramEnd"/>
      <w:r w:rsidRPr="001F7527">
        <w:rPr>
          <w:rFonts w:ascii="Times New Roman" w:hAnsi="Times New Roman"/>
          <w:sz w:val="24"/>
          <w:szCs w:val="24"/>
        </w:rPr>
        <w:t xml:space="preserve"> when the cooperation is extremely low and the persistence in satisfying of personal interest high. By this strategy conflict is resolved in a way to satisfy the needs of one party damaging the other party involved in the conflict.</w:t>
      </w:r>
    </w:p>
    <w:p w:rsidR="00345663" w:rsidRPr="001F7527" w:rsidRDefault="00345663" w:rsidP="00345663">
      <w:pPr>
        <w:pStyle w:val="ListParagraph"/>
        <w:numPr>
          <w:ilvl w:val="0"/>
          <w:numId w:val="2"/>
        </w:numPr>
        <w:spacing w:after="0" w:line="240" w:lineRule="auto"/>
        <w:ind w:left="1440" w:hanging="720"/>
        <w:rPr>
          <w:rFonts w:ascii="Times New Roman" w:hAnsi="Times New Roman"/>
          <w:sz w:val="24"/>
          <w:szCs w:val="24"/>
        </w:rPr>
      </w:pPr>
      <w:r w:rsidRPr="001F7527">
        <w:rPr>
          <w:rFonts w:ascii="Times New Roman" w:hAnsi="Times New Roman"/>
          <w:b/>
          <w:sz w:val="24"/>
          <w:szCs w:val="24"/>
        </w:rPr>
        <w:t>Integration:</w:t>
      </w:r>
      <w:r w:rsidRPr="001F7527">
        <w:rPr>
          <w:rFonts w:ascii="Times New Roman" w:hAnsi="Times New Roman"/>
          <w:sz w:val="24"/>
          <w:szCs w:val="24"/>
        </w:rPr>
        <w:t xml:space="preserve"> Cooperation is high, as well as the persistence in satisfying of one’s own needs. So there is to be </w:t>
      </w:r>
      <w:proofErr w:type="spellStart"/>
      <w:r w:rsidRPr="001F7527">
        <w:rPr>
          <w:rFonts w:ascii="Times New Roman" w:hAnsi="Times New Roman"/>
          <w:sz w:val="24"/>
          <w:szCs w:val="24"/>
        </w:rPr>
        <w:t>sough</w:t>
      </w:r>
      <w:proofErr w:type="spellEnd"/>
      <w:r w:rsidRPr="001F7527">
        <w:rPr>
          <w:rFonts w:ascii="Times New Roman" w:hAnsi="Times New Roman"/>
          <w:sz w:val="24"/>
          <w:szCs w:val="24"/>
        </w:rPr>
        <w:t xml:space="preserve"> for the appropriate solution for all parties involved in the conflict.</w:t>
      </w:r>
    </w:p>
    <w:p w:rsidR="00345663" w:rsidRPr="001F7527" w:rsidRDefault="00345663" w:rsidP="00345663">
      <w:pPr>
        <w:pStyle w:val="ListParagraph"/>
        <w:numPr>
          <w:ilvl w:val="0"/>
          <w:numId w:val="2"/>
        </w:numPr>
        <w:spacing w:after="0" w:line="240" w:lineRule="auto"/>
        <w:ind w:left="1440" w:hanging="720"/>
        <w:rPr>
          <w:rFonts w:ascii="Times New Roman" w:hAnsi="Times New Roman"/>
          <w:sz w:val="24"/>
          <w:szCs w:val="24"/>
        </w:rPr>
      </w:pPr>
      <w:r w:rsidRPr="001F7527">
        <w:rPr>
          <w:rFonts w:ascii="Times New Roman" w:hAnsi="Times New Roman"/>
          <w:b/>
          <w:sz w:val="24"/>
          <w:szCs w:val="24"/>
        </w:rPr>
        <w:t>Compromise:</w:t>
      </w:r>
      <w:r w:rsidRPr="001F7527">
        <w:rPr>
          <w:rFonts w:ascii="Times New Roman" w:hAnsi="Times New Roman"/>
          <w:sz w:val="24"/>
          <w:szCs w:val="24"/>
        </w:rPr>
        <w:t xml:space="preserve"> There is an equal wish for median level of cooperation and persistence in satisfying of one’s personal needs. So the conflict is resolved so that each party involved in conflict gives up the part of the value.</w:t>
      </w:r>
    </w:p>
    <w:p w:rsidR="00345663" w:rsidRPr="001F7527" w:rsidRDefault="00345663" w:rsidP="00345663">
      <w:pPr>
        <w:pStyle w:val="ListParagraph"/>
        <w:numPr>
          <w:ilvl w:val="0"/>
          <w:numId w:val="2"/>
        </w:numPr>
        <w:spacing w:after="0" w:line="240" w:lineRule="auto"/>
        <w:ind w:left="1440" w:hanging="720"/>
        <w:rPr>
          <w:rFonts w:ascii="Times New Roman" w:hAnsi="Times New Roman"/>
          <w:sz w:val="24"/>
          <w:szCs w:val="24"/>
        </w:rPr>
      </w:pPr>
      <w:r w:rsidRPr="001F7527">
        <w:rPr>
          <w:rFonts w:ascii="Times New Roman" w:hAnsi="Times New Roman"/>
          <w:b/>
          <w:sz w:val="24"/>
          <w:szCs w:val="24"/>
        </w:rPr>
        <w:t>Avoiding:</w:t>
      </w:r>
      <w:r w:rsidRPr="001F7527">
        <w:rPr>
          <w:rFonts w:ascii="Times New Roman" w:hAnsi="Times New Roman"/>
          <w:sz w:val="24"/>
          <w:szCs w:val="24"/>
        </w:rPr>
        <w:t xml:space="preserve"> when the cooperation as well as persistence in satisfying of one’s personal needs is very low. In that case the conflict resolution will be solved by withdrawal or repression of conflict.</w:t>
      </w:r>
    </w:p>
    <w:p w:rsidR="00345663" w:rsidRPr="001F7527" w:rsidRDefault="00345663" w:rsidP="00345663">
      <w:pPr>
        <w:pStyle w:val="ListParagraph"/>
        <w:numPr>
          <w:ilvl w:val="0"/>
          <w:numId w:val="2"/>
        </w:numPr>
        <w:spacing w:after="0" w:line="240" w:lineRule="auto"/>
        <w:ind w:left="1440" w:hanging="720"/>
        <w:rPr>
          <w:rFonts w:ascii="Times New Roman" w:hAnsi="Times New Roman"/>
          <w:sz w:val="24"/>
          <w:szCs w:val="24"/>
        </w:rPr>
      </w:pPr>
      <w:r w:rsidRPr="001F7527">
        <w:rPr>
          <w:rFonts w:ascii="Times New Roman" w:hAnsi="Times New Roman"/>
          <w:b/>
          <w:sz w:val="24"/>
          <w:szCs w:val="24"/>
        </w:rPr>
        <w:t>Cooperativeness:</w:t>
      </w:r>
      <w:r w:rsidRPr="001F7527">
        <w:rPr>
          <w:rFonts w:ascii="Times New Roman" w:hAnsi="Times New Roman"/>
          <w:sz w:val="24"/>
          <w:szCs w:val="24"/>
        </w:rPr>
        <w:t xml:space="preserve"> the readiness for cooperation is extremely high and the conflict is resolved by putting the other party in interest before its own.</w:t>
      </w:r>
    </w:p>
    <w:p w:rsidR="00345663" w:rsidRPr="001F7527" w:rsidRDefault="00345663" w:rsidP="00345663">
      <w:pPr>
        <w:rPr>
          <w:rFonts w:ascii="Times New Roman" w:hAnsi="Times New Roman"/>
          <w:b/>
          <w:sz w:val="24"/>
          <w:szCs w:val="24"/>
        </w:rPr>
      </w:pPr>
    </w:p>
    <w:p w:rsidR="00345663" w:rsidRPr="001F7527" w:rsidRDefault="00345663" w:rsidP="00345663">
      <w:pPr>
        <w:rPr>
          <w:rFonts w:ascii="Times New Roman" w:hAnsi="Times New Roman"/>
          <w:b/>
          <w:sz w:val="24"/>
          <w:szCs w:val="24"/>
        </w:rPr>
      </w:pPr>
      <w:r w:rsidRPr="001F7527">
        <w:rPr>
          <w:rFonts w:ascii="Times New Roman" w:hAnsi="Times New Roman"/>
          <w:b/>
          <w:sz w:val="24"/>
          <w:szCs w:val="24"/>
        </w:rPr>
        <w:t>THEORITCAL FRAMEWORK</w:t>
      </w:r>
    </w:p>
    <w:p w:rsidR="00345663" w:rsidRPr="001F7527" w:rsidRDefault="00345663" w:rsidP="00345663">
      <w:pPr>
        <w:rPr>
          <w:rStyle w:val="fontstyle01"/>
          <w:rFonts w:ascii="Times New Roman" w:hAnsi="Times New Roman"/>
          <w:color w:val="auto"/>
        </w:rPr>
      </w:pPr>
      <w:r w:rsidRPr="001F7527">
        <w:rPr>
          <w:rStyle w:val="fontstyle01"/>
          <w:rFonts w:ascii="Times New Roman" w:hAnsi="Times New Roman"/>
          <w:color w:val="auto"/>
        </w:rPr>
        <w:t>Human Relation Management Theory</w:t>
      </w:r>
    </w:p>
    <w:p w:rsidR="00345663" w:rsidRPr="001F7527" w:rsidRDefault="00345663" w:rsidP="00345663">
      <w:pPr>
        <w:rPr>
          <w:rStyle w:val="fontstyle21"/>
          <w:color w:val="auto"/>
        </w:rPr>
      </w:pPr>
      <w:r w:rsidRPr="001F7527">
        <w:rPr>
          <w:rStyle w:val="fontstyle21"/>
          <w:color w:val="auto"/>
        </w:rPr>
        <w:t>The human relation theory was postulated by Mayo, (1933), he examined the effects of social</w:t>
      </w:r>
      <w:r w:rsidRPr="001F7527">
        <w:rPr>
          <w:rFonts w:ascii="Times New Roman" w:hAnsi="Times New Roman"/>
          <w:sz w:val="24"/>
          <w:szCs w:val="24"/>
        </w:rPr>
        <w:br/>
      </w:r>
      <w:r w:rsidRPr="001F7527">
        <w:rPr>
          <w:rStyle w:val="fontstyle21"/>
          <w:color w:val="auto"/>
        </w:rPr>
        <w:t>relations, motivation and employee satisfaction on factory productivity. Mayo stressed on the</w:t>
      </w:r>
      <w:r w:rsidRPr="001F7527">
        <w:rPr>
          <w:rFonts w:ascii="Times New Roman" w:hAnsi="Times New Roman"/>
          <w:sz w:val="24"/>
          <w:szCs w:val="24"/>
        </w:rPr>
        <w:br/>
      </w:r>
      <w:r w:rsidRPr="001F7527">
        <w:rPr>
          <w:rStyle w:val="fontstyle21"/>
          <w:color w:val="auto"/>
        </w:rPr>
        <w:t>power of natural groups, in which social aspects take priority over functional organizational</w:t>
      </w:r>
      <w:r w:rsidRPr="001F7527">
        <w:rPr>
          <w:rFonts w:ascii="Times New Roman" w:hAnsi="Times New Roman"/>
          <w:sz w:val="24"/>
          <w:szCs w:val="24"/>
        </w:rPr>
        <w:br/>
      </w:r>
      <w:r w:rsidRPr="001F7527">
        <w:rPr>
          <w:rStyle w:val="fontstyle21"/>
          <w:color w:val="auto"/>
        </w:rPr>
        <w:lastRenderedPageBreak/>
        <w:t>structures, the need for reciprocal communication, in which communication is two way, from</w:t>
      </w:r>
      <w:r w:rsidRPr="001F7527">
        <w:rPr>
          <w:rFonts w:ascii="Times New Roman" w:hAnsi="Times New Roman"/>
          <w:sz w:val="24"/>
          <w:szCs w:val="24"/>
        </w:rPr>
        <w:br/>
      </w:r>
      <w:r w:rsidRPr="001F7527">
        <w:rPr>
          <w:rStyle w:val="fontstyle21"/>
          <w:color w:val="auto"/>
        </w:rPr>
        <w:t>worker to chief executive as well, and the development of high quality leadership to</w:t>
      </w:r>
      <w:r w:rsidRPr="001F7527">
        <w:rPr>
          <w:rFonts w:ascii="Times New Roman" w:hAnsi="Times New Roman"/>
          <w:sz w:val="24"/>
          <w:szCs w:val="24"/>
        </w:rPr>
        <w:br/>
      </w:r>
      <w:r w:rsidRPr="001F7527">
        <w:rPr>
          <w:rStyle w:val="fontstyle21"/>
          <w:color w:val="auto"/>
        </w:rPr>
        <w:t>communicate goals and to ensure effective and coherent decision making.</w:t>
      </w:r>
      <w:r w:rsidRPr="001F7527">
        <w:rPr>
          <w:rFonts w:ascii="Times New Roman" w:hAnsi="Times New Roman"/>
          <w:sz w:val="24"/>
          <w:szCs w:val="24"/>
        </w:rPr>
        <w:br/>
      </w:r>
      <w:r w:rsidRPr="001F7527">
        <w:rPr>
          <w:rStyle w:val="fontstyle21"/>
          <w:color w:val="auto"/>
        </w:rPr>
        <w:t>Companies need their employees to be able to successfully communicate and convey</w:t>
      </w:r>
      <w:r w:rsidRPr="001F7527">
        <w:rPr>
          <w:rFonts w:ascii="Times New Roman" w:hAnsi="Times New Roman"/>
          <w:sz w:val="24"/>
          <w:szCs w:val="24"/>
        </w:rPr>
        <w:br/>
      </w:r>
      <w:r w:rsidRPr="001F7527">
        <w:rPr>
          <w:rStyle w:val="fontstyle21"/>
          <w:color w:val="auto"/>
        </w:rPr>
        <w:t>information, to be able to interpret others' emotions, to be open to others' feelings, and to be</w:t>
      </w:r>
      <w:r w:rsidRPr="001F7527">
        <w:rPr>
          <w:rFonts w:ascii="Times New Roman" w:hAnsi="Times New Roman"/>
          <w:sz w:val="24"/>
          <w:szCs w:val="24"/>
        </w:rPr>
        <w:br/>
      </w:r>
      <w:r w:rsidRPr="001F7527">
        <w:rPr>
          <w:rStyle w:val="fontstyle21"/>
          <w:color w:val="auto"/>
        </w:rPr>
        <w:t>able to solve conflicts and arrive at resolutions as this theory does not recognize conflict as a</w:t>
      </w:r>
      <w:r w:rsidRPr="001F7527">
        <w:rPr>
          <w:rFonts w:ascii="Times New Roman" w:hAnsi="Times New Roman"/>
          <w:sz w:val="24"/>
          <w:szCs w:val="24"/>
        </w:rPr>
        <w:br/>
      </w:r>
      <w:r w:rsidRPr="001F7527">
        <w:rPr>
          <w:rStyle w:val="fontstyle21"/>
          <w:color w:val="auto"/>
        </w:rPr>
        <w:t>creative force. By acquiring these skills, the employees in management positions and the</w:t>
      </w:r>
      <w:r w:rsidRPr="001F7527">
        <w:rPr>
          <w:rFonts w:ascii="Times New Roman" w:hAnsi="Times New Roman"/>
          <w:sz w:val="24"/>
          <w:szCs w:val="24"/>
        </w:rPr>
        <w:br/>
      </w:r>
      <w:r w:rsidRPr="001F7527">
        <w:rPr>
          <w:rStyle w:val="fontstyle21"/>
          <w:color w:val="auto"/>
        </w:rPr>
        <w:t>customer can maintain more compatible relationships. Some of the conflict management</w:t>
      </w:r>
      <w:r w:rsidRPr="001F7527">
        <w:rPr>
          <w:rFonts w:ascii="Times New Roman" w:hAnsi="Times New Roman"/>
          <w:sz w:val="24"/>
          <w:szCs w:val="24"/>
        </w:rPr>
        <w:br/>
      </w:r>
      <w:r w:rsidRPr="001F7527">
        <w:rPr>
          <w:rStyle w:val="fontstyle21"/>
          <w:color w:val="auto"/>
        </w:rPr>
        <w:t>strategies are linked to this theory, whereby integrating strategy aims at solving conflicts</w:t>
      </w:r>
      <w:r w:rsidRPr="001F7527">
        <w:rPr>
          <w:rFonts w:ascii="Times New Roman" w:hAnsi="Times New Roman"/>
          <w:sz w:val="24"/>
          <w:szCs w:val="24"/>
        </w:rPr>
        <w:br/>
      </w:r>
      <w:r w:rsidRPr="001F7527">
        <w:rPr>
          <w:rStyle w:val="fontstyle21"/>
          <w:color w:val="auto"/>
        </w:rPr>
        <w:t>through two way communication and it shows concern for both self and other employees, also</w:t>
      </w:r>
      <w:r w:rsidRPr="001F7527">
        <w:rPr>
          <w:rFonts w:ascii="Times New Roman" w:hAnsi="Times New Roman"/>
          <w:sz w:val="24"/>
          <w:szCs w:val="24"/>
        </w:rPr>
        <w:br/>
      </w:r>
      <w:r w:rsidRPr="001F7527">
        <w:rPr>
          <w:rStyle w:val="fontstyle21"/>
          <w:color w:val="auto"/>
        </w:rPr>
        <w:t>conflict is seen as bad or a problem just like avoiding strategy does. This theory may be of</w:t>
      </w:r>
      <w:r w:rsidRPr="001F7527">
        <w:rPr>
          <w:rFonts w:ascii="Times New Roman" w:hAnsi="Times New Roman"/>
          <w:sz w:val="24"/>
          <w:szCs w:val="24"/>
        </w:rPr>
        <w:br/>
      </w:r>
      <w:r w:rsidRPr="001F7527">
        <w:rPr>
          <w:rStyle w:val="fontstyle21"/>
          <w:color w:val="auto"/>
        </w:rPr>
        <w:t>essence to business managers if they choose to use integrating and avoiding strategy to</w:t>
      </w:r>
      <w:r w:rsidRPr="001F7527">
        <w:rPr>
          <w:rFonts w:ascii="Times New Roman" w:hAnsi="Times New Roman"/>
          <w:sz w:val="24"/>
          <w:szCs w:val="24"/>
        </w:rPr>
        <w:br/>
      </w:r>
      <w:r w:rsidRPr="001F7527">
        <w:rPr>
          <w:rStyle w:val="fontstyle21"/>
          <w:color w:val="auto"/>
        </w:rPr>
        <w:t>manage conflicts.</w:t>
      </w:r>
    </w:p>
    <w:p w:rsidR="00345663" w:rsidRPr="001F7527" w:rsidRDefault="00345663" w:rsidP="00345663">
      <w:pPr>
        <w:rPr>
          <w:rFonts w:ascii="Times New Roman" w:hAnsi="Times New Roman"/>
          <w:b/>
          <w:sz w:val="24"/>
          <w:szCs w:val="24"/>
        </w:rPr>
      </w:pPr>
      <w:r w:rsidRPr="001F7527">
        <w:rPr>
          <w:rFonts w:ascii="Times New Roman" w:hAnsi="Times New Roman"/>
          <w:b/>
          <w:sz w:val="24"/>
          <w:szCs w:val="24"/>
        </w:rPr>
        <w:t xml:space="preserve">METHODOLOGY </w:t>
      </w:r>
    </w:p>
    <w:p w:rsidR="00345663" w:rsidRPr="001F7527" w:rsidRDefault="00345663" w:rsidP="00345663">
      <w:pPr>
        <w:rPr>
          <w:rFonts w:ascii="Times New Roman" w:hAnsi="Times New Roman"/>
          <w:b/>
          <w:sz w:val="24"/>
          <w:szCs w:val="24"/>
        </w:rPr>
      </w:pPr>
      <w:r w:rsidRPr="001F7527">
        <w:rPr>
          <w:rFonts w:ascii="Times New Roman" w:hAnsi="Times New Roman"/>
          <w:b/>
          <w:sz w:val="24"/>
          <w:szCs w:val="24"/>
        </w:rPr>
        <w:t>Research design</w:t>
      </w:r>
    </w:p>
    <w:p w:rsidR="00345663" w:rsidRPr="001F7527" w:rsidRDefault="00345663" w:rsidP="00345663">
      <w:pPr>
        <w:tabs>
          <w:tab w:val="left" w:pos="0"/>
        </w:tabs>
        <w:rPr>
          <w:rFonts w:ascii="Times New Roman" w:hAnsi="Times New Roman"/>
          <w:b/>
          <w:bCs/>
          <w:sz w:val="24"/>
          <w:szCs w:val="24"/>
        </w:rPr>
      </w:pPr>
      <w:r w:rsidRPr="001F7527">
        <w:rPr>
          <w:rFonts w:ascii="Times New Roman" w:hAnsi="Times New Roman"/>
          <w:sz w:val="24"/>
          <w:szCs w:val="24"/>
        </w:rPr>
        <w:t xml:space="preserve">A survey design was used for this study. This approach was considered most appropriate because it helped the researcher to describe, examine, record, analyze and interpret the variables that were found in the study. It is also useful because of the relatively large population from which the information was collected.  </w:t>
      </w:r>
      <w:proofErr w:type="spellStart"/>
      <w:r w:rsidRPr="001F7527">
        <w:rPr>
          <w:rFonts w:ascii="Times New Roman" w:hAnsi="Times New Roman"/>
          <w:sz w:val="24"/>
          <w:szCs w:val="24"/>
        </w:rPr>
        <w:t>Ezejulue</w:t>
      </w:r>
      <w:proofErr w:type="spellEnd"/>
      <w:r w:rsidRPr="001F7527">
        <w:rPr>
          <w:rFonts w:ascii="Times New Roman" w:hAnsi="Times New Roman"/>
          <w:sz w:val="24"/>
          <w:szCs w:val="24"/>
        </w:rPr>
        <w:t xml:space="preserve"> and </w:t>
      </w:r>
      <w:proofErr w:type="spellStart"/>
      <w:r w:rsidRPr="001F7527">
        <w:rPr>
          <w:rFonts w:ascii="Times New Roman" w:hAnsi="Times New Roman"/>
          <w:sz w:val="24"/>
          <w:szCs w:val="24"/>
        </w:rPr>
        <w:t>Ogwo</w:t>
      </w:r>
      <w:proofErr w:type="spellEnd"/>
      <w:r w:rsidRPr="001F7527">
        <w:rPr>
          <w:rFonts w:ascii="Times New Roman" w:hAnsi="Times New Roman"/>
          <w:sz w:val="24"/>
          <w:szCs w:val="24"/>
        </w:rPr>
        <w:t xml:space="preserve"> (1990) explain that the purpose of a survey research is not the collection of data per se but the discovery of meaning in the data collection, so that facts and events can be better understood, interpreted and explained.</w:t>
      </w:r>
    </w:p>
    <w:p w:rsidR="00345663" w:rsidRPr="001F7527" w:rsidRDefault="00345663" w:rsidP="00345663">
      <w:pPr>
        <w:tabs>
          <w:tab w:val="left" w:pos="0"/>
        </w:tabs>
        <w:rPr>
          <w:rFonts w:ascii="Times New Roman" w:hAnsi="Times New Roman"/>
          <w:b/>
          <w:bCs/>
          <w:sz w:val="24"/>
          <w:szCs w:val="24"/>
        </w:rPr>
      </w:pPr>
      <w:r w:rsidRPr="001F7527">
        <w:rPr>
          <w:rFonts w:ascii="Times New Roman" w:hAnsi="Times New Roman"/>
          <w:b/>
          <w:bCs/>
          <w:sz w:val="24"/>
          <w:szCs w:val="24"/>
        </w:rPr>
        <w:t>Area of the Study</w:t>
      </w:r>
    </w:p>
    <w:p w:rsidR="00345663" w:rsidRPr="001F7527" w:rsidRDefault="00345663" w:rsidP="00345663">
      <w:pPr>
        <w:tabs>
          <w:tab w:val="left" w:pos="0"/>
        </w:tabs>
        <w:rPr>
          <w:rFonts w:ascii="Times New Roman" w:hAnsi="Times New Roman"/>
          <w:sz w:val="24"/>
          <w:szCs w:val="24"/>
        </w:rPr>
      </w:pPr>
      <w:r w:rsidRPr="001F7527">
        <w:rPr>
          <w:rFonts w:ascii="Times New Roman" w:hAnsi="Times New Roman"/>
          <w:sz w:val="24"/>
          <w:szCs w:val="24"/>
        </w:rPr>
        <w:tab/>
        <w:t xml:space="preserve">The study area for this research consists of two geo-political zones in Nigeria namely: South-South and South West. South-South states are six in number and made up of </w:t>
      </w:r>
      <w:proofErr w:type="spellStart"/>
      <w:r w:rsidRPr="001F7527">
        <w:rPr>
          <w:rFonts w:ascii="Times New Roman" w:hAnsi="Times New Roman"/>
          <w:sz w:val="24"/>
          <w:szCs w:val="24"/>
        </w:rPr>
        <w:t>Akwa</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Ibom</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Bayelsa</w:t>
      </w:r>
      <w:proofErr w:type="spellEnd"/>
      <w:r w:rsidRPr="001F7527">
        <w:rPr>
          <w:rFonts w:ascii="Times New Roman" w:hAnsi="Times New Roman"/>
          <w:sz w:val="24"/>
          <w:szCs w:val="24"/>
        </w:rPr>
        <w:t xml:space="preserve">, Cross River, Delta, Edo and Rivers state while the South-West, also six in number, are made up of </w:t>
      </w:r>
      <w:proofErr w:type="spellStart"/>
      <w:r w:rsidRPr="001F7527">
        <w:rPr>
          <w:rFonts w:ascii="Times New Roman" w:hAnsi="Times New Roman"/>
          <w:sz w:val="24"/>
          <w:szCs w:val="24"/>
        </w:rPr>
        <w:t>Ekiti</w:t>
      </w:r>
      <w:proofErr w:type="spellEnd"/>
      <w:r w:rsidRPr="001F7527">
        <w:rPr>
          <w:rFonts w:ascii="Times New Roman" w:hAnsi="Times New Roman"/>
          <w:sz w:val="24"/>
          <w:szCs w:val="24"/>
        </w:rPr>
        <w:t xml:space="preserve">, Lagos, </w:t>
      </w:r>
      <w:proofErr w:type="spellStart"/>
      <w:r w:rsidRPr="001F7527">
        <w:rPr>
          <w:rFonts w:ascii="Times New Roman" w:hAnsi="Times New Roman"/>
          <w:sz w:val="24"/>
          <w:szCs w:val="24"/>
        </w:rPr>
        <w:t>Ogun</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Ondo</w:t>
      </w:r>
      <w:proofErr w:type="spellEnd"/>
      <w:r w:rsidRPr="001F7527">
        <w:rPr>
          <w:rFonts w:ascii="Times New Roman" w:hAnsi="Times New Roman"/>
          <w:sz w:val="24"/>
          <w:szCs w:val="24"/>
        </w:rPr>
        <w:t xml:space="preserve">, </w:t>
      </w:r>
      <w:proofErr w:type="spellStart"/>
      <w:r w:rsidRPr="001F7527">
        <w:rPr>
          <w:rFonts w:ascii="Times New Roman" w:hAnsi="Times New Roman"/>
          <w:sz w:val="24"/>
          <w:szCs w:val="24"/>
        </w:rPr>
        <w:t>Osun</w:t>
      </w:r>
      <w:proofErr w:type="spellEnd"/>
      <w:r w:rsidRPr="001F7527">
        <w:rPr>
          <w:rFonts w:ascii="Times New Roman" w:hAnsi="Times New Roman"/>
          <w:sz w:val="24"/>
          <w:szCs w:val="24"/>
        </w:rPr>
        <w:t xml:space="preserve">, and Oyo state.  In all the six geo political zones in Nigeria, there appears to be more major business organizations in the South-South and South West as a result of massive oil exploration in these zones hence the zones were considered for this study.  </w:t>
      </w:r>
    </w:p>
    <w:p w:rsidR="00345663" w:rsidRPr="001F7527" w:rsidRDefault="00345663" w:rsidP="00345663">
      <w:pPr>
        <w:rPr>
          <w:rFonts w:ascii="Times New Roman" w:hAnsi="Times New Roman"/>
          <w:b/>
          <w:bCs/>
          <w:sz w:val="24"/>
          <w:szCs w:val="24"/>
        </w:rPr>
      </w:pPr>
      <w:r w:rsidRPr="001F7527">
        <w:rPr>
          <w:rFonts w:ascii="Times New Roman" w:hAnsi="Times New Roman"/>
          <w:b/>
          <w:bCs/>
          <w:sz w:val="24"/>
          <w:szCs w:val="24"/>
        </w:rPr>
        <w:t>Population of the Study</w:t>
      </w:r>
    </w:p>
    <w:p w:rsidR="00345663" w:rsidRPr="001F7527" w:rsidRDefault="00345663" w:rsidP="00345663">
      <w:pPr>
        <w:ind w:firstLine="375"/>
        <w:rPr>
          <w:rFonts w:ascii="Times New Roman" w:hAnsi="Times New Roman"/>
          <w:b/>
          <w:bCs/>
          <w:sz w:val="24"/>
          <w:szCs w:val="24"/>
        </w:rPr>
      </w:pPr>
      <w:r w:rsidRPr="001F7527">
        <w:rPr>
          <w:rFonts w:ascii="Times New Roman" w:hAnsi="Times New Roman"/>
          <w:sz w:val="24"/>
          <w:szCs w:val="24"/>
        </w:rPr>
        <w:t>The population of this study is composed of business managers in some select textile business organizations (</w:t>
      </w:r>
      <w:proofErr w:type="spellStart"/>
      <w:r w:rsidRPr="001F7527">
        <w:rPr>
          <w:rFonts w:ascii="Times New Roman" w:hAnsi="Times New Roman"/>
          <w:sz w:val="24"/>
          <w:szCs w:val="24"/>
        </w:rPr>
        <w:fldChar w:fldCharType="begin"/>
      </w:r>
      <w:r w:rsidRPr="001F7527">
        <w:rPr>
          <w:rFonts w:ascii="Times New Roman" w:hAnsi="Times New Roman"/>
          <w:sz w:val="24"/>
          <w:szCs w:val="24"/>
        </w:rPr>
        <w:instrText xml:space="preserve"> HYPERLINK "https://www.finelib.com/listing/Sunflag-Group-Nigeria-Limited/44525/" </w:instrText>
      </w:r>
      <w:r w:rsidRPr="001F7527">
        <w:rPr>
          <w:rFonts w:ascii="Times New Roman" w:hAnsi="Times New Roman"/>
          <w:sz w:val="24"/>
          <w:szCs w:val="24"/>
        </w:rPr>
        <w:fldChar w:fldCharType="separate"/>
      </w:r>
      <w:r w:rsidRPr="001F7527">
        <w:rPr>
          <w:rStyle w:val="Hyperlink"/>
          <w:rFonts w:ascii="Times New Roman" w:hAnsi="Times New Roman"/>
          <w:bCs/>
          <w:color w:val="auto"/>
          <w:sz w:val="24"/>
          <w:szCs w:val="24"/>
          <w:u w:val="none"/>
        </w:rPr>
        <w:t>Sunflag</w:t>
      </w:r>
      <w:proofErr w:type="spellEnd"/>
      <w:r w:rsidRPr="001F7527">
        <w:rPr>
          <w:rStyle w:val="Hyperlink"/>
          <w:rFonts w:ascii="Times New Roman" w:hAnsi="Times New Roman"/>
          <w:bCs/>
          <w:color w:val="auto"/>
          <w:sz w:val="24"/>
          <w:szCs w:val="24"/>
          <w:u w:val="none"/>
        </w:rPr>
        <w:t xml:space="preserve"> Group Nigeria Limited</w:t>
      </w:r>
      <w:r w:rsidRPr="001F7527">
        <w:rPr>
          <w:rFonts w:ascii="Times New Roman" w:hAnsi="Times New Roman"/>
          <w:sz w:val="24"/>
          <w:szCs w:val="24"/>
        </w:rPr>
        <w:fldChar w:fldCharType="end"/>
      </w:r>
      <w:r w:rsidRPr="001F7527">
        <w:rPr>
          <w:rFonts w:ascii="Times New Roman" w:hAnsi="Times New Roman"/>
          <w:sz w:val="24"/>
          <w:szCs w:val="24"/>
        </w:rPr>
        <w:t xml:space="preserve">, </w:t>
      </w:r>
      <w:hyperlink r:id="rId5" w:history="1">
        <w:proofErr w:type="spellStart"/>
        <w:r w:rsidRPr="001F7527">
          <w:rPr>
            <w:rStyle w:val="Hyperlink"/>
            <w:rFonts w:ascii="Times New Roman" w:hAnsi="Times New Roman"/>
            <w:bCs/>
            <w:color w:val="auto"/>
            <w:sz w:val="24"/>
            <w:szCs w:val="24"/>
            <w:u w:val="none"/>
          </w:rPr>
          <w:t>Haffar</w:t>
        </w:r>
        <w:proofErr w:type="spellEnd"/>
        <w:r w:rsidRPr="001F7527">
          <w:rPr>
            <w:rStyle w:val="Hyperlink"/>
            <w:rFonts w:ascii="Times New Roman" w:hAnsi="Times New Roman"/>
            <w:bCs/>
            <w:color w:val="auto"/>
            <w:sz w:val="24"/>
            <w:szCs w:val="24"/>
            <w:u w:val="none"/>
          </w:rPr>
          <w:t xml:space="preserve"> Industrial Company Limited</w:t>
        </w:r>
      </w:hyperlink>
      <w:r w:rsidRPr="001F7527">
        <w:rPr>
          <w:rFonts w:ascii="Times New Roman" w:hAnsi="Times New Roman"/>
          <w:sz w:val="24"/>
          <w:szCs w:val="24"/>
        </w:rPr>
        <w:t xml:space="preserve">, </w:t>
      </w:r>
      <w:hyperlink r:id="rId6" w:history="1">
        <w:r w:rsidRPr="001F7527">
          <w:rPr>
            <w:rStyle w:val="Hyperlink"/>
            <w:rFonts w:ascii="Times New Roman" w:hAnsi="Times New Roman"/>
            <w:bCs/>
            <w:color w:val="auto"/>
            <w:sz w:val="24"/>
            <w:szCs w:val="24"/>
            <w:u w:val="none"/>
          </w:rPr>
          <w:t>African Textile Manufacturers Limited</w:t>
        </w:r>
      </w:hyperlink>
      <w:r w:rsidRPr="001F7527">
        <w:rPr>
          <w:rFonts w:ascii="Times New Roman" w:hAnsi="Times New Roman"/>
          <w:sz w:val="24"/>
          <w:szCs w:val="24"/>
        </w:rPr>
        <w:t xml:space="preserve">, </w:t>
      </w:r>
      <w:hyperlink r:id="rId7" w:history="1">
        <w:proofErr w:type="spellStart"/>
        <w:r w:rsidRPr="001F7527">
          <w:rPr>
            <w:rStyle w:val="Hyperlink"/>
            <w:rFonts w:ascii="Times New Roman" w:hAnsi="Times New Roman"/>
            <w:bCs/>
            <w:color w:val="auto"/>
            <w:sz w:val="24"/>
            <w:szCs w:val="24"/>
            <w:u w:val="none"/>
          </w:rPr>
          <w:t>Da</w:t>
        </w:r>
        <w:proofErr w:type="spellEnd"/>
        <w:r w:rsidRPr="001F7527">
          <w:rPr>
            <w:rStyle w:val="Hyperlink"/>
            <w:rFonts w:ascii="Times New Roman" w:hAnsi="Times New Roman"/>
            <w:bCs/>
            <w:color w:val="auto"/>
            <w:sz w:val="24"/>
            <w:szCs w:val="24"/>
            <w:u w:val="none"/>
          </w:rPr>
          <w:t xml:space="preserve"> Viva Textile</w:t>
        </w:r>
      </w:hyperlink>
      <w:r w:rsidRPr="001F7527">
        <w:rPr>
          <w:rFonts w:ascii="Times New Roman" w:hAnsi="Times New Roman"/>
          <w:sz w:val="24"/>
          <w:szCs w:val="24"/>
        </w:rPr>
        <w:t xml:space="preserve">, </w:t>
      </w:r>
      <w:hyperlink r:id="rId8" w:history="1">
        <w:r w:rsidRPr="001F7527">
          <w:rPr>
            <w:rStyle w:val="Hyperlink"/>
            <w:rFonts w:ascii="Times New Roman" w:hAnsi="Times New Roman"/>
            <w:bCs/>
            <w:color w:val="auto"/>
            <w:sz w:val="24"/>
            <w:szCs w:val="24"/>
            <w:u w:val="none"/>
          </w:rPr>
          <w:t>AAJ Textile Design</w:t>
        </w:r>
      </w:hyperlink>
      <w:r w:rsidRPr="001F7527">
        <w:rPr>
          <w:rFonts w:ascii="Times New Roman" w:hAnsi="Times New Roman"/>
          <w:sz w:val="24"/>
          <w:szCs w:val="24"/>
        </w:rPr>
        <w:t xml:space="preserve">, </w:t>
      </w:r>
      <w:hyperlink r:id="rId9" w:history="1">
        <w:proofErr w:type="spellStart"/>
        <w:r w:rsidRPr="001F7527">
          <w:rPr>
            <w:rStyle w:val="Hyperlink"/>
            <w:rFonts w:ascii="Times New Roman" w:hAnsi="Times New Roman"/>
            <w:bCs/>
            <w:color w:val="auto"/>
            <w:sz w:val="24"/>
            <w:szCs w:val="24"/>
            <w:u w:val="none"/>
          </w:rPr>
          <w:t>Woollen</w:t>
        </w:r>
        <w:proofErr w:type="spellEnd"/>
        <w:r w:rsidRPr="001F7527">
          <w:rPr>
            <w:rStyle w:val="Hyperlink"/>
            <w:rFonts w:ascii="Times New Roman" w:hAnsi="Times New Roman"/>
            <w:bCs/>
            <w:color w:val="auto"/>
            <w:sz w:val="24"/>
            <w:szCs w:val="24"/>
            <w:u w:val="none"/>
          </w:rPr>
          <w:t xml:space="preserve"> And Synthetic Textile Manufacturing Limited</w:t>
        </w:r>
      </w:hyperlink>
      <w:r w:rsidRPr="001F7527">
        <w:rPr>
          <w:rFonts w:ascii="Times New Roman" w:hAnsi="Times New Roman"/>
          <w:sz w:val="24"/>
          <w:szCs w:val="24"/>
        </w:rPr>
        <w:t xml:space="preserve"> )in South-South and South West geo-political zones in Nigeria. </w:t>
      </w:r>
    </w:p>
    <w:p w:rsidR="00345663" w:rsidRPr="001F7527" w:rsidRDefault="00345663" w:rsidP="00345663">
      <w:pPr>
        <w:rPr>
          <w:rFonts w:ascii="Times New Roman" w:hAnsi="Times New Roman"/>
          <w:b/>
          <w:bCs/>
          <w:sz w:val="24"/>
          <w:szCs w:val="24"/>
        </w:rPr>
      </w:pPr>
      <w:r w:rsidRPr="001F7527">
        <w:rPr>
          <w:rFonts w:ascii="Times New Roman" w:hAnsi="Times New Roman"/>
          <w:b/>
          <w:bCs/>
          <w:sz w:val="24"/>
          <w:szCs w:val="24"/>
        </w:rPr>
        <w:lastRenderedPageBreak/>
        <w:t>Sample and Sampling Technique</w:t>
      </w:r>
    </w:p>
    <w:p w:rsidR="00345663" w:rsidRPr="001F7527" w:rsidRDefault="00345663" w:rsidP="00345663">
      <w:pPr>
        <w:rPr>
          <w:rFonts w:ascii="Times New Roman" w:hAnsi="Times New Roman"/>
          <w:sz w:val="24"/>
          <w:szCs w:val="24"/>
        </w:rPr>
      </w:pPr>
      <w:r w:rsidRPr="001F7527">
        <w:rPr>
          <w:rFonts w:ascii="Times New Roman" w:hAnsi="Times New Roman"/>
          <w:sz w:val="24"/>
          <w:szCs w:val="24"/>
        </w:rPr>
        <w:t xml:space="preserve">A sample of 1325 textile business managers was used for the study using </w:t>
      </w:r>
      <w:proofErr w:type="spellStart"/>
      <w:r w:rsidRPr="001F7527">
        <w:rPr>
          <w:rFonts w:ascii="Times New Roman" w:hAnsi="Times New Roman"/>
          <w:sz w:val="24"/>
          <w:szCs w:val="24"/>
        </w:rPr>
        <w:t>Yaro</w:t>
      </w:r>
      <w:proofErr w:type="spellEnd"/>
      <w:r w:rsidRPr="001F7527">
        <w:rPr>
          <w:rFonts w:ascii="Times New Roman" w:hAnsi="Times New Roman"/>
          <w:sz w:val="24"/>
          <w:szCs w:val="24"/>
        </w:rPr>
        <w:t xml:space="preserve"> Yamane. </w:t>
      </w:r>
    </w:p>
    <w:p w:rsidR="00345663" w:rsidRPr="001F7527" w:rsidRDefault="00345663" w:rsidP="00345663">
      <w:pPr>
        <w:rPr>
          <w:rFonts w:ascii="Times New Roman" w:hAnsi="Times New Roman"/>
          <w:b/>
          <w:sz w:val="24"/>
          <w:szCs w:val="24"/>
        </w:rPr>
      </w:pPr>
      <w:r w:rsidRPr="001F7527">
        <w:rPr>
          <w:rFonts w:ascii="Times New Roman" w:hAnsi="Times New Roman"/>
          <w:b/>
          <w:sz w:val="24"/>
          <w:szCs w:val="24"/>
        </w:rPr>
        <w:t>Research Instrument</w:t>
      </w:r>
    </w:p>
    <w:p w:rsidR="00345663" w:rsidRPr="001F7527" w:rsidRDefault="00345663" w:rsidP="00345663">
      <w:pPr>
        <w:ind w:firstLine="720"/>
        <w:rPr>
          <w:rFonts w:ascii="Times New Roman" w:hAnsi="Times New Roman"/>
          <w:sz w:val="24"/>
          <w:szCs w:val="24"/>
        </w:rPr>
      </w:pPr>
      <w:r w:rsidRPr="001F7527">
        <w:rPr>
          <w:rFonts w:ascii="Times New Roman" w:hAnsi="Times New Roman"/>
          <w:sz w:val="24"/>
          <w:szCs w:val="24"/>
        </w:rPr>
        <w:t xml:space="preserve">The instrument to be used for this study will be a research questionnaire to obtain data. The questionnaire was made up of two sections. Sections A and B. Section A measured the demographic data of the respondents such as sex of the respondent, age, marital status, educational qualification and years of administrative experience, while section B contained both the independent and dependent variables. </w:t>
      </w:r>
    </w:p>
    <w:p w:rsidR="00345663" w:rsidRPr="001F7527" w:rsidRDefault="00345663" w:rsidP="00345663">
      <w:pPr>
        <w:rPr>
          <w:rFonts w:ascii="Times New Roman" w:hAnsi="Times New Roman"/>
          <w:b/>
          <w:bCs/>
          <w:sz w:val="24"/>
          <w:szCs w:val="24"/>
        </w:rPr>
      </w:pPr>
      <w:r w:rsidRPr="001F7527">
        <w:rPr>
          <w:rFonts w:ascii="Times New Roman" w:hAnsi="Times New Roman"/>
          <w:b/>
          <w:bCs/>
          <w:sz w:val="24"/>
          <w:szCs w:val="24"/>
        </w:rPr>
        <w:t>Validity of Research Instrument</w:t>
      </w:r>
    </w:p>
    <w:p w:rsidR="00345663" w:rsidRPr="001F7527" w:rsidRDefault="00345663" w:rsidP="00345663">
      <w:pPr>
        <w:ind w:firstLine="720"/>
        <w:rPr>
          <w:rFonts w:ascii="Times New Roman" w:hAnsi="Times New Roman"/>
          <w:sz w:val="24"/>
          <w:szCs w:val="24"/>
        </w:rPr>
      </w:pPr>
      <w:r w:rsidRPr="001F7527">
        <w:rPr>
          <w:rFonts w:ascii="Times New Roman" w:hAnsi="Times New Roman"/>
          <w:sz w:val="24"/>
          <w:szCs w:val="24"/>
        </w:rPr>
        <w:t xml:space="preserve">The questionnaire was designed by the researcher, vetted and validated by the thesis supervisor. One expert in test, measurement and evaluation in faculty of education in the University of </w:t>
      </w:r>
      <w:proofErr w:type="spellStart"/>
      <w:r w:rsidRPr="001F7527">
        <w:rPr>
          <w:rFonts w:ascii="Times New Roman" w:hAnsi="Times New Roman"/>
          <w:sz w:val="24"/>
          <w:szCs w:val="24"/>
        </w:rPr>
        <w:t>Uyo</w:t>
      </w:r>
      <w:proofErr w:type="spellEnd"/>
      <w:r w:rsidRPr="001F7527">
        <w:rPr>
          <w:rFonts w:ascii="Times New Roman" w:hAnsi="Times New Roman"/>
          <w:sz w:val="24"/>
          <w:szCs w:val="24"/>
        </w:rPr>
        <w:t xml:space="preserve"> was also contacted for the validation of the research instrument.</w:t>
      </w:r>
    </w:p>
    <w:p w:rsidR="00345663" w:rsidRPr="001F7527" w:rsidRDefault="00345663" w:rsidP="00345663">
      <w:pPr>
        <w:rPr>
          <w:rFonts w:ascii="Times New Roman" w:hAnsi="Times New Roman"/>
          <w:b/>
          <w:bCs/>
          <w:sz w:val="24"/>
          <w:szCs w:val="24"/>
        </w:rPr>
      </w:pPr>
      <w:r w:rsidRPr="001F7527">
        <w:rPr>
          <w:rFonts w:ascii="Times New Roman" w:hAnsi="Times New Roman"/>
          <w:b/>
          <w:bCs/>
          <w:sz w:val="24"/>
          <w:szCs w:val="24"/>
        </w:rPr>
        <w:t>Reliability of Research Instrument</w:t>
      </w:r>
    </w:p>
    <w:p w:rsidR="00345663" w:rsidRPr="001F7527" w:rsidRDefault="00345663" w:rsidP="00345663">
      <w:pPr>
        <w:tabs>
          <w:tab w:val="left" w:pos="0"/>
        </w:tabs>
        <w:rPr>
          <w:rFonts w:ascii="Times New Roman" w:hAnsi="Times New Roman"/>
          <w:b/>
          <w:sz w:val="24"/>
          <w:szCs w:val="24"/>
        </w:rPr>
      </w:pPr>
      <w:r w:rsidRPr="001F7527">
        <w:rPr>
          <w:rFonts w:ascii="Times New Roman" w:hAnsi="Times New Roman"/>
          <w:sz w:val="24"/>
          <w:szCs w:val="24"/>
        </w:rPr>
        <w:tab/>
        <w:t xml:space="preserve">The reliability study was conducted with the use of forty (30) respondents who did not form part of the main study. To further test for the reliability of the research instruments, </w:t>
      </w:r>
      <w:proofErr w:type="spellStart"/>
      <w:r w:rsidRPr="001F7527">
        <w:rPr>
          <w:rFonts w:ascii="Times New Roman" w:hAnsi="Times New Roman"/>
          <w:sz w:val="24"/>
          <w:szCs w:val="24"/>
        </w:rPr>
        <w:t>Cronbach</w:t>
      </w:r>
      <w:proofErr w:type="spellEnd"/>
      <w:r w:rsidRPr="001F7527">
        <w:rPr>
          <w:rFonts w:ascii="Times New Roman" w:hAnsi="Times New Roman"/>
          <w:sz w:val="24"/>
          <w:szCs w:val="24"/>
        </w:rPr>
        <w:t xml:space="preserve"> Alpha techniques were used to ascertain the reliability of instrument.</w:t>
      </w:r>
    </w:p>
    <w:p w:rsidR="00345663" w:rsidRPr="001F7527" w:rsidRDefault="00345663" w:rsidP="00345663">
      <w:pPr>
        <w:rPr>
          <w:rFonts w:ascii="Times New Roman" w:hAnsi="Times New Roman"/>
          <w:b/>
          <w:bCs/>
          <w:sz w:val="24"/>
          <w:szCs w:val="24"/>
        </w:rPr>
      </w:pPr>
      <w:r w:rsidRPr="001F7527">
        <w:rPr>
          <w:rFonts w:ascii="Times New Roman" w:hAnsi="Times New Roman"/>
          <w:b/>
          <w:bCs/>
          <w:sz w:val="24"/>
          <w:szCs w:val="24"/>
        </w:rPr>
        <w:t>Method of Data Collection</w:t>
      </w:r>
    </w:p>
    <w:p w:rsidR="00345663" w:rsidRPr="001F7527" w:rsidRDefault="00345663" w:rsidP="00345663">
      <w:pPr>
        <w:ind w:firstLine="720"/>
        <w:rPr>
          <w:rFonts w:ascii="Times New Roman" w:hAnsi="Times New Roman"/>
          <w:sz w:val="24"/>
          <w:szCs w:val="24"/>
        </w:rPr>
      </w:pPr>
      <w:r w:rsidRPr="001F7527">
        <w:rPr>
          <w:rFonts w:ascii="Times New Roman" w:hAnsi="Times New Roman"/>
          <w:sz w:val="24"/>
          <w:szCs w:val="24"/>
        </w:rPr>
        <w:t xml:space="preserve">Introduction letter was given to respective heads of administration of the organizations visited. This was done accordingly and there was cooperation among them in respect of administration and retrieval of questionnaires such that an assistant was assigned to the researcher to help identify the respondents, administer and retrieve the questionnaires without the problem of mistaken identity. </w:t>
      </w:r>
    </w:p>
    <w:p w:rsidR="00345663" w:rsidRPr="001F7527" w:rsidRDefault="00345663" w:rsidP="00345663">
      <w:pPr>
        <w:rPr>
          <w:rFonts w:ascii="Times New Roman" w:hAnsi="Times New Roman"/>
          <w:b/>
          <w:sz w:val="24"/>
          <w:szCs w:val="24"/>
        </w:rPr>
      </w:pPr>
      <w:r w:rsidRPr="001F7527">
        <w:rPr>
          <w:rFonts w:ascii="Times New Roman" w:hAnsi="Times New Roman"/>
          <w:b/>
          <w:sz w:val="24"/>
          <w:szCs w:val="24"/>
        </w:rPr>
        <w:t>Scoring of the Instrument</w:t>
      </w:r>
    </w:p>
    <w:p w:rsidR="00345663" w:rsidRPr="001F7527" w:rsidRDefault="00345663" w:rsidP="00345663">
      <w:pPr>
        <w:ind w:firstLine="720"/>
        <w:rPr>
          <w:rFonts w:ascii="Times New Roman" w:hAnsi="Times New Roman"/>
          <w:sz w:val="24"/>
          <w:szCs w:val="24"/>
        </w:rPr>
      </w:pPr>
      <w:r w:rsidRPr="001F7527">
        <w:rPr>
          <w:rFonts w:ascii="Times New Roman" w:hAnsi="Times New Roman"/>
          <w:sz w:val="24"/>
          <w:szCs w:val="24"/>
        </w:rPr>
        <w:t xml:space="preserve">For analytical purpose, the researcher developed a key of which, </w:t>
      </w:r>
      <w:proofErr w:type="gramStart"/>
      <w:r w:rsidRPr="001F7527">
        <w:rPr>
          <w:rFonts w:ascii="Times New Roman" w:hAnsi="Times New Roman"/>
          <w:sz w:val="24"/>
          <w:szCs w:val="24"/>
        </w:rPr>
        <w:t>every information</w:t>
      </w:r>
      <w:proofErr w:type="gramEnd"/>
      <w:r w:rsidRPr="001F7527">
        <w:rPr>
          <w:rFonts w:ascii="Times New Roman" w:hAnsi="Times New Roman"/>
          <w:sz w:val="24"/>
          <w:szCs w:val="24"/>
        </w:rPr>
        <w:t xml:space="preserve"> to be received from the respondents will be assigned to values for easy analysis. The items are classified according to the variables measured. Items in the instrument will be scored independently.</w:t>
      </w:r>
    </w:p>
    <w:p w:rsidR="00345663" w:rsidRPr="001F7527" w:rsidRDefault="00345663" w:rsidP="00345663">
      <w:pPr>
        <w:ind w:firstLine="720"/>
        <w:rPr>
          <w:rFonts w:ascii="Times New Roman" w:hAnsi="Times New Roman"/>
          <w:sz w:val="24"/>
          <w:szCs w:val="24"/>
        </w:rPr>
      </w:pPr>
      <w:r w:rsidRPr="001F7527">
        <w:rPr>
          <w:rFonts w:ascii="Times New Roman" w:hAnsi="Times New Roman"/>
          <w:sz w:val="24"/>
          <w:szCs w:val="24"/>
        </w:rPr>
        <w:t>For each variable, scores will be obtained by summing up the responses. Each of the respondents therefore, will receive a separate row of data which will be used for data analysis.</w:t>
      </w:r>
    </w:p>
    <w:p w:rsidR="00345663" w:rsidRPr="001F7527" w:rsidRDefault="00345663" w:rsidP="00345663">
      <w:pPr>
        <w:ind w:firstLine="720"/>
        <w:rPr>
          <w:rFonts w:ascii="Times New Roman" w:hAnsi="Times New Roman"/>
          <w:sz w:val="24"/>
          <w:szCs w:val="24"/>
        </w:rPr>
      </w:pPr>
      <w:r w:rsidRPr="001F7527">
        <w:rPr>
          <w:rFonts w:ascii="Times New Roman" w:hAnsi="Times New Roman"/>
          <w:sz w:val="24"/>
          <w:szCs w:val="24"/>
        </w:rPr>
        <w:t xml:space="preserve">The responses to the items in the questionnaire are on four-point </w:t>
      </w:r>
      <w:proofErr w:type="spellStart"/>
      <w:r w:rsidRPr="001F7527">
        <w:rPr>
          <w:rFonts w:ascii="Times New Roman" w:hAnsi="Times New Roman"/>
          <w:sz w:val="24"/>
          <w:szCs w:val="24"/>
        </w:rPr>
        <w:t>Likert</w:t>
      </w:r>
      <w:proofErr w:type="spellEnd"/>
      <w:r w:rsidRPr="001F7527">
        <w:rPr>
          <w:rFonts w:ascii="Times New Roman" w:hAnsi="Times New Roman"/>
          <w:sz w:val="24"/>
          <w:szCs w:val="24"/>
        </w:rPr>
        <w:t xml:space="preserve"> type scale of:</w:t>
      </w:r>
    </w:p>
    <w:p w:rsidR="00345663" w:rsidRPr="001F7527" w:rsidRDefault="00345663" w:rsidP="00345663">
      <w:pPr>
        <w:rPr>
          <w:rFonts w:ascii="Times New Roman" w:hAnsi="Times New Roman"/>
          <w:sz w:val="24"/>
          <w:szCs w:val="24"/>
        </w:rPr>
      </w:pPr>
      <w:r w:rsidRPr="001F7527">
        <w:rPr>
          <w:rFonts w:ascii="Times New Roman" w:hAnsi="Times New Roman"/>
          <w:sz w:val="24"/>
          <w:szCs w:val="24"/>
        </w:rPr>
        <w:t>Very much - - - - - - - - - - - - - - - 4 points</w:t>
      </w:r>
    </w:p>
    <w:p w:rsidR="00345663" w:rsidRPr="001F7527" w:rsidRDefault="00345663" w:rsidP="00345663">
      <w:pPr>
        <w:rPr>
          <w:rFonts w:ascii="Times New Roman" w:hAnsi="Times New Roman"/>
          <w:sz w:val="24"/>
          <w:szCs w:val="24"/>
        </w:rPr>
      </w:pPr>
      <w:r w:rsidRPr="001F7527">
        <w:rPr>
          <w:rFonts w:ascii="Times New Roman" w:hAnsi="Times New Roman"/>
          <w:sz w:val="24"/>
          <w:szCs w:val="24"/>
        </w:rPr>
        <w:lastRenderedPageBreak/>
        <w:t xml:space="preserve">Much-- - - - -- - - - - - - - </w:t>
      </w:r>
      <w:proofErr w:type="gramStart"/>
      <w:r w:rsidRPr="001F7527">
        <w:rPr>
          <w:rFonts w:ascii="Times New Roman" w:hAnsi="Times New Roman"/>
          <w:sz w:val="24"/>
          <w:szCs w:val="24"/>
        </w:rPr>
        <w:t>-  -</w:t>
      </w:r>
      <w:proofErr w:type="gramEnd"/>
      <w:r w:rsidRPr="001F7527">
        <w:rPr>
          <w:rFonts w:ascii="Times New Roman" w:hAnsi="Times New Roman"/>
          <w:sz w:val="24"/>
          <w:szCs w:val="24"/>
        </w:rPr>
        <w:t xml:space="preserve"> - - - 3 points</w:t>
      </w:r>
    </w:p>
    <w:p w:rsidR="00345663" w:rsidRPr="001F7527" w:rsidRDefault="00345663" w:rsidP="00345663">
      <w:pPr>
        <w:rPr>
          <w:rFonts w:ascii="Times New Roman" w:hAnsi="Times New Roman"/>
          <w:sz w:val="24"/>
          <w:szCs w:val="24"/>
        </w:rPr>
      </w:pPr>
      <w:r w:rsidRPr="001F7527">
        <w:rPr>
          <w:rFonts w:ascii="Times New Roman" w:hAnsi="Times New Roman"/>
          <w:sz w:val="24"/>
          <w:szCs w:val="24"/>
        </w:rPr>
        <w:t>Little- - - - - - - - - - - - - - - - - - - 2 points</w:t>
      </w:r>
    </w:p>
    <w:p w:rsidR="00345663" w:rsidRPr="001F7527" w:rsidRDefault="00345663" w:rsidP="00345663">
      <w:pPr>
        <w:rPr>
          <w:rFonts w:ascii="Times New Roman" w:hAnsi="Times New Roman"/>
          <w:sz w:val="24"/>
          <w:szCs w:val="24"/>
        </w:rPr>
      </w:pPr>
      <w:r w:rsidRPr="001F7527">
        <w:rPr>
          <w:rFonts w:ascii="Times New Roman" w:hAnsi="Times New Roman"/>
          <w:sz w:val="24"/>
          <w:szCs w:val="24"/>
        </w:rPr>
        <w:t xml:space="preserve">Very little----------- - - - - - - - - </w:t>
      </w:r>
      <w:proofErr w:type="gramStart"/>
      <w:r w:rsidRPr="001F7527">
        <w:rPr>
          <w:rFonts w:ascii="Times New Roman" w:hAnsi="Times New Roman"/>
          <w:sz w:val="24"/>
          <w:szCs w:val="24"/>
        </w:rPr>
        <w:t>-  1</w:t>
      </w:r>
      <w:proofErr w:type="gramEnd"/>
      <w:r w:rsidRPr="001F7527">
        <w:rPr>
          <w:rFonts w:ascii="Times New Roman" w:hAnsi="Times New Roman"/>
          <w:sz w:val="24"/>
          <w:szCs w:val="24"/>
        </w:rPr>
        <w:t xml:space="preserve"> point for positively worded items and vice versa for all negatively worded items.</w:t>
      </w:r>
    </w:p>
    <w:p w:rsidR="00345663" w:rsidRPr="001F7527" w:rsidRDefault="00345663" w:rsidP="00345663">
      <w:pPr>
        <w:rPr>
          <w:rFonts w:ascii="Times New Roman" w:hAnsi="Times New Roman"/>
          <w:b/>
          <w:bCs/>
          <w:sz w:val="24"/>
          <w:szCs w:val="24"/>
        </w:rPr>
      </w:pPr>
      <w:r w:rsidRPr="001F7527">
        <w:rPr>
          <w:rFonts w:ascii="Times New Roman" w:hAnsi="Times New Roman"/>
          <w:b/>
          <w:bCs/>
          <w:sz w:val="24"/>
          <w:szCs w:val="24"/>
        </w:rPr>
        <w:t xml:space="preserve">Procedure for data analysis </w:t>
      </w:r>
    </w:p>
    <w:p w:rsidR="00345663" w:rsidRPr="001F7527" w:rsidRDefault="00345663" w:rsidP="00345663">
      <w:pPr>
        <w:ind w:firstLine="720"/>
        <w:rPr>
          <w:rFonts w:ascii="Times New Roman" w:hAnsi="Times New Roman"/>
          <w:b/>
          <w:sz w:val="24"/>
          <w:szCs w:val="24"/>
        </w:rPr>
      </w:pPr>
      <w:r w:rsidRPr="001F7527">
        <w:rPr>
          <w:rFonts w:ascii="Times New Roman" w:hAnsi="Times New Roman"/>
          <w:sz w:val="24"/>
          <w:szCs w:val="24"/>
        </w:rPr>
        <w:t xml:space="preserve">The collected data were analyzed using appropriate statistical technique such as descriptive statistics for research questions while Pearson Product Moment </w:t>
      </w:r>
      <w:proofErr w:type="spellStart"/>
      <w:r w:rsidRPr="001F7527">
        <w:rPr>
          <w:rFonts w:ascii="Times New Roman" w:hAnsi="Times New Roman"/>
          <w:sz w:val="24"/>
          <w:szCs w:val="24"/>
        </w:rPr>
        <w:t>Correlational</w:t>
      </w:r>
      <w:proofErr w:type="spellEnd"/>
      <w:r w:rsidRPr="001F7527">
        <w:rPr>
          <w:rFonts w:ascii="Times New Roman" w:hAnsi="Times New Roman"/>
          <w:sz w:val="24"/>
          <w:szCs w:val="24"/>
        </w:rPr>
        <w:t xml:space="preserve"> analysis was used to test the null hypothesis. </w:t>
      </w:r>
    </w:p>
    <w:p w:rsidR="00345663" w:rsidRPr="001F7527" w:rsidRDefault="00345663" w:rsidP="00345663">
      <w:pPr>
        <w:autoSpaceDE w:val="0"/>
        <w:autoSpaceDN w:val="0"/>
        <w:adjustRightInd w:val="0"/>
        <w:rPr>
          <w:rFonts w:ascii="Times New Roman" w:hAnsi="Times New Roman"/>
          <w:b/>
          <w:sz w:val="24"/>
          <w:szCs w:val="24"/>
        </w:rPr>
      </w:pPr>
      <w:r w:rsidRPr="001F7527">
        <w:rPr>
          <w:rFonts w:ascii="Times New Roman" w:hAnsi="Times New Roman"/>
          <w:b/>
          <w:sz w:val="24"/>
          <w:szCs w:val="24"/>
        </w:rPr>
        <w:t xml:space="preserve">Research Objectives  </w:t>
      </w:r>
    </w:p>
    <w:p w:rsidR="00345663" w:rsidRPr="001F7527" w:rsidRDefault="00345663" w:rsidP="00345663">
      <w:pPr>
        <w:pStyle w:val="ListParagraph"/>
        <w:numPr>
          <w:ilvl w:val="0"/>
          <w:numId w:val="3"/>
        </w:numPr>
        <w:autoSpaceDE w:val="0"/>
        <w:autoSpaceDN w:val="0"/>
        <w:adjustRightInd w:val="0"/>
        <w:spacing w:line="240" w:lineRule="auto"/>
        <w:rPr>
          <w:rFonts w:ascii="Times New Roman" w:hAnsi="Times New Roman"/>
          <w:sz w:val="24"/>
          <w:szCs w:val="24"/>
        </w:rPr>
      </w:pPr>
      <w:r w:rsidRPr="001F7527">
        <w:rPr>
          <w:rFonts w:ascii="Times New Roman" w:hAnsi="Times New Roman"/>
          <w:sz w:val="24"/>
          <w:szCs w:val="24"/>
        </w:rPr>
        <w:t>To examine the relationship business manager’s conflict resolution skills and organizational productivity of textile industries in Nigeria based on avoiding strategy</w:t>
      </w:r>
    </w:p>
    <w:p w:rsidR="00345663" w:rsidRPr="001F7527" w:rsidRDefault="00345663" w:rsidP="00345663">
      <w:pPr>
        <w:pStyle w:val="ListParagraph"/>
        <w:numPr>
          <w:ilvl w:val="0"/>
          <w:numId w:val="3"/>
        </w:numPr>
        <w:autoSpaceDE w:val="0"/>
        <w:autoSpaceDN w:val="0"/>
        <w:adjustRightInd w:val="0"/>
        <w:spacing w:line="240" w:lineRule="auto"/>
        <w:rPr>
          <w:rFonts w:ascii="Times New Roman" w:hAnsi="Times New Roman"/>
          <w:sz w:val="24"/>
          <w:szCs w:val="24"/>
        </w:rPr>
      </w:pPr>
      <w:r w:rsidRPr="001F7527">
        <w:rPr>
          <w:rFonts w:ascii="Times New Roman" w:hAnsi="Times New Roman"/>
          <w:sz w:val="24"/>
          <w:szCs w:val="24"/>
        </w:rPr>
        <w:t xml:space="preserve">To examine the relationship business manager’s conflict resolution skills and organizational productivity of textile industries in Nigeria based on integrating strategy    </w:t>
      </w:r>
    </w:p>
    <w:p w:rsidR="00345663" w:rsidRPr="001F7527" w:rsidRDefault="00345663" w:rsidP="00345663">
      <w:pPr>
        <w:rPr>
          <w:rFonts w:ascii="Times New Roman" w:hAnsi="Times New Roman"/>
          <w:b/>
          <w:sz w:val="24"/>
          <w:szCs w:val="24"/>
        </w:rPr>
      </w:pPr>
      <w:r w:rsidRPr="001F7527">
        <w:rPr>
          <w:rFonts w:ascii="Times New Roman" w:hAnsi="Times New Roman"/>
          <w:b/>
          <w:sz w:val="24"/>
          <w:szCs w:val="24"/>
        </w:rPr>
        <w:t xml:space="preserve">Research Questions </w:t>
      </w:r>
    </w:p>
    <w:p w:rsidR="00345663" w:rsidRPr="001F7527" w:rsidRDefault="00345663" w:rsidP="00345663">
      <w:pPr>
        <w:pStyle w:val="ListParagraph"/>
        <w:numPr>
          <w:ilvl w:val="0"/>
          <w:numId w:val="3"/>
        </w:numPr>
        <w:autoSpaceDE w:val="0"/>
        <w:autoSpaceDN w:val="0"/>
        <w:adjustRightInd w:val="0"/>
        <w:spacing w:line="240" w:lineRule="auto"/>
        <w:rPr>
          <w:rFonts w:ascii="Times New Roman" w:hAnsi="Times New Roman"/>
          <w:sz w:val="24"/>
          <w:szCs w:val="24"/>
        </w:rPr>
      </w:pPr>
      <w:r w:rsidRPr="001F7527">
        <w:rPr>
          <w:rFonts w:ascii="Times New Roman" w:hAnsi="Times New Roman"/>
          <w:sz w:val="24"/>
          <w:szCs w:val="24"/>
        </w:rPr>
        <w:t>What is the relationship business manager’s conflict resolution skills and organizational productivity of textile industries in Nigeria based on avoiding strategy</w:t>
      </w:r>
    </w:p>
    <w:p w:rsidR="00345663" w:rsidRPr="001F7527" w:rsidRDefault="00345663" w:rsidP="00345663">
      <w:pPr>
        <w:pStyle w:val="ListParagraph"/>
        <w:numPr>
          <w:ilvl w:val="0"/>
          <w:numId w:val="3"/>
        </w:numPr>
        <w:spacing w:line="240" w:lineRule="auto"/>
        <w:rPr>
          <w:rFonts w:ascii="Times New Roman" w:hAnsi="Times New Roman"/>
          <w:b/>
          <w:sz w:val="24"/>
          <w:szCs w:val="24"/>
        </w:rPr>
      </w:pPr>
      <w:r w:rsidRPr="001F7527">
        <w:rPr>
          <w:rFonts w:ascii="Times New Roman" w:hAnsi="Times New Roman"/>
          <w:sz w:val="24"/>
          <w:szCs w:val="24"/>
        </w:rPr>
        <w:t>What is the relationship business manager’s conflict resolution skills and organizational productivity of textile industries in Nigeria based on integrating strategy</w:t>
      </w:r>
    </w:p>
    <w:p w:rsidR="00345663" w:rsidRPr="001F7527" w:rsidRDefault="00345663" w:rsidP="00345663">
      <w:pPr>
        <w:rPr>
          <w:rFonts w:ascii="Times New Roman" w:hAnsi="Times New Roman"/>
          <w:b/>
          <w:sz w:val="24"/>
          <w:szCs w:val="24"/>
        </w:rPr>
      </w:pPr>
      <w:r w:rsidRPr="001F7527">
        <w:rPr>
          <w:rFonts w:ascii="Times New Roman" w:hAnsi="Times New Roman"/>
          <w:b/>
          <w:sz w:val="24"/>
          <w:szCs w:val="24"/>
        </w:rPr>
        <w:t xml:space="preserve">Hypotheses </w:t>
      </w:r>
    </w:p>
    <w:p w:rsidR="00345663" w:rsidRPr="001F7527" w:rsidRDefault="00345663" w:rsidP="00345663">
      <w:pPr>
        <w:pStyle w:val="ListParagraph"/>
        <w:numPr>
          <w:ilvl w:val="0"/>
          <w:numId w:val="3"/>
        </w:numPr>
        <w:autoSpaceDE w:val="0"/>
        <w:autoSpaceDN w:val="0"/>
        <w:adjustRightInd w:val="0"/>
        <w:spacing w:line="240" w:lineRule="auto"/>
        <w:rPr>
          <w:rFonts w:ascii="Times New Roman" w:hAnsi="Times New Roman"/>
          <w:sz w:val="24"/>
          <w:szCs w:val="24"/>
        </w:rPr>
      </w:pPr>
      <w:r w:rsidRPr="001F7527">
        <w:rPr>
          <w:rFonts w:ascii="Times New Roman" w:hAnsi="Times New Roman"/>
          <w:sz w:val="24"/>
          <w:szCs w:val="24"/>
        </w:rPr>
        <w:t>There is no significant relationship business manager’s conflict resolution skills and organizational productivity of textile industries in Nigeria based on avoiding strategy</w:t>
      </w:r>
    </w:p>
    <w:p w:rsidR="00345663" w:rsidRPr="001F7527" w:rsidRDefault="00345663" w:rsidP="00345663">
      <w:pPr>
        <w:pStyle w:val="ListParagraph"/>
        <w:numPr>
          <w:ilvl w:val="0"/>
          <w:numId w:val="3"/>
        </w:numPr>
        <w:spacing w:line="240" w:lineRule="auto"/>
        <w:rPr>
          <w:rFonts w:ascii="Times New Roman" w:hAnsi="Times New Roman"/>
          <w:b/>
          <w:sz w:val="24"/>
          <w:szCs w:val="24"/>
        </w:rPr>
      </w:pPr>
      <w:r w:rsidRPr="001F7527">
        <w:rPr>
          <w:rFonts w:ascii="Times New Roman" w:hAnsi="Times New Roman"/>
          <w:sz w:val="24"/>
          <w:szCs w:val="24"/>
        </w:rPr>
        <w:t>There is no significant relationship business manager’s conflict resolution skills and organizational productivity of textile industries in Nigeria based on integrating strategy</w:t>
      </w:r>
    </w:p>
    <w:p w:rsidR="001F7527" w:rsidRPr="001F7527" w:rsidRDefault="001F7527" w:rsidP="00345663">
      <w:pPr>
        <w:rPr>
          <w:rFonts w:ascii="Times New Roman" w:hAnsi="Times New Roman"/>
          <w:b/>
          <w:sz w:val="24"/>
          <w:szCs w:val="24"/>
        </w:rPr>
      </w:pPr>
    </w:p>
    <w:p w:rsidR="00345663" w:rsidRPr="001F7527" w:rsidRDefault="00345663" w:rsidP="00345663">
      <w:pPr>
        <w:rPr>
          <w:rFonts w:ascii="Times New Roman" w:hAnsi="Times New Roman"/>
          <w:b/>
          <w:sz w:val="24"/>
          <w:szCs w:val="24"/>
        </w:rPr>
      </w:pPr>
      <w:r w:rsidRPr="001F7527">
        <w:rPr>
          <w:rFonts w:ascii="Times New Roman" w:hAnsi="Times New Roman"/>
          <w:b/>
          <w:sz w:val="24"/>
          <w:szCs w:val="24"/>
        </w:rPr>
        <w:t>RESULTS AND DISCUSSIONS</w:t>
      </w:r>
    </w:p>
    <w:p w:rsidR="00345663" w:rsidRPr="001F7527" w:rsidRDefault="00345663" w:rsidP="00345663">
      <w:pPr>
        <w:rPr>
          <w:rFonts w:ascii="Times New Roman" w:hAnsi="Times New Roman"/>
          <w:b/>
          <w:sz w:val="24"/>
          <w:szCs w:val="24"/>
        </w:rPr>
      </w:pPr>
      <w:r w:rsidRPr="001F7527">
        <w:rPr>
          <w:rFonts w:ascii="Times New Roman" w:hAnsi="Times New Roman"/>
          <w:b/>
          <w:sz w:val="24"/>
          <w:szCs w:val="24"/>
        </w:rPr>
        <w:t xml:space="preserve">Hypothesis One </w:t>
      </w:r>
    </w:p>
    <w:p w:rsidR="00345663" w:rsidRPr="001F7527" w:rsidRDefault="00345663" w:rsidP="00345663">
      <w:pPr>
        <w:autoSpaceDE w:val="0"/>
        <w:autoSpaceDN w:val="0"/>
        <w:adjustRightInd w:val="0"/>
        <w:rPr>
          <w:rFonts w:ascii="Times New Roman" w:hAnsi="Times New Roman"/>
          <w:sz w:val="24"/>
          <w:szCs w:val="24"/>
        </w:rPr>
      </w:pPr>
      <w:r w:rsidRPr="001F7527">
        <w:rPr>
          <w:rFonts w:ascii="Times New Roman" w:hAnsi="Times New Roman"/>
          <w:sz w:val="24"/>
          <w:szCs w:val="24"/>
        </w:rPr>
        <w:t xml:space="preserve">There is no significant relationship business manager’s conflict resolution skills and organizational productivity of textile industries in Nigeria based on avoiding strategy. In order to test the hypothesis, Pearson Product Moment Correlation Analysis was used to analyze the data in order to determine the relationship between the two variables as show on table 1 </w:t>
      </w:r>
    </w:p>
    <w:p w:rsidR="00345663" w:rsidRPr="001F7527" w:rsidRDefault="00345663" w:rsidP="00345663">
      <w:pPr>
        <w:rPr>
          <w:rFonts w:ascii="Times New Roman" w:hAnsi="Times New Roman"/>
          <w:b/>
          <w:sz w:val="24"/>
          <w:szCs w:val="24"/>
        </w:rPr>
      </w:pPr>
      <w:r w:rsidRPr="001F7527">
        <w:rPr>
          <w:rFonts w:ascii="Times New Roman" w:hAnsi="Times New Roman"/>
          <w:b/>
          <w:sz w:val="24"/>
          <w:szCs w:val="24"/>
        </w:rPr>
        <w:lastRenderedPageBreak/>
        <w:t>PPMC Test of Significant Relationship between business manager’s conflict resolution skills and organizational productivity of textile industries in Nigeria based on avoiding strategy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7"/>
        <w:gridCol w:w="1366"/>
        <w:gridCol w:w="1464"/>
        <w:gridCol w:w="1464"/>
        <w:gridCol w:w="1222"/>
      </w:tblGrid>
      <w:tr w:rsidR="00345663" w:rsidRPr="001F7527" w:rsidTr="002B5FD3">
        <w:tc>
          <w:tcPr>
            <w:tcW w:w="2016" w:type="pct"/>
          </w:tcPr>
          <w:p w:rsidR="00345663" w:rsidRPr="001F7527" w:rsidRDefault="00345663" w:rsidP="002B5FD3">
            <w:pPr>
              <w:rPr>
                <w:rFonts w:ascii="Times New Roman" w:hAnsi="Times New Roman"/>
                <w:b/>
                <w:sz w:val="24"/>
                <w:szCs w:val="24"/>
              </w:rPr>
            </w:pPr>
            <w:r w:rsidRPr="001F7527">
              <w:rPr>
                <w:rFonts w:ascii="Times New Roman" w:hAnsi="Times New Roman"/>
                <w:b/>
                <w:sz w:val="24"/>
                <w:szCs w:val="24"/>
              </w:rPr>
              <w:t>Variable</w:t>
            </w:r>
          </w:p>
        </w:tc>
        <w:tc>
          <w:tcPr>
            <w:tcW w:w="739" w:type="pct"/>
          </w:tcPr>
          <w:p w:rsidR="00345663" w:rsidRPr="001F7527" w:rsidRDefault="00345663" w:rsidP="002B5FD3">
            <w:pPr>
              <w:rPr>
                <w:rFonts w:ascii="Times New Roman" w:hAnsi="Times New Roman"/>
                <w:b/>
                <w:sz w:val="24"/>
                <w:szCs w:val="24"/>
              </w:rPr>
            </w:pPr>
            <w:r w:rsidRPr="001F7527">
              <w:rPr>
                <w:rFonts w:ascii="Times New Roman" w:hAnsi="Times New Roman"/>
                <w:b/>
                <w:sz w:val="24"/>
                <w:szCs w:val="24"/>
              </w:rPr>
              <w:t>∑X</w:t>
            </w:r>
          </w:p>
          <w:p w:rsidR="00345663" w:rsidRPr="001F7527" w:rsidRDefault="00345663" w:rsidP="002B5FD3">
            <w:pPr>
              <w:rPr>
                <w:rFonts w:ascii="Times New Roman" w:hAnsi="Times New Roman"/>
                <w:b/>
                <w:sz w:val="24"/>
                <w:szCs w:val="24"/>
              </w:rPr>
            </w:pPr>
          </w:p>
          <w:p w:rsidR="00345663" w:rsidRPr="001F7527" w:rsidRDefault="00345663" w:rsidP="002B5FD3">
            <w:pPr>
              <w:rPr>
                <w:rFonts w:ascii="Times New Roman" w:hAnsi="Times New Roman"/>
                <w:b/>
                <w:sz w:val="24"/>
                <w:szCs w:val="24"/>
              </w:rPr>
            </w:pPr>
            <w:r w:rsidRPr="001F7527">
              <w:rPr>
                <w:rFonts w:ascii="Times New Roman" w:hAnsi="Times New Roman"/>
                <w:b/>
                <w:sz w:val="24"/>
                <w:szCs w:val="24"/>
              </w:rPr>
              <w:t>∑Y</w:t>
            </w:r>
          </w:p>
        </w:tc>
        <w:tc>
          <w:tcPr>
            <w:tcW w:w="792" w:type="pct"/>
          </w:tcPr>
          <w:p w:rsidR="00345663" w:rsidRPr="001F7527" w:rsidRDefault="00345663" w:rsidP="002B5FD3">
            <w:pPr>
              <w:rPr>
                <w:rFonts w:ascii="Times New Roman" w:hAnsi="Times New Roman"/>
                <w:b/>
                <w:sz w:val="24"/>
                <w:szCs w:val="24"/>
              </w:rPr>
            </w:pPr>
            <w:r w:rsidRPr="001F7527">
              <w:rPr>
                <w:rFonts w:ascii="Times New Roman" w:hAnsi="Times New Roman"/>
                <w:b/>
                <w:sz w:val="24"/>
                <w:szCs w:val="24"/>
              </w:rPr>
              <w:t>∑X</w:t>
            </w:r>
            <w:r w:rsidRPr="001F7527">
              <w:rPr>
                <w:rFonts w:ascii="Times New Roman" w:hAnsi="Times New Roman"/>
                <w:b/>
                <w:sz w:val="24"/>
                <w:szCs w:val="24"/>
                <w:vertAlign w:val="superscript"/>
              </w:rPr>
              <w:t>2</w:t>
            </w:r>
          </w:p>
          <w:p w:rsidR="00345663" w:rsidRPr="001F7527" w:rsidRDefault="00345663" w:rsidP="002B5FD3">
            <w:pPr>
              <w:rPr>
                <w:rFonts w:ascii="Times New Roman" w:hAnsi="Times New Roman"/>
                <w:b/>
                <w:sz w:val="24"/>
                <w:szCs w:val="24"/>
              </w:rPr>
            </w:pPr>
          </w:p>
          <w:p w:rsidR="00345663" w:rsidRPr="001F7527" w:rsidRDefault="00345663" w:rsidP="002B5FD3">
            <w:pPr>
              <w:rPr>
                <w:rFonts w:ascii="Times New Roman" w:hAnsi="Times New Roman"/>
                <w:b/>
                <w:sz w:val="24"/>
                <w:szCs w:val="24"/>
              </w:rPr>
            </w:pPr>
            <w:r w:rsidRPr="001F7527">
              <w:rPr>
                <w:rFonts w:ascii="Times New Roman" w:hAnsi="Times New Roman"/>
                <w:b/>
                <w:sz w:val="24"/>
                <w:szCs w:val="24"/>
              </w:rPr>
              <w:t>∑Y</w:t>
            </w:r>
            <w:r w:rsidRPr="001F7527">
              <w:rPr>
                <w:rFonts w:ascii="Times New Roman" w:hAnsi="Times New Roman"/>
                <w:b/>
                <w:sz w:val="24"/>
                <w:szCs w:val="24"/>
                <w:vertAlign w:val="superscript"/>
              </w:rPr>
              <w:t>2</w:t>
            </w:r>
          </w:p>
        </w:tc>
        <w:tc>
          <w:tcPr>
            <w:tcW w:w="792" w:type="pct"/>
          </w:tcPr>
          <w:p w:rsidR="00345663" w:rsidRPr="001F7527" w:rsidRDefault="00345663" w:rsidP="002B5FD3">
            <w:pPr>
              <w:rPr>
                <w:rFonts w:ascii="Times New Roman" w:hAnsi="Times New Roman"/>
                <w:b/>
                <w:sz w:val="24"/>
                <w:szCs w:val="24"/>
              </w:rPr>
            </w:pPr>
          </w:p>
          <w:p w:rsidR="00345663" w:rsidRPr="001F7527" w:rsidRDefault="00345663" w:rsidP="002B5FD3">
            <w:pPr>
              <w:rPr>
                <w:rFonts w:ascii="Times New Roman" w:hAnsi="Times New Roman"/>
                <w:b/>
                <w:sz w:val="24"/>
                <w:szCs w:val="24"/>
              </w:rPr>
            </w:pPr>
            <w:r w:rsidRPr="001F7527">
              <w:rPr>
                <w:rFonts w:ascii="Times New Roman" w:hAnsi="Times New Roman"/>
                <w:b/>
                <w:sz w:val="24"/>
                <w:szCs w:val="24"/>
              </w:rPr>
              <w:t>∑XY</w:t>
            </w:r>
          </w:p>
        </w:tc>
        <w:tc>
          <w:tcPr>
            <w:tcW w:w="661" w:type="pct"/>
          </w:tcPr>
          <w:p w:rsidR="00345663" w:rsidRPr="001F7527" w:rsidRDefault="00345663" w:rsidP="002B5FD3">
            <w:pPr>
              <w:rPr>
                <w:rFonts w:ascii="Times New Roman" w:hAnsi="Times New Roman"/>
                <w:b/>
                <w:sz w:val="24"/>
                <w:szCs w:val="24"/>
              </w:rPr>
            </w:pPr>
          </w:p>
          <w:p w:rsidR="00345663" w:rsidRPr="001F7527" w:rsidRDefault="00345663" w:rsidP="002B5FD3">
            <w:pPr>
              <w:rPr>
                <w:rFonts w:ascii="Times New Roman" w:hAnsi="Times New Roman"/>
                <w:b/>
                <w:sz w:val="24"/>
                <w:szCs w:val="24"/>
              </w:rPr>
            </w:pPr>
            <w:r w:rsidRPr="001F7527">
              <w:rPr>
                <w:rFonts w:ascii="Times New Roman" w:hAnsi="Times New Roman"/>
                <w:b/>
                <w:sz w:val="24"/>
                <w:szCs w:val="24"/>
              </w:rPr>
              <w:t>r</w:t>
            </w:r>
          </w:p>
        </w:tc>
      </w:tr>
      <w:tr w:rsidR="00345663" w:rsidRPr="001F7527" w:rsidTr="002B5FD3">
        <w:tc>
          <w:tcPr>
            <w:tcW w:w="2016" w:type="pct"/>
          </w:tcPr>
          <w:p w:rsidR="00345663" w:rsidRPr="001F7527" w:rsidRDefault="00345663" w:rsidP="002B5FD3">
            <w:pPr>
              <w:rPr>
                <w:rFonts w:ascii="Times New Roman" w:hAnsi="Times New Roman"/>
                <w:sz w:val="24"/>
                <w:szCs w:val="24"/>
              </w:rPr>
            </w:pPr>
            <w:r w:rsidRPr="001F7527">
              <w:rPr>
                <w:rFonts w:ascii="Times New Roman" w:hAnsi="Times New Roman"/>
                <w:sz w:val="24"/>
                <w:szCs w:val="24"/>
              </w:rPr>
              <w:t>avoiding strategy</w:t>
            </w:r>
          </w:p>
        </w:tc>
        <w:tc>
          <w:tcPr>
            <w:tcW w:w="739" w:type="pct"/>
          </w:tcPr>
          <w:p w:rsidR="00345663" w:rsidRPr="001F7527" w:rsidRDefault="00345663" w:rsidP="002B5FD3">
            <w:pPr>
              <w:rPr>
                <w:rFonts w:ascii="Times New Roman" w:hAnsi="Times New Roman"/>
                <w:sz w:val="24"/>
                <w:szCs w:val="24"/>
              </w:rPr>
            </w:pPr>
            <w:r w:rsidRPr="001F7527">
              <w:rPr>
                <w:rFonts w:ascii="Times New Roman" w:hAnsi="Times New Roman"/>
                <w:sz w:val="24"/>
                <w:szCs w:val="24"/>
              </w:rPr>
              <w:t>34035</w:t>
            </w:r>
          </w:p>
        </w:tc>
        <w:tc>
          <w:tcPr>
            <w:tcW w:w="792" w:type="pct"/>
          </w:tcPr>
          <w:p w:rsidR="00345663" w:rsidRPr="001F7527" w:rsidRDefault="00345663" w:rsidP="002B5FD3">
            <w:pPr>
              <w:rPr>
                <w:rFonts w:ascii="Times New Roman" w:hAnsi="Times New Roman"/>
                <w:sz w:val="24"/>
                <w:szCs w:val="24"/>
              </w:rPr>
            </w:pPr>
            <w:r w:rsidRPr="001F7527">
              <w:rPr>
                <w:rFonts w:ascii="Times New Roman" w:hAnsi="Times New Roman"/>
                <w:sz w:val="24"/>
                <w:szCs w:val="24"/>
              </w:rPr>
              <w:t>887389</w:t>
            </w:r>
          </w:p>
        </w:tc>
        <w:tc>
          <w:tcPr>
            <w:tcW w:w="792" w:type="pct"/>
          </w:tcPr>
          <w:p w:rsidR="00345663" w:rsidRPr="001F7527" w:rsidRDefault="00345663" w:rsidP="002B5FD3">
            <w:pPr>
              <w:rPr>
                <w:rFonts w:ascii="Times New Roman" w:hAnsi="Times New Roman"/>
                <w:sz w:val="24"/>
                <w:szCs w:val="24"/>
              </w:rPr>
            </w:pPr>
          </w:p>
        </w:tc>
        <w:tc>
          <w:tcPr>
            <w:tcW w:w="661" w:type="pct"/>
          </w:tcPr>
          <w:p w:rsidR="00345663" w:rsidRPr="001F7527" w:rsidRDefault="00345663" w:rsidP="002B5FD3">
            <w:pPr>
              <w:rPr>
                <w:rFonts w:ascii="Times New Roman" w:hAnsi="Times New Roman"/>
                <w:sz w:val="24"/>
                <w:szCs w:val="24"/>
              </w:rPr>
            </w:pPr>
          </w:p>
        </w:tc>
      </w:tr>
      <w:tr w:rsidR="00345663" w:rsidRPr="001F7527" w:rsidTr="002B5FD3">
        <w:tc>
          <w:tcPr>
            <w:tcW w:w="2016" w:type="pct"/>
          </w:tcPr>
          <w:p w:rsidR="00345663" w:rsidRPr="001F7527" w:rsidRDefault="00345663" w:rsidP="002B5FD3">
            <w:pPr>
              <w:rPr>
                <w:rFonts w:ascii="Times New Roman" w:hAnsi="Times New Roman"/>
                <w:sz w:val="24"/>
                <w:szCs w:val="24"/>
              </w:rPr>
            </w:pPr>
          </w:p>
        </w:tc>
        <w:tc>
          <w:tcPr>
            <w:tcW w:w="739" w:type="pct"/>
          </w:tcPr>
          <w:p w:rsidR="00345663" w:rsidRPr="001F7527" w:rsidRDefault="00345663" w:rsidP="002B5FD3">
            <w:pPr>
              <w:rPr>
                <w:rFonts w:ascii="Times New Roman" w:hAnsi="Times New Roman"/>
                <w:sz w:val="24"/>
                <w:szCs w:val="24"/>
              </w:rPr>
            </w:pPr>
          </w:p>
        </w:tc>
        <w:tc>
          <w:tcPr>
            <w:tcW w:w="792" w:type="pct"/>
          </w:tcPr>
          <w:p w:rsidR="00345663" w:rsidRPr="001F7527" w:rsidRDefault="00345663" w:rsidP="002B5FD3">
            <w:pPr>
              <w:rPr>
                <w:rFonts w:ascii="Times New Roman" w:hAnsi="Times New Roman"/>
                <w:sz w:val="24"/>
                <w:szCs w:val="24"/>
              </w:rPr>
            </w:pPr>
          </w:p>
        </w:tc>
        <w:tc>
          <w:tcPr>
            <w:tcW w:w="792" w:type="pct"/>
          </w:tcPr>
          <w:p w:rsidR="00345663" w:rsidRPr="001F7527" w:rsidRDefault="00345663" w:rsidP="002B5FD3">
            <w:pPr>
              <w:rPr>
                <w:rFonts w:ascii="Times New Roman" w:hAnsi="Times New Roman"/>
                <w:sz w:val="24"/>
                <w:szCs w:val="24"/>
              </w:rPr>
            </w:pPr>
            <w:r w:rsidRPr="001F7527">
              <w:rPr>
                <w:rFonts w:ascii="Times New Roman" w:hAnsi="Times New Roman"/>
                <w:sz w:val="24"/>
                <w:szCs w:val="24"/>
              </w:rPr>
              <w:t>2145209</w:t>
            </w:r>
          </w:p>
        </w:tc>
        <w:tc>
          <w:tcPr>
            <w:tcW w:w="661" w:type="pct"/>
          </w:tcPr>
          <w:p w:rsidR="00345663" w:rsidRPr="001F7527" w:rsidRDefault="00345663" w:rsidP="002B5FD3">
            <w:pPr>
              <w:rPr>
                <w:rFonts w:ascii="Times New Roman" w:hAnsi="Times New Roman"/>
                <w:sz w:val="24"/>
                <w:szCs w:val="24"/>
              </w:rPr>
            </w:pPr>
            <w:r w:rsidRPr="001F7527">
              <w:rPr>
                <w:rFonts w:ascii="Times New Roman" w:hAnsi="Times New Roman"/>
                <w:sz w:val="24"/>
                <w:szCs w:val="24"/>
              </w:rPr>
              <w:t>0.778*</w:t>
            </w:r>
          </w:p>
        </w:tc>
      </w:tr>
      <w:tr w:rsidR="00345663" w:rsidRPr="001F7527" w:rsidTr="002B5FD3">
        <w:tc>
          <w:tcPr>
            <w:tcW w:w="2016" w:type="pct"/>
          </w:tcPr>
          <w:p w:rsidR="00345663" w:rsidRPr="001F7527" w:rsidRDefault="00345663" w:rsidP="002B5FD3">
            <w:pPr>
              <w:rPr>
                <w:rFonts w:ascii="Times New Roman" w:hAnsi="Times New Roman"/>
                <w:sz w:val="24"/>
                <w:szCs w:val="24"/>
              </w:rPr>
            </w:pPr>
            <w:r w:rsidRPr="001F7527">
              <w:rPr>
                <w:rFonts w:ascii="Times New Roman" w:hAnsi="Times New Roman"/>
                <w:sz w:val="24"/>
                <w:szCs w:val="24"/>
              </w:rPr>
              <w:t>conflict resolution skills</w:t>
            </w:r>
          </w:p>
        </w:tc>
        <w:tc>
          <w:tcPr>
            <w:tcW w:w="739" w:type="pct"/>
          </w:tcPr>
          <w:p w:rsidR="00345663" w:rsidRPr="001F7527" w:rsidRDefault="00345663" w:rsidP="002B5FD3">
            <w:pPr>
              <w:rPr>
                <w:rFonts w:ascii="Times New Roman" w:hAnsi="Times New Roman"/>
                <w:sz w:val="24"/>
                <w:szCs w:val="24"/>
              </w:rPr>
            </w:pPr>
            <w:r w:rsidRPr="001F7527">
              <w:rPr>
                <w:rFonts w:ascii="Times New Roman" w:hAnsi="Times New Roman"/>
                <w:sz w:val="24"/>
                <w:szCs w:val="24"/>
              </w:rPr>
              <w:t>83341</w:t>
            </w:r>
          </w:p>
        </w:tc>
        <w:tc>
          <w:tcPr>
            <w:tcW w:w="792" w:type="pct"/>
          </w:tcPr>
          <w:p w:rsidR="00345663" w:rsidRPr="001F7527" w:rsidRDefault="00345663" w:rsidP="002B5FD3">
            <w:pPr>
              <w:rPr>
                <w:rFonts w:ascii="Times New Roman" w:hAnsi="Times New Roman"/>
                <w:sz w:val="24"/>
                <w:szCs w:val="24"/>
              </w:rPr>
            </w:pPr>
            <w:r w:rsidRPr="001F7527">
              <w:rPr>
                <w:rFonts w:ascii="Times New Roman" w:hAnsi="Times New Roman"/>
                <w:sz w:val="24"/>
                <w:szCs w:val="24"/>
              </w:rPr>
              <w:t>5255995</w:t>
            </w:r>
          </w:p>
        </w:tc>
        <w:tc>
          <w:tcPr>
            <w:tcW w:w="792" w:type="pct"/>
          </w:tcPr>
          <w:p w:rsidR="00345663" w:rsidRPr="001F7527" w:rsidRDefault="00345663" w:rsidP="002B5FD3">
            <w:pPr>
              <w:rPr>
                <w:rFonts w:ascii="Times New Roman" w:hAnsi="Times New Roman"/>
                <w:sz w:val="24"/>
                <w:szCs w:val="24"/>
              </w:rPr>
            </w:pPr>
          </w:p>
        </w:tc>
        <w:tc>
          <w:tcPr>
            <w:tcW w:w="661" w:type="pct"/>
          </w:tcPr>
          <w:p w:rsidR="00345663" w:rsidRPr="001F7527" w:rsidRDefault="00345663" w:rsidP="002B5FD3">
            <w:pPr>
              <w:rPr>
                <w:rFonts w:ascii="Times New Roman" w:hAnsi="Times New Roman"/>
                <w:sz w:val="24"/>
                <w:szCs w:val="24"/>
              </w:rPr>
            </w:pPr>
          </w:p>
        </w:tc>
      </w:tr>
    </w:tbl>
    <w:p w:rsidR="00345663" w:rsidRPr="001F7527" w:rsidRDefault="00345663" w:rsidP="00345663">
      <w:pPr>
        <w:rPr>
          <w:rFonts w:ascii="Times New Roman" w:hAnsi="Times New Roman"/>
          <w:sz w:val="24"/>
          <w:szCs w:val="24"/>
        </w:rPr>
      </w:pPr>
      <w:r w:rsidRPr="001F7527">
        <w:rPr>
          <w:rFonts w:ascii="Times New Roman" w:hAnsi="Times New Roman"/>
          <w:sz w:val="24"/>
          <w:szCs w:val="24"/>
        </w:rPr>
        <w:t xml:space="preserve">*significant at 0.05 level; </w:t>
      </w:r>
      <w:proofErr w:type="spellStart"/>
      <w:proofErr w:type="gramStart"/>
      <w:r w:rsidRPr="001F7527">
        <w:rPr>
          <w:rFonts w:ascii="Times New Roman" w:hAnsi="Times New Roman"/>
          <w:sz w:val="24"/>
          <w:szCs w:val="24"/>
        </w:rPr>
        <w:t>df</w:t>
      </w:r>
      <w:proofErr w:type="spellEnd"/>
      <w:proofErr w:type="gramEnd"/>
      <w:r w:rsidRPr="001F7527">
        <w:rPr>
          <w:rFonts w:ascii="Times New Roman" w:hAnsi="Times New Roman"/>
          <w:sz w:val="24"/>
          <w:szCs w:val="24"/>
        </w:rPr>
        <w:t xml:space="preserve"> =1325; N=1327 critical r-value=0.062</w:t>
      </w:r>
    </w:p>
    <w:p w:rsidR="00345663" w:rsidRPr="001F7527" w:rsidRDefault="00345663" w:rsidP="00345663">
      <w:pPr>
        <w:rPr>
          <w:rFonts w:ascii="Times New Roman" w:hAnsi="Times New Roman"/>
          <w:sz w:val="24"/>
          <w:szCs w:val="24"/>
        </w:rPr>
      </w:pPr>
      <w:r w:rsidRPr="001F7527">
        <w:rPr>
          <w:rFonts w:ascii="Times New Roman" w:hAnsi="Times New Roman"/>
          <w:sz w:val="24"/>
          <w:szCs w:val="24"/>
        </w:rPr>
        <w:t xml:space="preserve">Table 1 presents the result of the data analysis on the relationship between business manager’s conflict resolution skills and organizational productivity of textile industries in Nigeria based on avoiding strategy. From the result of data analysis, the obtained r-value was (0.778).This value was tested for significance by comparing it with the critical r-value (0.062) at 0.05 </w:t>
      </w:r>
      <w:proofErr w:type="gramStart"/>
      <w:r w:rsidRPr="001F7527">
        <w:rPr>
          <w:rFonts w:ascii="Times New Roman" w:hAnsi="Times New Roman"/>
          <w:sz w:val="24"/>
          <w:szCs w:val="24"/>
        </w:rPr>
        <w:t>level</w:t>
      </w:r>
      <w:proofErr w:type="gramEnd"/>
      <w:r w:rsidRPr="001F7527">
        <w:rPr>
          <w:rFonts w:ascii="Times New Roman" w:hAnsi="Times New Roman"/>
          <w:sz w:val="24"/>
          <w:szCs w:val="24"/>
        </w:rPr>
        <w:t xml:space="preserve"> with 1325 Degree of freedom. The obtained r-value (0.778) was greater than the critical r-value (0.062). This means that there is significant relationship between business manager’s conflict resolution skills and organizational productivity of textile industries in Nigeria based on avoiding strategy. </w:t>
      </w:r>
    </w:p>
    <w:p w:rsidR="00345663" w:rsidRPr="001F7527" w:rsidRDefault="00345663" w:rsidP="00345663">
      <w:pPr>
        <w:rPr>
          <w:rFonts w:ascii="Times New Roman" w:hAnsi="Times New Roman"/>
          <w:b/>
          <w:sz w:val="24"/>
          <w:szCs w:val="24"/>
        </w:rPr>
      </w:pPr>
      <w:r w:rsidRPr="001F7527">
        <w:rPr>
          <w:rFonts w:ascii="Times New Roman" w:hAnsi="Times New Roman"/>
          <w:b/>
          <w:sz w:val="24"/>
          <w:szCs w:val="24"/>
        </w:rPr>
        <w:t xml:space="preserve">Hypothesis two </w:t>
      </w:r>
    </w:p>
    <w:p w:rsidR="00345663" w:rsidRPr="001F7527" w:rsidRDefault="00345663" w:rsidP="00345663">
      <w:pPr>
        <w:rPr>
          <w:rFonts w:ascii="Times New Roman" w:hAnsi="Times New Roman"/>
          <w:sz w:val="24"/>
          <w:szCs w:val="24"/>
        </w:rPr>
      </w:pPr>
      <w:r w:rsidRPr="001F7527">
        <w:rPr>
          <w:rFonts w:ascii="Times New Roman" w:hAnsi="Times New Roman"/>
          <w:sz w:val="24"/>
          <w:szCs w:val="24"/>
        </w:rPr>
        <w:t>There is no significant relationship business manager’s conflict resolution skills and organizational productivity of textile industries in Nigeria based on integrating strategy. In order to test the hypothesis, Pearson Product Moment Correlation Analysis was used to analyze the data in order to determine the relationship between the two variables as show on table 2</w:t>
      </w:r>
    </w:p>
    <w:p w:rsidR="001F7527" w:rsidRDefault="001F7527">
      <w:pPr>
        <w:jc w:val="left"/>
        <w:rPr>
          <w:rFonts w:ascii="Times New Roman" w:hAnsi="Times New Roman"/>
          <w:b/>
          <w:sz w:val="24"/>
          <w:szCs w:val="24"/>
        </w:rPr>
      </w:pPr>
      <w:r>
        <w:rPr>
          <w:rFonts w:ascii="Times New Roman" w:hAnsi="Times New Roman"/>
          <w:b/>
          <w:sz w:val="24"/>
          <w:szCs w:val="24"/>
        </w:rPr>
        <w:br w:type="page"/>
      </w:r>
    </w:p>
    <w:p w:rsidR="00345663" w:rsidRPr="001F7527" w:rsidRDefault="00345663" w:rsidP="00345663">
      <w:pPr>
        <w:rPr>
          <w:rFonts w:ascii="Times New Roman" w:hAnsi="Times New Roman"/>
          <w:b/>
          <w:sz w:val="24"/>
          <w:szCs w:val="24"/>
        </w:rPr>
      </w:pPr>
      <w:r w:rsidRPr="001F7527">
        <w:rPr>
          <w:rFonts w:ascii="Times New Roman" w:hAnsi="Times New Roman"/>
          <w:b/>
          <w:sz w:val="24"/>
          <w:szCs w:val="24"/>
        </w:rPr>
        <w:lastRenderedPageBreak/>
        <w:t>Table 2</w:t>
      </w:r>
    </w:p>
    <w:p w:rsidR="00345663" w:rsidRPr="001F7527" w:rsidRDefault="00345663" w:rsidP="001F7527">
      <w:pPr>
        <w:spacing w:line="240" w:lineRule="auto"/>
        <w:rPr>
          <w:rFonts w:ascii="Times New Roman" w:hAnsi="Times New Roman"/>
          <w:b/>
          <w:sz w:val="24"/>
          <w:szCs w:val="24"/>
        </w:rPr>
      </w:pPr>
      <w:r w:rsidRPr="001F7527">
        <w:rPr>
          <w:rFonts w:ascii="Times New Roman" w:hAnsi="Times New Roman"/>
          <w:b/>
          <w:sz w:val="24"/>
          <w:szCs w:val="24"/>
        </w:rPr>
        <w:t>PPMC Test of Significant Relationship between business manager’s conflict resolution skills and organizational productivity of textile industries in Nigeria based on integrating strategy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8"/>
        <w:gridCol w:w="1165"/>
        <w:gridCol w:w="1418"/>
        <w:gridCol w:w="1418"/>
        <w:gridCol w:w="1124"/>
      </w:tblGrid>
      <w:tr w:rsidR="00345663" w:rsidRPr="001F7527" w:rsidTr="002B5FD3">
        <w:tc>
          <w:tcPr>
            <w:tcW w:w="2228" w:type="pct"/>
          </w:tcPr>
          <w:p w:rsidR="00345663" w:rsidRPr="001F7527" w:rsidRDefault="00345663" w:rsidP="002B5FD3">
            <w:pPr>
              <w:rPr>
                <w:rFonts w:ascii="Times New Roman" w:hAnsi="Times New Roman"/>
                <w:b/>
                <w:sz w:val="24"/>
                <w:szCs w:val="24"/>
              </w:rPr>
            </w:pPr>
            <w:r w:rsidRPr="001F7527">
              <w:rPr>
                <w:rFonts w:ascii="Times New Roman" w:hAnsi="Times New Roman"/>
                <w:b/>
                <w:sz w:val="24"/>
                <w:szCs w:val="24"/>
              </w:rPr>
              <w:t>Variable</w:t>
            </w:r>
          </w:p>
        </w:tc>
        <w:tc>
          <w:tcPr>
            <w:tcW w:w="630" w:type="pct"/>
          </w:tcPr>
          <w:p w:rsidR="00345663" w:rsidRPr="001F7527" w:rsidRDefault="00345663" w:rsidP="002B5FD3">
            <w:pPr>
              <w:rPr>
                <w:rFonts w:ascii="Times New Roman" w:hAnsi="Times New Roman"/>
                <w:b/>
                <w:sz w:val="24"/>
                <w:szCs w:val="24"/>
              </w:rPr>
            </w:pPr>
            <w:r w:rsidRPr="001F7527">
              <w:rPr>
                <w:rFonts w:ascii="Times New Roman" w:hAnsi="Times New Roman"/>
                <w:b/>
                <w:sz w:val="24"/>
                <w:szCs w:val="24"/>
              </w:rPr>
              <w:t>∑X</w:t>
            </w:r>
          </w:p>
          <w:p w:rsidR="00345663" w:rsidRPr="001F7527" w:rsidRDefault="00345663" w:rsidP="002B5FD3">
            <w:pPr>
              <w:rPr>
                <w:rFonts w:ascii="Times New Roman" w:hAnsi="Times New Roman"/>
                <w:b/>
                <w:sz w:val="24"/>
                <w:szCs w:val="24"/>
              </w:rPr>
            </w:pPr>
            <w:r w:rsidRPr="001F7527">
              <w:rPr>
                <w:rFonts w:ascii="Times New Roman" w:hAnsi="Times New Roman"/>
                <w:b/>
                <w:sz w:val="24"/>
                <w:szCs w:val="24"/>
              </w:rPr>
              <w:t>∑Y</w:t>
            </w:r>
          </w:p>
        </w:tc>
        <w:tc>
          <w:tcPr>
            <w:tcW w:w="767" w:type="pct"/>
          </w:tcPr>
          <w:p w:rsidR="00345663" w:rsidRPr="001F7527" w:rsidRDefault="00345663" w:rsidP="002B5FD3">
            <w:pPr>
              <w:rPr>
                <w:rFonts w:ascii="Times New Roman" w:hAnsi="Times New Roman"/>
                <w:b/>
                <w:sz w:val="24"/>
                <w:szCs w:val="24"/>
                <w:vertAlign w:val="superscript"/>
              </w:rPr>
            </w:pPr>
            <w:r w:rsidRPr="001F7527">
              <w:rPr>
                <w:rFonts w:ascii="Times New Roman" w:hAnsi="Times New Roman"/>
                <w:b/>
                <w:sz w:val="24"/>
                <w:szCs w:val="24"/>
              </w:rPr>
              <w:t>∑X</w:t>
            </w:r>
            <w:r w:rsidRPr="001F7527">
              <w:rPr>
                <w:rFonts w:ascii="Times New Roman" w:hAnsi="Times New Roman"/>
                <w:b/>
                <w:sz w:val="24"/>
                <w:szCs w:val="24"/>
                <w:vertAlign w:val="superscript"/>
              </w:rPr>
              <w:t>2</w:t>
            </w:r>
          </w:p>
          <w:p w:rsidR="00345663" w:rsidRPr="001F7527" w:rsidRDefault="00345663" w:rsidP="002B5FD3">
            <w:pPr>
              <w:rPr>
                <w:rFonts w:ascii="Times New Roman" w:hAnsi="Times New Roman"/>
                <w:b/>
                <w:sz w:val="24"/>
                <w:szCs w:val="24"/>
              </w:rPr>
            </w:pPr>
            <w:r w:rsidRPr="001F7527">
              <w:rPr>
                <w:rFonts w:ascii="Times New Roman" w:hAnsi="Times New Roman"/>
                <w:b/>
                <w:sz w:val="24"/>
                <w:szCs w:val="24"/>
              </w:rPr>
              <w:t>∑Y</w:t>
            </w:r>
            <w:r w:rsidRPr="001F7527">
              <w:rPr>
                <w:rFonts w:ascii="Times New Roman" w:hAnsi="Times New Roman"/>
                <w:b/>
                <w:sz w:val="24"/>
                <w:szCs w:val="24"/>
                <w:vertAlign w:val="superscript"/>
              </w:rPr>
              <w:t>2</w:t>
            </w:r>
          </w:p>
        </w:tc>
        <w:tc>
          <w:tcPr>
            <w:tcW w:w="767" w:type="pct"/>
          </w:tcPr>
          <w:p w:rsidR="00345663" w:rsidRPr="001F7527" w:rsidRDefault="00345663" w:rsidP="002B5FD3">
            <w:pPr>
              <w:rPr>
                <w:rFonts w:ascii="Times New Roman" w:hAnsi="Times New Roman"/>
                <w:b/>
                <w:sz w:val="24"/>
                <w:szCs w:val="24"/>
              </w:rPr>
            </w:pPr>
            <w:r w:rsidRPr="001F7527">
              <w:rPr>
                <w:rFonts w:ascii="Times New Roman" w:hAnsi="Times New Roman"/>
                <w:b/>
                <w:sz w:val="24"/>
                <w:szCs w:val="24"/>
              </w:rPr>
              <w:t>∑XY</w:t>
            </w:r>
          </w:p>
        </w:tc>
        <w:tc>
          <w:tcPr>
            <w:tcW w:w="608" w:type="pct"/>
          </w:tcPr>
          <w:p w:rsidR="00345663" w:rsidRPr="001F7527" w:rsidRDefault="00345663" w:rsidP="002B5FD3">
            <w:pPr>
              <w:rPr>
                <w:rFonts w:ascii="Times New Roman" w:hAnsi="Times New Roman"/>
                <w:b/>
                <w:sz w:val="24"/>
                <w:szCs w:val="24"/>
              </w:rPr>
            </w:pPr>
            <w:r w:rsidRPr="001F7527">
              <w:rPr>
                <w:b/>
              </w:rPr>
              <w:t>R</w:t>
            </w:r>
          </w:p>
        </w:tc>
      </w:tr>
      <w:tr w:rsidR="00345663" w:rsidRPr="001F7527" w:rsidTr="002B5FD3">
        <w:tc>
          <w:tcPr>
            <w:tcW w:w="2228" w:type="pct"/>
          </w:tcPr>
          <w:p w:rsidR="00345663" w:rsidRPr="001F7527" w:rsidRDefault="00345663" w:rsidP="002B5FD3">
            <w:pPr>
              <w:rPr>
                <w:rFonts w:ascii="Times New Roman" w:hAnsi="Times New Roman"/>
                <w:sz w:val="24"/>
                <w:szCs w:val="24"/>
              </w:rPr>
            </w:pPr>
            <w:r w:rsidRPr="001F7527">
              <w:rPr>
                <w:rFonts w:ascii="Times New Roman" w:hAnsi="Times New Roman"/>
                <w:sz w:val="24"/>
                <w:szCs w:val="24"/>
              </w:rPr>
              <w:t xml:space="preserve">Integrating strategy </w:t>
            </w:r>
          </w:p>
        </w:tc>
        <w:tc>
          <w:tcPr>
            <w:tcW w:w="630" w:type="pct"/>
          </w:tcPr>
          <w:p w:rsidR="00345663" w:rsidRPr="001F7527" w:rsidRDefault="00345663" w:rsidP="002B5FD3">
            <w:pPr>
              <w:rPr>
                <w:rFonts w:ascii="Times New Roman" w:hAnsi="Times New Roman"/>
                <w:sz w:val="24"/>
                <w:szCs w:val="24"/>
              </w:rPr>
            </w:pPr>
            <w:r w:rsidRPr="001F7527">
              <w:rPr>
                <w:rFonts w:ascii="Times New Roman" w:hAnsi="Times New Roman"/>
                <w:sz w:val="24"/>
                <w:szCs w:val="24"/>
              </w:rPr>
              <w:t>67166</w:t>
            </w:r>
          </w:p>
        </w:tc>
        <w:tc>
          <w:tcPr>
            <w:tcW w:w="767" w:type="pct"/>
          </w:tcPr>
          <w:p w:rsidR="00345663" w:rsidRPr="001F7527" w:rsidRDefault="00345663" w:rsidP="002B5FD3">
            <w:pPr>
              <w:rPr>
                <w:rFonts w:ascii="Times New Roman" w:hAnsi="Times New Roman"/>
                <w:sz w:val="24"/>
                <w:szCs w:val="24"/>
              </w:rPr>
            </w:pPr>
            <w:r w:rsidRPr="001F7527">
              <w:rPr>
                <w:rFonts w:ascii="Times New Roman" w:hAnsi="Times New Roman"/>
                <w:sz w:val="24"/>
                <w:szCs w:val="24"/>
              </w:rPr>
              <w:t>3418842</w:t>
            </w:r>
          </w:p>
        </w:tc>
        <w:tc>
          <w:tcPr>
            <w:tcW w:w="767" w:type="pct"/>
          </w:tcPr>
          <w:p w:rsidR="00345663" w:rsidRPr="001F7527" w:rsidRDefault="00345663" w:rsidP="002B5FD3">
            <w:pPr>
              <w:rPr>
                <w:rFonts w:ascii="Times New Roman" w:hAnsi="Times New Roman"/>
                <w:sz w:val="24"/>
                <w:szCs w:val="24"/>
              </w:rPr>
            </w:pPr>
          </w:p>
        </w:tc>
        <w:tc>
          <w:tcPr>
            <w:tcW w:w="608" w:type="pct"/>
          </w:tcPr>
          <w:p w:rsidR="00345663" w:rsidRPr="001F7527" w:rsidRDefault="00345663" w:rsidP="002B5FD3">
            <w:pPr>
              <w:rPr>
                <w:rFonts w:ascii="Times New Roman" w:hAnsi="Times New Roman"/>
                <w:sz w:val="24"/>
                <w:szCs w:val="24"/>
              </w:rPr>
            </w:pPr>
          </w:p>
        </w:tc>
      </w:tr>
      <w:tr w:rsidR="00345663" w:rsidRPr="001F7527" w:rsidTr="002B5FD3">
        <w:tc>
          <w:tcPr>
            <w:tcW w:w="2228" w:type="pct"/>
          </w:tcPr>
          <w:p w:rsidR="00345663" w:rsidRPr="001F7527" w:rsidRDefault="00345663" w:rsidP="002B5FD3">
            <w:pPr>
              <w:rPr>
                <w:rFonts w:ascii="Times New Roman" w:hAnsi="Times New Roman"/>
                <w:sz w:val="24"/>
                <w:szCs w:val="24"/>
              </w:rPr>
            </w:pPr>
          </w:p>
        </w:tc>
        <w:tc>
          <w:tcPr>
            <w:tcW w:w="630" w:type="pct"/>
          </w:tcPr>
          <w:p w:rsidR="00345663" w:rsidRPr="001F7527" w:rsidRDefault="00345663" w:rsidP="002B5FD3">
            <w:pPr>
              <w:rPr>
                <w:rFonts w:ascii="Times New Roman" w:hAnsi="Times New Roman"/>
                <w:sz w:val="24"/>
                <w:szCs w:val="24"/>
              </w:rPr>
            </w:pPr>
          </w:p>
        </w:tc>
        <w:tc>
          <w:tcPr>
            <w:tcW w:w="767" w:type="pct"/>
          </w:tcPr>
          <w:p w:rsidR="00345663" w:rsidRPr="001F7527" w:rsidRDefault="00345663" w:rsidP="002B5FD3">
            <w:pPr>
              <w:rPr>
                <w:rFonts w:ascii="Times New Roman" w:hAnsi="Times New Roman"/>
                <w:sz w:val="24"/>
                <w:szCs w:val="24"/>
              </w:rPr>
            </w:pPr>
          </w:p>
        </w:tc>
        <w:tc>
          <w:tcPr>
            <w:tcW w:w="767" w:type="pct"/>
          </w:tcPr>
          <w:p w:rsidR="00345663" w:rsidRPr="001F7527" w:rsidRDefault="00345663" w:rsidP="002B5FD3">
            <w:pPr>
              <w:rPr>
                <w:rFonts w:ascii="Times New Roman" w:hAnsi="Times New Roman"/>
                <w:sz w:val="24"/>
                <w:szCs w:val="24"/>
              </w:rPr>
            </w:pPr>
            <w:r w:rsidRPr="001F7527">
              <w:rPr>
                <w:rFonts w:ascii="Times New Roman" w:hAnsi="Times New Roman"/>
                <w:sz w:val="24"/>
                <w:szCs w:val="24"/>
              </w:rPr>
              <w:t>4237558</w:t>
            </w:r>
          </w:p>
        </w:tc>
        <w:tc>
          <w:tcPr>
            <w:tcW w:w="608" w:type="pct"/>
          </w:tcPr>
          <w:p w:rsidR="00345663" w:rsidRPr="001F7527" w:rsidRDefault="00345663" w:rsidP="002B5FD3">
            <w:pPr>
              <w:rPr>
                <w:rFonts w:ascii="Times New Roman" w:hAnsi="Times New Roman"/>
                <w:sz w:val="24"/>
                <w:szCs w:val="24"/>
              </w:rPr>
            </w:pPr>
            <w:r w:rsidRPr="001F7527">
              <w:rPr>
                <w:rFonts w:ascii="Times New Roman" w:hAnsi="Times New Roman"/>
                <w:sz w:val="24"/>
                <w:szCs w:val="24"/>
              </w:rPr>
              <w:t>0.940*</w:t>
            </w:r>
          </w:p>
        </w:tc>
      </w:tr>
      <w:tr w:rsidR="00345663" w:rsidRPr="001F7527" w:rsidTr="002B5FD3">
        <w:tc>
          <w:tcPr>
            <w:tcW w:w="2228" w:type="pct"/>
          </w:tcPr>
          <w:p w:rsidR="00345663" w:rsidRPr="001F7527" w:rsidRDefault="00345663" w:rsidP="002B5FD3">
            <w:pPr>
              <w:rPr>
                <w:rFonts w:ascii="Times New Roman" w:hAnsi="Times New Roman"/>
                <w:sz w:val="24"/>
                <w:szCs w:val="24"/>
              </w:rPr>
            </w:pPr>
            <w:r w:rsidRPr="001F7527">
              <w:rPr>
                <w:rFonts w:ascii="Times New Roman" w:hAnsi="Times New Roman"/>
                <w:sz w:val="24"/>
                <w:szCs w:val="24"/>
              </w:rPr>
              <w:t xml:space="preserve">Conflict resolution skills </w:t>
            </w:r>
          </w:p>
        </w:tc>
        <w:tc>
          <w:tcPr>
            <w:tcW w:w="630" w:type="pct"/>
          </w:tcPr>
          <w:p w:rsidR="00345663" w:rsidRPr="001F7527" w:rsidRDefault="00345663" w:rsidP="002B5FD3">
            <w:pPr>
              <w:rPr>
                <w:rFonts w:ascii="Times New Roman" w:hAnsi="Times New Roman"/>
                <w:sz w:val="24"/>
                <w:szCs w:val="24"/>
              </w:rPr>
            </w:pPr>
            <w:r w:rsidRPr="001F7527">
              <w:rPr>
                <w:rFonts w:ascii="Times New Roman" w:hAnsi="Times New Roman"/>
                <w:sz w:val="24"/>
                <w:szCs w:val="24"/>
              </w:rPr>
              <w:t>83341</w:t>
            </w:r>
          </w:p>
        </w:tc>
        <w:tc>
          <w:tcPr>
            <w:tcW w:w="767" w:type="pct"/>
          </w:tcPr>
          <w:p w:rsidR="00345663" w:rsidRPr="001F7527" w:rsidRDefault="00345663" w:rsidP="002B5FD3">
            <w:pPr>
              <w:rPr>
                <w:rFonts w:ascii="Times New Roman" w:hAnsi="Times New Roman"/>
                <w:sz w:val="24"/>
                <w:szCs w:val="24"/>
              </w:rPr>
            </w:pPr>
            <w:r w:rsidRPr="001F7527">
              <w:rPr>
                <w:rFonts w:ascii="Times New Roman" w:hAnsi="Times New Roman"/>
                <w:sz w:val="24"/>
                <w:szCs w:val="24"/>
              </w:rPr>
              <w:t>5255995</w:t>
            </w:r>
          </w:p>
        </w:tc>
        <w:tc>
          <w:tcPr>
            <w:tcW w:w="767" w:type="pct"/>
          </w:tcPr>
          <w:p w:rsidR="00345663" w:rsidRPr="001F7527" w:rsidRDefault="00345663" w:rsidP="002B5FD3">
            <w:pPr>
              <w:rPr>
                <w:rFonts w:ascii="Times New Roman" w:hAnsi="Times New Roman"/>
                <w:sz w:val="24"/>
                <w:szCs w:val="24"/>
              </w:rPr>
            </w:pPr>
          </w:p>
        </w:tc>
        <w:tc>
          <w:tcPr>
            <w:tcW w:w="608" w:type="pct"/>
          </w:tcPr>
          <w:p w:rsidR="00345663" w:rsidRPr="001F7527" w:rsidRDefault="00345663" w:rsidP="002B5FD3">
            <w:pPr>
              <w:rPr>
                <w:rFonts w:ascii="Times New Roman" w:hAnsi="Times New Roman"/>
                <w:sz w:val="24"/>
                <w:szCs w:val="24"/>
              </w:rPr>
            </w:pPr>
          </w:p>
        </w:tc>
      </w:tr>
    </w:tbl>
    <w:p w:rsidR="00345663" w:rsidRPr="001F7527" w:rsidRDefault="00345663" w:rsidP="00345663">
      <w:pPr>
        <w:rPr>
          <w:rFonts w:ascii="Times New Roman" w:hAnsi="Times New Roman"/>
          <w:sz w:val="24"/>
          <w:szCs w:val="24"/>
        </w:rPr>
      </w:pPr>
      <w:r w:rsidRPr="001F7527">
        <w:rPr>
          <w:rFonts w:ascii="Times New Roman" w:hAnsi="Times New Roman"/>
          <w:sz w:val="24"/>
          <w:szCs w:val="24"/>
        </w:rPr>
        <w:t xml:space="preserve">*significant at 0.05 level; </w:t>
      </w:r>
      <w:proofErr w:type="spellStart"/>
      <w:proofErr w:type="gramStart"/>
      <w:r w:rsidRPr="001F7527">
        <w:rPr>
          <w:rFonts w:ascii="Times New Roman" w:hAnsi="Times New Roman"/>
          <w:sz w:val="24"/>
          <w:szCs w:val="24"/>
        </w:rPr>
        <w:t>df</w:t>
      </w:r>
      <w:proofErr w:type="spellEnd"/>
      <w:proofErr w:type="gramEnd"/>
      <w:r w:rsidRPr="001F7527">
        <w:rPr>
          <w:rFonts w:ascii="Times New Roman" w:hAnsi="Times New Roman"/>
          <w:sz w:val="24"/>
          <w:szCs w:val="24"/>
        </w:rPr>
        <w:t xml:space="preserve"> =1325; N=1327 critical r-value=0.062</w:t>
      </w:r>
    </w:p>
    <w:p w:rsidR="00345663" w:rsidRPr="001F7527" w:rsidRDefault="00345663" w:rsidP="00345663">
      <w:pPr>
        <w:ind w:firstLine="720"/>
        <w:rPr>
          <w:rFonts w:ascii="Times New Roman" w:hAnsi="Times New Roman"/>
          <w:sz w:val="24"/>
          <w:szCs w:val="24"/>
        </w:rPr>
      </w:pPr>
      <w:r w:rsidRPr="001F7527">
        <w:rPr>
          <w:rFonts w:ascii="Times New Roman" w:hAnsi="Times New Roman"/>
          <w:sz w:val="24"/>
          <w:szCs w:val="24"/>
        </w:rPr>
        <w:t xml:space="preserve">Table 2 presents the result of the data analysis on the relationship between business manager’s conflict resolution skills and organizational productivity of textile industries in Nigeria based on integrating strategy. From the result of the data analysis, the obtained r-value was (0.940). Base on the decision rule, this value was tested for significance by comparing it with the critical r-value (0.062) at 0.05 levels with 1325 degree of freedom. The obtained r-value (0.940) was greater than the critical r-value (0.062). </w:t>
      </w:r>
      <w:proofErr w:type="gramStart"/>
      <w:r w:rsidRPr="001F7527">
        <w:rPr>
          <w:rFonts w:ascii="Times New Roman" w:hAnsi="Times New Roman"/>
          <w:sz w:val="24"/>
          <w:szCs w:val="24"/>
        </w:rPr>
        <w:t>This  means</w:t>
      </w:r>
      <w:proofErr w:type="gramEnd"/>
      <w:r w:rsidRPr="001F7527">
        <w:rPr>
          <w:rFonts w:ascii="Times New Roman" w:hAnsi="Times New Roman"/>
          <w:sz w:val="24"/>
          <w:szCs w:val="24"/>
        </w:rPr>
        <w:t xml:space="preserve"> that there is significant relationship between business manager’s conflict resolution skills and organizational productivity of textile industries in Nigeria based on integrating strategy.</w:t>
      </w:r>
    </w:p>
    <w:p w:rsidR="00345663" w:rsidRPr="001F7527" w:rsidRDefault="00345663" w:rsidP="00345663">
      <w:pPr>
        <w:rPr>
          <w:rFonts w:ascii="Times New Roman" w:hAnsi="Times New Roman"/>
          <w:b/>
          <w:sz w:val="24"/>
          <w:szCs w:val="24"/>
        </w:rPr>
      </w:pPr>
      <w:r w:rsidRPr="001F7527">
        <w:rPr>
          <w:rFonts w:ascii="Times New Roman" w:hAnsi="Times New Roman"/>
          <w:b/>
          <w:sz w:val="24"/>
          <w:szCs w:val="24"/>
        </w:rPr>
        <w:t xml:space="preserve">Conclusion and Recommendations </w:t>
      </w:r>
    </w:p>
    <w:p w:rsidR="00345663" w:rsidRPr="001F7527" w:rsidRDefault="00345663" w:rsidP="00345663">
      <w:pPr>
        <w:autoSpaceDE w:val="0"/>
        <w:autoSpaceDN w:val="0"/>
        <w:adjustRightInd w:val="0"/>
        <w:rPr>
          <w:rFonts w:ascii="Times New Roman" w:hAnsi="Times New Roman"/>
          <w:sz w:val="24"/>
          <w:szCs w:val="24"/>
        </w:rPr>
      </w:pPr>
      <w:r w:rsidRPr="001F7527">
        <w:rPr>
          <w:rFonts w:ascii="Times New Roman" w:hAnsi="Times New Roman"/>
          <w:sz w:val="24"/>
          <w:szCs w:val="24"/>
        </w:rPr>
        <w:t xml:space="preserve">Based on the data analysis of the study, it was concluded that there is significant relationship business manager’s conflict resolution skills and organizational productivity of textile industries in Nigeria. The study recommends that Problem solving techniques should be devoid of bias on the part of management of the organizations. Conflict is a daily reality in organizations. It is the duty of management to manage such conflicts. If employees perceive a reasonable element of bias in management decision it can generate further conflict. The best problem solving techniques is one based on the rule of natural justice and due process. It simply states that anyone who has anything to decide should listen to all parties involved and a man should not be a judge in his own cause. This implies that all parties to a dispute or an </w:t>
      </w:r>
      <w:proofErr w:type="spellStart"/>
      <w:r w:rsidRPr="001F7527">
        <w:rPr>
          <w:rFonts w:ascii="Times New Roman" w:hAnsi="Times New Roman"/>
          <w:sz w:val="24"/>
          <w:szCs w:val="24"/>
        </w:rPr>
        <w:t>erring</w:t>
      </w:r>
      <w:proofErr w:type="spellEnd"/>
      <w:r w:rsidRPr="001F7527">
        <w:rPr>
          <w:rFonts w:ascii="Times New Roman" w:hAnsi="Times New Roman"/>
          <w:sz w:val="24"/>
          <w:szCs w:val="24"/>
        </w:rPr>
        <w:t xml:space="preserve"> employee should be given a formal hearing before a decision can be reached by management in solving problems. Management should follow the legal concept of due process. Due process refers to systematic orderly procedures, including individual’s right to controvert and to be heart concerning action pending against him. </w:t>
      </w:r>
      <w:r w:rsidRPr="001F7527">
        <w:rPr>
          <w:rFonts w:ascii="Times New Roman" w:hAnsi="Times New Roman"/>
          <w:bCs/>
          <w:sz w:val="24"/>
          <w:szCs w:val="24"/>
          <w:lang w:val="en-GB"/>
        </w:rPr>
        <w:t xml:space="preserve">The organization’s management and other organization should employ the use of integration method of managing conflicts because of it enormous advantages over other methods. Since organizational performance is a function of conflict management, its mechanism in </w:t>
      </w:r>
      <w:r w:rsidRPr="001F7527">
        <w:rPr>
          <w:rFonts w:ascii="Times New Roman" w:hAnsi="Times New Roman"/>
          <w:bCs/>
          <w:sz w:val="24"/>
          <w:szCs w:val="24"/>
          <w:lang w:val="en-GB"/>
        </w:rPr>
        <w:lastRenderedPageBreak/>
        <w:t>organization should be straighten more in order to further the improvement in the organization’s performance.</w:t>
      </w:r>
      <w:r w:rsidRPr="001F7527">
        <w:rPr>
          <w:rFonts w:ascii="Times New Roman" w:hAnsi="Times New Roman"/>
          <w:sz w:val="24"/>
          <w:szCs w:val="24"/>
        </w:rPr>
        <w:t xml:space="preserve">   </w:t>
      </w:r>
    </w:p>
    <w:p w:rsidR="00345663" w:rsidRPr="001F7527" w:rsidRDefault="00345663" w:rsidP="00345663">
      <w:pPr>
        <w:spacing w:line="240" w:lineRule="auto"/>
        <w:rPr>
          <w:rFonts w:ascii="Times New Roman" w:hAnsi="Times New Roman"/>
          <w:sz w:val="24"/>
          <w:szCs w:val="24"/>
        </w:rPr>
      </w:pPr>
      <w:r w:rsidRPr="001F7527">
        <w:rPr>
          <w:rFonts w:ascii="Times New Roman" w:hAnsi="Times New Roman"/>
          <w:b/>
          <w:sz w:val="24"/>
          <w:szCs w:val="24"/>
        </w:rPr>
        <w:t>References</w:t>
      </w:r>
      <w:r w:rsidRPr="001F7527">
        <w:rPr>
          <w:rFonts w:ascii="Times New Roman" w:hAnsi="Times New Roman"/>
          <w:sz w:val="24"/>
          <w:szCs w:val="24"/>
        </w:rPr>
        <w:t xml:space="preserve"> </w:t>
      </w:r>
    </w:p>
    <w:p w:rsidR="00345663" w:rsidRPr="001F7527" w:rsidRDefault="00345663" w:rsidP="001F7527">
      <w:pPr>
        <w:autoSpaceDE w:val="0"/>
        <w:autoSpaceDN w:val="0"/>
        <w:adjustRightInd w:val="0"/>
        <w:spacing w:after="0" w:line="240" w:lineRule="auto"/>
        <w:ind w:left="720" w:hanging="720"/>
      </w:pPr>
      <w:proofErr w:type="spellStart"/>
      <w:proofErr w:type="gramStart"/>
      <w:r w:rsidRPr="001F7527">
        <w:t>Akanji</w:t>
      </w:r>
      <w:proofErr w:type="spellEnd"/>
      <w:r w:rsidRPr="001F7527">
        <w:t>.</w:t>
      </w:r>
      <w:proofErr w:type="gramEnd"/>
      <w:r w:rsidRPr="001F7527">
        <w:t xml:space="preserve"> T. A. (2005). </w:t>
      </w:r>
      <w:proofErr w:type="spellStart"/>
      <w:proofErr w:type="gramStart"/>
      <w:r w:rsidRPr="001F7527">
        <w:t>Perspectvies</w:t>
      </w:r>
      <w:proofErr w:type="spellEnd"/>
      <w:r w:rsidRPr="001F7527">
        <w:t xml:space="preserve"> on Workplace Conflict Management and New Approaches for the Twenty- First Century.</w:t>
      </w:r>
      <w:proofErr w:type="gramEnd"/>
      <w:r w:rsidRPr="001F7527">
        <w:t xml:space="preserve"> In Albert, I.O. (</w:t>
      </w:r>
      <w:proofErr w:type="spellStart"/>
      <w:proofErr w:type="gramStart"/>
      <w:r w:rsidRPr="001F7527">
        <w:t>ed</w:t>
      </w:r>
      <w:proofErr w:type="spellEnd"/>
      <w:proofErr w:type="gramEnd"/>
      <w:r w:rsidRPr="001F7527">
        <w:t xml:space="preserve">) Perspectives on peace and conflict in African. Ibadan: John Archers (Publishers) Ltd. </w:t>
      </w:r>
    </w:p>
    <w:p w:rsidR="00345663" w:rsidRPr="001F7527" w:rsidRDefault="00345663" w:rsidP="001F7527">
      <w:pPr>
        <w:autoSpaceDE w:val="0"/>
        <w:autoSpaceDN w:val="0"/>
        <w:adjustRightInd w:val="0"/>
        <w:spacing w:after="0" w:line="240" w:lineRule="auto"/>
        <w:ind w:left="720" w:hanging="720"/>
      </w:pPr>
      <w:proofErr w:type="spellStart"/>
      <w:proofErr w:type="gramStart"/>
      <w:r w:rsidRPr="001F7527">
        <w:t>Ashkaquasy</w:t>
      </w:r>
      <w:proofErr w:type="spellEnd"/>
      <w:r w:rsidRPr="001F7527">
        <w:t>, N.</w:t>
      </w:r>
      <w:proofErr w:type="gramEnd"/>
      <w:r w:rsidRPr="001F7527">
        <w:t xml:space="preserve">  </w:t>
      </w:r>
      <w:proofErr w:type="gramStart"/>
      <w:r w:rsidRPr="001F7527">
        <w:t>and</w:t>
      </w:r>
      <w:proofErr w:type="gramEnd"/>
      <w:r w:rsidRPr="001F7527">
        <w:t xml:space="preserve"> </w:t>
      </w:r>
      <w:proofErr w:type="spellStart"/>
      <w:r w:rsidRPr="001F7527">
        <w:t>Daus</w:t>
      </w:r>
      <w:proofErr w:type="spellEnd"/>
      <w:r w:rsidRPr="001F7527">
        <w:t xml:space="preserve">, C (2002). Emotion in the workplace: the new challenge for managers. Academy of management executives 16.1:76- </w:t>
      </w:r>
    </w:p>
    <w:p w:rsidR="00345663" w:rsidRPr="001F7527" w:rsidRDefault="00345663" w:rsidP="001F7527">
      <w:pPr>
        <w:autoSpaceDE w:val="0"/>
        <w:autoSpaceDN w:val="0"/>
        <w:adjustRightInd w:val="0"/>
        <w:spacing w:after="0" w:line="240" w:lineRule="auto"/>
        <w:ind w:left="720" w:hanging="720"/>
      </w:pPr>
      <w:proofErr w:type="gramStart"/>
      <w:r w:rsidRPr="001F7527">
        <w:t xml:space="preserve">Aula, P., &amp; </w:t>
      </w:r>
      <w:proofErr w:type="spellStart"/>
      <w:r w:rsidRPr="001F7527">
        <w:t>Siira</w:t>
      </w:r>
      <w:proofErr w:type="spellEnd"/>
      <w:r w:rsidRPr="001F7527">
        <w:t>, K. (2010).</w:t>
      </w:r>
      <w:proofErr w:type="gramEnd"/>
      <w:r w:rsidRPr="001F7527">
        <w:t xml:space="preserve"> </w:t>
      </w:r>
      <w:proofErr w:type="gramStart"/>
      <w:r w:rsidRPr="001F7527">
        <w:t>Organizational Communication and Conflict Management Systems.</w:t>
      </w:r>
      <w:proofErr w:type="gramEnd"/>
      <w:r w:rsidRPr="001F7527">
        <w:t xml:space="preserve"> </w:t>
      </w:r>
      <w:proofErr w:type="spellStart"/>
      <w:r w:rsidRPr="001F7527">
        <w:rPr>
          <w:i/>
          <w:iCs/>
        </w:rPr>
        <w:t>Nordicom</w:t>
      </w:r>
      <w:proofErr w:type="spellEnd"/>
      <w:r w:rsidRPr="001F7527">
        <w:rPr>
          <w:i/>
          <w:iCs/>
        </w:rPr>
        <w:t xml:space="preserve"> Review 31(1)</w:t>
      </w:r>
      <w:r w:rsidRPr="001F7527">
        <w:t xml:space="preserve">, 125-141. </w:t>
      </w:r>
    </w:p>
    <w:p w:rsidR="00345663" w:rsidRPr="001F7527" w:rsidRDefault="00345663" w:rsidP="001F7527">
      <w:pPr>
        <w:spacing w:after="0" w:line="240" w:lineRule="auto"/>
        <w:ind w:left="720" w:hanging="720"/>
        <w:rPr>
          <w:rFonts w:ascii="Times New Roman" w:hAnsi="Times New Roman"/>
          <w:sz w:val="24"/>
          <w:szCs w:val="24"/>
        </w:rPr>
      </w:pPr>
      <w:proofErr w:type="spellStart"/>
      <w:r w:rsidRPr="001F7527">
        <w:rPr>
          <w:rFonts w:ascii="Times New Roman" w:hAnsi="Times New Roman"/>
          <w:sz w:val="24"/>
          <w:szCs w:val="24"/>
        </w:rPr>
        <w:t>Ayantunji</w:t>
      </w:r>
      <w:proofErr w:type="spellEnd"/>
      <w:r w:rsidRPr="001F7527">
        <w:rPr>
          <w:rFonts w:ascii="Times New Roman" w:hAnsi="Times New Roman"/>
          <w:sz w:val="24"/>
          <w:szCs w:val="24"/>
        </w:rPr>
        <w:t xml:space="preserve">, B., (2002) </w:t>
      </w:r>
      <w:r w:rsidRPr="001F7527">
        <w:t>Conflicts in organization: good or bad. Air University Review, 13(8): 13-21.</w:t>
      </w:r>
    </w:p>
    <w:p w:rsidR="00345663" w:rsidRPr="001F7527" w:rsidRDefault="00345663" w:rsidP="001F7527">
      <w:pPr>
        <w:spacing w:after="0" w:line="240" w:lineRule="auto"/>
        <w:ind w:left="720" w:hanging="720"/>
        <w:rPr>
          <w:rFonts w:ascii="Times New Roman" w:hAnsi="Times New Roman"/>
          <w:i/>
          <w:sz w:val="24"/>
          <w:szCs w:val="24"/>
        </w:rPr>
      </w:pPr>
      <w:r w:rsidRPr="001F7527">
        <w:t>Best, S</w:t>
      </w:r>
      <w:proofErr w:type="gramStart"/>
      <w:r w:rsidRPr="001F7527">
        <w:t>.(</w:t>
      </w:r>
      <w:proofErr w:type="gramEnd"/>
      <w:r w:rsidRPr="001F7527">
        <w:t xml:space="preserve"> 2007). </w:t>
      </w:r>
      <w:proofErr w:type="gramStart"/>
      <w:r w:rsidRPr="001F7527">
        <w:t>The methods of conflict resolution and transformation.</w:t>
      </w:r>
      <w:proofErr w:type="gramEnd"/>
      <w:r w:rsidRPr="001F7527">
        <w:t xml:space="preserve"> </w:t>
      </w:r>
      <w:proofErr w:type="gramStart"/>
      <w:r w:rsidRPr="001F7527">
        <w:rPr>
          <w:i/>
        </w:rPr>
        <w:t>In S.G. Best (Ed).</w:t>
      </w:r>
      <w:proofErr w:type="gramEnd"/>
      <w:r w:rsidRPr="001F7527">
        <w:rPr>
          <w:i/>
        </w:rPr>
        <w:t xml:space="preserve"> Introduction to peace and conflict studies in West Africa. Ibadan: Spectrum Books Limited.</w:t>
      </w:r>
    </w:p>
    <w:p w:rsidR="00345663" w:rsidRPr="001F7527" w:rsidRDefault="00345663" w:rsidP="001F7527">
      <w:pPr>
        <w:autoSpaceDE w:val="0"/>
        <w:autoSpaceDN w:val="0"/>
        <w:adjustRightInd w:val="0"/>
        <w:spacing w:after="0" w:line="240" w:lineRule="auto"/>
        <w:ind w:left="720" w:hanging="720"/>
      </w:pPr>
      <w:proofErr w:type="spellStart"/>
      <w:proofErr w:type="gramStart"/>
      <w:r w:rsidRPr="001F7527">
        <w:t>Borisoff</w:t>
      </w:r>
      <w:proofErr w:type="spellEnd"/>
      <w:r w:rsidRPr="001F7527">
        <w:t>, D., &amp; Victor, D. A. (1998).</w:t>
      </w:r>
      <w:proofErr w:type="gramEnd"/>
      <w:r w:rsidRPr="001F7527">
        <w:t xml:space="preserve"> </w:t>
      </w:r>
      <w:r w:rsidRPr="001F7527">
        <w:rPr>
          <w:i/>
          <w:iCs/>
        </w:rPr>
        <w:t xml:space="preserve">Conflict Management: A Communication Skills Approach. </w:t>
      </w:r>
      <w:r w:rsidRPr="001F7527">
        <w:t xml:space="preserve">Needham Heights: </w:t>
      </w:r>
      <w:proofErr w:type="spellStart"/>
      <w:r w:rsidRPr="001F7527">
        <w:t>Allyn</w:t>
      </w:r>
      <w:proofErr w:type="spellEnd"/>
      <w:r w:rsidRPr="001F7527">
        <w:t xml:space="preserve"> &amp; </w:t>
      </w:r>
      <w:proofErr w:type="gramStart"/>
      <w:r w:rsidRPr="001F7527">
        <w:t>Bacon ,</w:t>
      </w:r>
      <w:proofErr w:type="gramEnd"/>
      <w:r w:rsidRPr="001F7527">
        <w:t xml:space="preserve"> </w:t>
      </w:r>
      <w:proofErr w:type="spellStart"/>
      <w:r w:rsidRPr="001F7527">
        <w:t>AViacom</w:t>
      </w:r>
      <w:proofErr w:type="spellEnd"/>
      <w:r w:rsidRPr="001F7527">
        <w:t xml:space="preserve"> Company. </w:t>
      </w:r>
    </w:p>
    <w:p w:rsidR="00345663" w:rsidRPr="001F7527" w:rsidRDefault="00345663" w:rsidP="001F7527">
      <w:pPr>
        <w:autoSpaceDE w:val="0"/>
        <w:autoSpaceDN w:val="0"/>
        <w:adjustRightInd w:val="0"/>
        <w:spacing w:after="0" w:line="240" w:lineRule="auto"/>
        <w:ind w:left="720" w:hanging="720"/>
      </w:pPr>
      <w:r w:rsidRPr="001F7527">
        <w:t xml:space="preserve">Downing, S. J. (1997). </w:t>
      </w:r>
      <w:proofErr w:type="gramStart"/>
      <w:r w:rsidRPr="001F7527">
        <w:rPr>
          <w:i/>
        </w:rPr>
        <w:t>Learning the plot: emotional momentum in the search of dramatic logic.</w:t>
      </w:r>
      <w:proofErr w:type="gramEnd"/>
      <w:r w:rsidRPr="001F7527">
        <w:rPr>
          <w:i/>
        </w:rPr>
        <w:t xml:space="preserve"> </w:t>
      </w:r>
      <w:proofErr w:type="gramStart"/>
      <w:r w:rsidRPr="001F7527">
        <w:t>Management Learning.</w:t>
      </w:r>
      <w:proofErr w:type="gramEnd"/>
      <w:r w:rsidRPr="001F7527">
        <w:t xml:space="preserve"> 28. (1</w:t>
      </w:r>
      <w:proofErr w:type="gramStart"/>
      <w:r w:rsidRPr="001F7527">
        <w:t>)  27</w:t>
      </w:r>
      <w:proofErr w:type="gramEnd"/>
      <w:r w:rsidRPr="001F7527">
        <w:t>-44</w:t>
      </w:r>
    </w:p>
    <w:p w:rsidR="00345663" w:rsidRPr="001F7527" w:rsidRDefault="00345663" w:rsidP="001F7527">
      <w:pPr>
        <w:spacing w:after="0" w:line="240" w:lineRule="auto"/>
        <w:ind w:left="720" w:hanging="720"/>
      </w:pPr>
      <w:proofErr w:type="gramStart"/>
      <w:r w:rsidRPr="001F7527">
        <w:t xml:space="preserve">Fisher, F. (2000) </w:t>
      </w:r>
      <w:r w:rsidRPr="001F7527">
        <w:rPr>
          <w:rFonts w:eastAsia="TimesNewRomanPSMT"/>
        </w:rPr>
        <w:t>The High Cost of Living and Not Writing Well.</w:t>
      </w:r>
      <w:proofErr w:type="gramEnd"/>
      <w:r w:rsidRPr="001F7527">
        <w:rPr>
          <w:rFonts w:eastAsia="TimesNewRomanPSMT"/>
        </w:rPr>
        <w:t xml:space="preserve"> </w:t>
      </w:r>
      <w:proofErr w:type="gramStart"/>
      <w:r w:rsidRPr="001F7527">
        <w:rPr>
          <w:rFonts w:eastAsia="TimesNewRomanPS-ItalicMT"/>
          <w:i/>
          <w:iCs/>
        </w:rPr>
        <w:t>Fortune</w:t>
      </w:r>
      <w:r w:rsidRPr="001F7527">
        <w:rPr>
          <w:rFonts w:eastAsia="TimesNewRomanPSMT"/>
        </w:rPr>
        <w:t>.</w:t>
      </w:r>
      <w:proofErr w:type="gramEnd"/>
    </w:p>
    <w:p w:rsidR="00345663" w:rsidRPr="001F7527" w:rsidRDefault="00345663" w:rsidP="001F7527">
      <w:pPr>
        <w:autoSpaceDE w:val="0"/>
        <w:autoSpaceDN w:val="0"/>
        <w:adjustRightInd w:val="0"/>
        <w:spacing w:after="0" w:line="240" w:lineRule="auto"/>
        <w:ind w:left="720" w:hanging="720"/>
      </w:pPr>
      <w:proofErr w:type="gramStart"/>
      <w:r w:rsidRPr="001F7527">
        <w:rPr>
          <w:rFonts w:ascii="Times New Roman" w:hAnsi="Times New Roman"/>
          <w:sz w:val="24"/>
          <w:szCs w:val="24"/>
        </w:rPr>
        <w:t>Gareth, F., and Jennifer, H., (2008)</w:t>
      </w:r>
      <w:r w:rsidRPr="001F7527">
        <w:t>.</w:t>
      </w:r>
      <w:r w:rsidRPr="001F7527">
        <w:rPr>
          <w:i/>
          <w:iCs/>
        </w:rPr>
        <w:t>Contemporary Management.</w:t>
      </w:r>
      <w:proofErr w:type="gramEnd"/>
      <w:r w:rsidRPr="001F7527">
        <w:rPr>
          <w:i/>
          <w:iCs/>
        </w:rPr>
        <w:t xml:space="preserve"> </w:t>
      </w:r>
      <w:r w:rsidRPr="001F7527">
        <w:t xml:space="preserve">New York: McGraw-Hill Companies. </w:t>
      </w:r>
    </w:p>
    <w:p w:rsidR="00345663" w:rsidRPr="001F7527" w:rsidRDefault="00345663" w:rsidP="001F7527">
      <w:pPr>
        <w:autoSpaceDE w:val="0"/>
        <w:autoSpaceDN w:val="0"/>
        <w:adjustRightInd w:val="0"/>
        <w:spacing w:after="0" w:line="240" w:lineRule="auto"/>
        <w:ind w:left="720" w:hanging="720"/>
      </w:pPr>
      <w:proofErr w:type="spellStart"/>
      <w:r w:rsidRPr="001F7527">
        <w:t>Goleman</w:t>
      </w:r>
      <w:proofErr w:type="spellEnd"/>
      <w:r w:rsidRPr="001F7527">
        <w:t xml:space="preserve"> </w:t>
      </w:r>
      <w:proofErr w:type="gramStart"/>
      <w:r w:rsidRPr="001F7527">
        <w:rPr>
          <w:rFonts w:ascii="Times New Roman" w:hAnsi="Times New Roman"/>
          <w:sz w:val="24"/>
          <w:szCs w:val="24"/>
        </w:rPr>
        <w:t>MM</w:t>
      </w:r>
      <w:r w:rsidRPr="001F7527">
        <w:t>.,</w:t>
      </w:r>
      <w:proofErr w:type="gramEnd"/>
      <w:r w:rsidRPr="001F7527">
        <w:t xml:space="preserve"> </w:t>
      </w:r>
      <w:proofErr w:type="spellStart"/>
      <w:r w:rsidRPr="001F7527">
        <w:t>Aremu</w:t>
      </w:r>
      <w:proofErr w:type="spellEnd"/>
      <w:r w:rsidRPr="001F7527">
        <w:t xml:space="preserve"> A., (2007) Working with Emotional Intelligence.  New York: Bantam Books.</w:t>
      </w:r>
    </w:p>
    <w:p w:rsidR="00345663" w:rsidRPr="001F7527" w:rsidRDefault="00345663" w:rsidP="001F7527">
      <w:pPr>
        <w:autoSpaceDE w:val="0"/>
        <w:autoSpaceDN w:val="0"/>
        <w:adjustRightInd w:val="0"/>
        <w:spacing w:after="0" w:line="240" w:lineRule="auto"/>
        <w:ind w:left="720" w:hanging="720"/>
      </w:pPr>
      <w:proofErr w:type="spellStart"/>
      <w:r w:rsidRPr="001F7527">
        <w:t>Goleman</w:t>
      </w:r>
      <w:proofErr w:type="spellEnd"/>
      <w:r w:rsidRPr="001F7527">
        <w:t>, M.M, (199</w:t>
      </w:r>
      <w:r w:rsidRPr="001F7527">
        <w:rPr>
          <w:rFonts w:ascii="Times New Roman" w:hAnsi="Times New Roman"/>
          <w:sz w:val="24"/>
          <w:szCs w:val="24"/>
        </w:rPr>
        <w:t>9</w:t>
      </w:r>
      <w:r w:rsidRPr="001F7527">
        <w:t>). Conflict resolution and procedural fairness in Japanese work organizations. Japanese Psychological</w:t>
      </w:r>
    </w:p>
    <w:p w:rsidR="00345663" w:rsidRPr="001F7527" w:rsidRDefault="00345663" w:rsidP="001F7527">
      <w:pPr>
        <w:tabs>
          <w:tab w:val="left" w:pos="1403"/>
        </w:tabs>
        <w:spacing w:after="0" w:line="240" w:lineRule="auto"/>
        <w:ind w:left="720" w:hanging="720"/>
      </w:pPr>
      <w:r w:rsidRPr="001F7527">
        <w:t>Green, C.,</w:t>
      </w:r>
      <w:r w:rsidRPr="001F7527">
        <w:rPr>
          <w:rFonts w:ascii="Times New Roman" w:hAnsi="Times New Roman"/>
          <w:sz w:val="24"/>
          <w:szCs w:val="24"/>
        </w:rPr>
        <w:t xml:space="preserve"> </w:t>
      </w:r>
      <w:r w:rsidRPr="001F7527">
        <w:t xml:space="preserve">(2012) Examples of Four Types of Conflict. </w:t>
      </w:r>
      <w:proofErr w:type="gramStart"/>
      <w:r w:rsidRPr="001F7527">
        <w:rPr>
          <w:i/>
          <w:iCs/>
        </w:rPr>
        <w:t>Human Resources</w:t>
      </w:r>
      <w:r w:rsidRPr="001F7527">
        <w:t>.</w:t>
      </w:r>
      <w:proofErr w:type="gramEnd"/>
      <w:r w:rsidRPr="001F7527">
        <w:t xml:space="preserve"> Retrieved February 25, 2012, from http://smallbusiness.chron.com/examples-4-types-conflict-1207.html </w:t>
      </w:r>
    </w:p>
    <w:p w:rsidR="00345663" w:rsidRPr="001F7527" w:rsidRDefault="00345663" w:rsidP="001F7527">
      <w:pPr>
        <w:autoSpaceDE w:val="0"/>
        <w:autoSpaceDN w:val="0"/>
        <w:adjustRightInd w:val="0"/>
        <w:spacing w:after="0" w:line="240" w:lineRule="auto"/>
        <w:ind w:left="720" w:hanging="720"/>
      </w:pPr>
      <w:proofErr w:type="gramStart"/>
      <w:r w:rsidRPr="001F7527">
        <w:t>Hammed ,</w:t>
      </w:r>
      <w:proofErr w:type="gramEnd"/>
      <w:r w:rsidRPr="001F7527">
        <w:t xml:space="preserve"> T. .A and </w:t>
      </w:r>
      <w:proofErr w:type="spellStart"/>
      <w:r w:rsidRPr="001F7527">
        <w:t>Ayantunji</w:t>
      </w:r>
      <w:proofErr w:type="spellEnd"/>
      <w:r w:rsidRPr="001F7527">
        <w:t xml:space="preserve">, O. </w:t>
      </w:r>
      <w:proofErr w:type="gramStart"/>
      <w:r w:rsidRPr="001F7527">
        <w:t>A (2002).</w:t>
      </w:r>
      <w:proofErr w:type="gramEnd"/>
      <w:r w:rsidRPr="001F7527">
        <w:t xml:space="preserve"> The Effect of Six Thinking Hats in Enhancing the Conflicts Handling </w:t>
      </w:r>
      <w:proofErr w:type="spellStart"/>
      <w:r w:rsidRPr="001F7527">
        <w:t>Behaviour</w:t>
      </w:r>
      <w:proofErr w:type="spellEnd"/>
      <w:r w:rsidRPr="001F7527">
        <w:t xml:space="preserve"> of Selected Trade Union leaders in Lagos State. </w:t>
      </w:r>
      <w:proofErr w:type="gramStart"/>
      <w:r w:rsidRPr="001F7527">
        <w:rPr>
          <w:i/>
        </w:rPr>
        <w:t>Nigerian Journal of Applied Psychology</w:t>
      </w:r>
      <w:r w:rsidRPr="001F7527">
        <w:t xml:space="preserve"> 7.1.</w:t>
      </w:r>
      <w:proofErr w:type="gramEnd"/>
      <w:r w:rsidRPr="001F7527">
        <w:tab/>
      </w:r>
    </w:p>
    <w:p w:rsidR="00345663" w:rsidRPr="001F7527" w:rsidRDefault="00345663" w:rsidP="001F7527">
      <w:pPr>
        <w:autoSpaceDE w:val="0"/>
        <w:autoSpaceDN w:val="0"/>
        <w:adjustRightInd w:val="0"/>
        <w:spacing w:after="0" w:line="240" w:lineRule="auto"/>
        <w:ind w:left="720" w:hanging="720"/>
      </w:pPr>
      <w:r w:rsidRPr="001F7527">
        <w:rPr>
          <w:rFonts w:ascii="Times New Roman" w:hAnsi="Times New Roman"/>
          <w:sz w:val="24"/>
          <w:szCs w:val="24"/>
        </w:rPr>
        <w:t>Leung, H., (2010</w:t>
      </w:r>
      <w:proofErr w:type="gramStart"/>
      <w:r w:rsidRPr="001F7527">
        <w:rPr>
          <w:rFonts w:ascii="Times New Roman" w:hAnsi="Times New Roman"/>
          <w:sz w:val="24"/>
          <w:szCs w:val="24"/>
        </w:rPr>
        <w:t xml:space="preserve">)  </w:t>
      </w:r>
      <w:r w:rsidRPr="001F7527">
        <w:t>The</w:t>
      </w:r>
      <w:proofErr w:type="gramEnd"/>
      <w:r w:rsidRPr="001F7527">
        <w:t xml:space="preserve"> human factor: The critical importance of effective teamwork and communication in providing safe care. </w:t>
      </w:r>
      <w:r w:rsidRPr="001F7527">
        <w:rPr>
          <w:i/>
          <w:iCs/>
        </w:rPr>
        <w:t>Quality Safe Health Care</w:t>
      </w:r>
      <w:proofErr w:type="gramStart"/>
      <w:r w:rsidRPr="001F7527">
        <w:rPr>
          <w:i/>
          <w:iCs/>
        </w:rPr>
        <w:t>,</w:t>
      </w:r>
      <w:r w:rsidRPr="001F7527">
        <w:t>13</w:t>
      </w:r>
      <w:proofErr w:type="gramEnd"/>
      <w:r w:rsidRPr="001F7527">
        <w:t>(1): 185-190.</w:t>
      </w:r>
    </w:p>
    <w:p w:rsidR="00345663" w:rsidRPr="001F7527" w:rsidRDefault="00345663" w:rsidP="001F7527">
      <w:pPr>
        <w:autoSpaceDE w:val="0"/>
        <w:autoSpaceDN w:val="0"/>
        <w:adjustRightInd w:val="0"/>
        <w:spacing w:after="0" w:line="240" w:lineRule="auto"/>
        <w:ind w:left="720" w:hanging="720"/>
      </w:pPr>
      <w:proofErr w:type="spellStart"/>
      <w:r w:rsidRPr="001F7527">
        <w:t>Macaleer</w:t>
      </w:r>
      <w:proofErr w:type="spellEnd"/>
      <w:r w:rsidRPr="001F7527">
        <w:t xml:space="preserve">, W.  </w:t>
      </w:r>
      <w:proofErr w:type="gramStart"/>
      <w:r w:rsidRPr="001F7527">
        <w:t>and</w:t>
      </w:r>
      <w:proofErr w:type="gramEnd"/>
      <w:r w:rsidRPr="001F7527">
        <w:t xml:space="preserve"> Shannon,  B. (2002). Emotional intelligence: How does it affect Leadership? Employment relation today: Autumn 29, (3) 200-205 ABI/INFORM Global.</w:t>
      </w:r>
    </w:p>
    <w:p w:rsidR="00345663" w:rsidRPr="001F7527" w:rsidRDefault="00345663" w:rsidP="001F7527">
      <w:pPr>
        <w:spacing w:after="0" w:line="240" w:lineRule="auto"/>
        <w:ind w:left="720" w:hanging="720"/>
        <w:rPr>
          <w:rFonts w:ascii="Times New Roman" w:hAnsi="Times New Roman"/>
          <w:sz w:val="24"/>
          <w:szCs w:val="24"/>
        </w:rPr>
      </w:pPr>
      <w:r w:rsidRPr="001F7527">
        <w:t>Mayer, V. (199</w:t>
      </w:r>
      <w:r w:rsidRPr="001F7527">
        <w:rPr>
          <w:rFonts w:ascii="Times New Roman" w:hAnsi="Times New Roman"/>
          <w:sz w:val="24"/>
          <w:szCs w:val="24"/>
        </w:rPr>
        <w:t>0</w:t>
      </w:r>
      <w:r w:rsidRPr="001F7527">
        <w:t xml:space="preserve">), Conflict Management in Project-Oriented Work Environments. </w:t>
      </w:r>
      <w:r w:rsidRPr="001F7527">
        <w:rPr>
          <w:i/>
          <w:iCs/>
        </w:rPr>
        <w:t>Proceedings of the Sixth International Meeting of the Project Management Institute</w:t>
      </w:r>
      <w:r w:rsidRPr="001F7527">
        <w:t>, Washington, D.C., September 18–21</w:t>
      </w:r>
    </w:p>
    <w:p w:rsidR="00345663" w:rsidRPr="001F7527" w:rsidRDefault="00345663" w:rsidP="001F7527">
      <w:pPr>
        <w:autoSpaceDE w:val="0"/>
        <w:autoSpaceDN w:val="0"/>
        <w:adjustRightInd w:val="0"/>
        <w:spacing w:after="0" w:line="240" w:lineRule="auto"/>
        <w:ind w:left="720" w:hanging="720"/>
      </w:pPr>
      <w:proofErr w:type="spellStart"/>
      <w:proofErr w:type="gramStart"/>
      <w:r w:rsidRPr="001F7527">
        <w:t>Miall</w:t>
      </w:r>
      <w:proofErr w:type="spellEnd"/>
      <w:r w:rsidRPr="001F7527">
        <w:t xml:space="preserve">, H. </w:t>
      </w:r>
      <w:proofErr w:type="spellStart"/>
      <w:r w:rsidRPr="001F7527">
        <w:t>Ramshotham</w:t>
      </w:r>
      <w:proofErr w:type="spellEnd"/>
      <w:r w:rsidRPr="001F7527">
        <w:t>, O. &amp; Woodhouse, T. (1999).</w:t>
      </w:r>
      <w:proofErr w:type="gramEnd"/>
      <w:r w:rsidRPr="001F7527">
        <w:t xml:space="preserve"> </w:t>
      </w:r>
      <w:r w:rsidRPr="001F7527">
        <w:rPr>
          <w:i/>
        </w:rPr>
        <w:t xml:space="preserve">Contemporary conflict resolution: </w:t>
      </w:r>
      <w:r w:rsidRPr="001F7527">
        <w:t>The prevention, management and transformation of deadly conflicts. Cambridge: Polity Press.</w:t>
      </w:r>
    </w:p>
    <w:p w:rsidR="00345663" w:rsidRPr="001F7527" w:rsidRDefault="00345663" w:rsidP="001F7527">
      <w:pPr>
        <w:autoSpaceDE w:val="0"/>
        <w:autoSpaceDN w:val="0"/>
        <w:adjustRightInd w:val="0"/>
        <w:spacing w:after="0" w:line="240" w:lineRule="auto"/>
        <w:ind w:left="720" w:hanging="720"/>
      </w:pPr>
      <w:r w:rsidRPr="001F7527">
        <w:t xml:space="preserve">Miller, C (2003). </w:t>
      </w:r>
      <w:proofErr w:type="gramStart"/>
      <w:r w:rsidRPr="001F7527">
        <w:t xml:space="preserve">A </w:t>
      </w:r>
      <w:r w:rsidRPr="001F7527">
        <w:rPr>
          <w:i/>
        </w:rPr>
        <w:t>glossary of terms and concepts in peace and conflict studies</w:t>
      </w:r>
      <w:r w:rsidRPr="001F7527">
        <w:t>.</w:t>
      </w:r>
      <w:proofErr w:type="gramEnd"/>
      <w:r w:rsidRPr="001F7527">
        <w:t xml:space="preserve"> Geneva: University for Peace.</w:t>
      </w:r>
    </w:p>
    <w:p w:rsidR="00345663" w:rsidRPr="001F7527" w:rsidRDefault="00345663" w:rsidP="001F7527">
      <w:pPr>
        <w:spacing w:after="0" w:line="240" w:lineRule="auto"/>
        <w:ind w:left="720" w:hanging="720"/>
        <w:rPr>
          <w:rFonts w:ascii="Times New Roman" w:hAnsi="Times New Roman"/>
          <w:sz w:val="24"/>
          <w:szCs w:val="24"/>
        </w:rPr>
      </w:pPr>
      <w:r w:rsidRPr="001F7527">
        <w:rPr>
          <w:rFonts w:ascii="Times New Roman" w:hAnsi="Times New Roman"/>
          <w:sz w:val="24"/>
          <w:szCs w:val="24"/>
        </w:rPr>
        <w:t xml:space="preserve">Morgan, H., (2012) </w:t>
      </w:r>
      <w:r w:rsidRPr="001F7527">
        <w:t xml:space="preserve">Organizational </w:t>
      </w:r>
      <w:proofErr w:type="spellStart"/>
      <w:r w:rsidRPr="001F7527">
        <w:t>Behaviour</w:t>
      </w:r>
      <w:proofErr w:type="spellEnd"/>
      <w:r w:rsidRPr="001F7527">
        <w:t>, New-Jersey: Prentice Hall Inc.</w:t>
      </w:r>
    </w:p>
    <w:p w:rsidR="00345663" w:rsidRPr="001F7527" w:rsidRDefault="00345663" w:rsidP="001F7527">
      <w:pPr>
        <w:spacing w:after="0" w:line="240" w:lineRule="auto"/>
        <w:ind w:left="720" w:hanging="720"/>
        <w:contextualSpacing/>
        <w:rPr>
          <w:rFonts w:ascii="Times New Roman" w:hAnsi="Times New Roman"/>
          <w:sz w:val="24"/>
          <w:szCs w:val="24"/>
        </w:rPr>
      </w:pPr>
      <w:proofErr w:type="spellStart"/>
      <w:r w:rsidRPr="001F7527">
        <w:rPr>
          <w:rFonts w:ascii="Times New Roman" w:hAnsi="Times New Roman"/>
          <w:sz w:val="24"/>
          <w:szCs w:val="24"/>
        </w:rPr>
        <w:t>Okoh</w:t>
      </w:r>
      <w:proofErr w:type="spellEnd"/>
      <w:r w:rsidRPr="001F7527">
        <w:rPr>
          <w:rFonts w:ascii="Times New Roman" w:hAnsi="Times New Roman"/>
          <w:sz w:val="24"/>
          <w:szCs w:val="24"/>
        </w:rPr>
        <w:t xml:space="preserve">, S., (2006) </w:t>
      </w:r>
      <w:r w:rsidRPr="001F7527">
        <w:t xml:space="preserve">‘Management practices and employee attitudes: a longitudinal study spanning </w:t>
      </w:r>
      <w:r w:rsidRPr="001F7527">
        <w:rPr>
          <w:rFonts w:ascii="Times New Roman" w:hAnsi="Times New Roman"/>
          <w:sz w:val="24"/>
          <w:szCs w:val="24"/>
        </w:rPr>
        <w:t xml:space="preserve">twenty five </w:t>
      </w:r>
      <w:r w:rsidRPr="001F7527">
        <w:t xml:space="preserve">years’, </w:t>
      </w:r>
      <w:r w:rsidRPr="001F7527">
        <w:rPr>
          <w:i/>
          <w:iCs/>
        </w:rPr>
        <w:t xml:space="preserve">Sociological Review, </w:t>
      </w:r>
      <w:r w:rsidRPr="001F7527">
        <w:t>49</w:t>
      </w:r>
      <w:r w:rsidRPr="001F7527">
        <w:rPr>
          <w:b/>
          <w:bCs/>
        </w:rPr>
        <w:t xml:space="preserve">, </w:t>
      </w:r>
      <w:r w:rsidRPr="001F7527">
        <w:t>(2) 254-274</w:t>
      </w:r>
    </w:p>
    <w:p w:rsidR="00345663" w:rsidRPr="001F7527" w:rsidRDefault="00345663" w:rsidP="001F7527">
      <w:pPr>
        <w:spacing w:after="0" w:line="240" w:lineRule="auto"/>
        <w:ind w:left="720" w:hanging="720"/>
        <w:contextualSpacing/>
      </w:pPr>
    </w:p>
    <w:p w:rsidR="00345663" w:rsidRPr="001F7527" w:rsidRDefault="00345663" w:rsidP="001F7527">
      <w:pPr>
        <w:spacing w:after="0" w:line="240" w:lineRule="auto"/>
        <w:ind w:left="720" w:hanging="720"/>
      </w:pPr>
      <w:r w:rsidRPr="001F7527">
        <w:rPr>
          <w:rFonts w:ascii="Times New Roman" w:hAnsi="Times New Roman"/>
          <w:sz w:val="24"/>
          <w:szCs w:val="24"/>
        </w:rPr>
        <w:t xml:space="preserve">Paula, N., (2007) </w:t>
      </w:r>
      <w:r w:rsidRPr="001F7527">
        <w:t xml:space="preserve">Managing Interpersonal Communication. New York: Harper &amp; Row Publishers. </w:t>
      </w:r>
    </w:p>
    <w:p w:rsidR="00345663" w:rsidRPr="001F7527" w:rsidRDefault="00345663" w:rsidP="001F7527">
      <w:pPr>
        <w:autoSpaceDE w:val="0"/>
        <w:autoSpaceDN w:val="0"/>
        <w:adjustRightInd w:val="0"/>
        <w:spacing w:after="0" w:line="240" w:lineRule="auto"/>
        <w:ind w:left="720" w:hanging="720"/>
      </w:pPr>
      <w:r w:rsidRPr="001F7527">
        <w:rPr>
          <w:rFonts w:ascii="Times New Roman" w:hAnsi="Times New Roman"/>
          <w:sz w:val="24"/>
          <w:szCs w:val="24"/>
        </w:rPr>
        <w:t xml:space="preserve">Thomas, M., (2005) </w:t>
      </w:r>
      <w:r w:rsidRPr="001F7527">
        <w:rPr>
          <w:rFonts w:eastAsia="TimesNewRomanPSMT"/>
        </w:rPr>
        <w:t xml:space="preserve">Adopters and non-adopters of business-to-business electronic commerce in Singapore, </w:t>
      </w:r>
      <w:r w:rsidRPr="001F7527">
        <w:rPr>
          <w:rFonts w:eastAsia="TimesNewRomanPS-ItalicMT"/>
          <w:i/>
          <w:iCs/>
        </w:rPr>
        <w:t xml:space="preserve">Information &amp; Management </w:t>
      </w:r>
      <w:r w:rsidRPr="001F7527">
        <w:rPr>
          <w:rFonts w:eastAsia="TimesNewRomanPSMT"/>
        </w:rPr>
        <w:t>42(9) 89–102</w:t>
      </w:r>
    </w:p>
    <w:p w:rsidR="005F787E" w:rsidRPr="001F7527" w:rsidRDefault="005F787E" w:rsidP="001F7527">
      <w:pPr>
        <w:spacing w:after="0"/>
      </w:pPr>
    </w:p>
    <w:sectPr w:rsidR="005F787E" w:rsidRPr="001F7527" w:rsidSect="001F7527">
      <w:headerReference w:type="default" r:id="rId10"/>
      <w:footerReference w:type="default" r:id="rId11"/>
      <w:pgSz w:w="11907" w:h="16839" w:code="9"/>
      <w:pgMar w:top="1440" w:right="1440" w:bottom="1440" w:left="1440" w:header="720" w:footer="720" w:gutter="0"/>
      <w:pgNumType w:start="41"/>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1F7527" w:rsidP="0057164B">
          <w:pPr>
            <w:pStyle w:val="Footer"/>
            <w:jc w:val="center"/>
            <w:rPr>
              <w:b/>
              <w:color w:val="FFFFFF"/>
              <w:sz w:val="20"/>
            </w:rPr>
          </w:pPr>
          <w:r w:rsidRPr="005764B9">
            <w:rPr>
              <w:sz w:val="20"/>
            </w:rPr>
            <w:fldChar w:fldCharType="begin"/>
          </w:r>
          <w:r w:rsidRPr="005764B9">
            <w:rPr>
              <w:sz w:val="20"/>
            </w:rPr>
            <w:instrText xml:space="preserve"> PAGE   \* MERGEFORMAT </w:instrText>
          </w:r>
          <w:r w:rsidRPr="005764B9">
            <w:rPr>
              <w:sz w:val="20"/>
            </w:rPr>
            <w:fldChar w:fldCharType="separate"/>
          </w:r>
          <w:r w:rsidRPr="001F7527">
            <w:rPr>
              <w:noProof/>
              <w:color w:val="FFFFFF"/>
              <w:sz w:val="20"/>
            </w:rPr>
            <w:t>49</w:t>
          </w:r>
          <w:r w:rsidRPr="005764B9">
            <w:rPr>
              <w:sz w:val="20"/>
            </w:rPr>
            <w:fldChar w:fldCharType="end"/>
          </w:r>
        </w:p>
      </w:tc>
      <w:tc>
        <w:tcPr>
          <w:tcW w:w="4500" w:type="pct"/>
          <w:tcBorders>
            <w:top w:val="single" w:sz="4" w:space="0" w:color="auto"/>
          </w:tcBorders>
        </w:tcPr>
        <w:p w:rsidR="00E8140D" w:rsidRPr="00D46B59" w:rsidRDefault="001F7527" w:rsidP="00D46B59">
          <w:pPr>
            <w:widowControl w:val="0"/>
            <w:spacing w:after="0"/>
            <w:jc w:val="center"/>
            <w:rPr>
              <w:rFonts w:eastAsia="Calibri"/>
              <w:b/>
              <w:bCs/>
              <w:sz w:val="26"/>
              <w:szCs w:val="26"/>
              <w:lang w:val="en-IN" w:bidi="en-US"/>
            </w:rPr>
          </w:pPr>
        </w:p>
      </w:tc>
    </w:tr>
  </w:tbl>
  <w:p w:rsidR="00E8140D" w:rsidRPr="00E35B9C" w:rsidRDefault="001F7527" w:rsidP="0057164B">
    <w:pPr>
      <w:spacing w:after="0"/>
      <w:rPr>
        <w:b/>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E8140D" w:rsidRPr="00034FCB" w:rsidTr="00105089">
      <w:trPr>
        <w:trHeight w:val="647"/>
      </w:trPr>
      <w:tc>
        <w:tcPr>
          <w:tcW w:w="3742" w:type="pct"/>
          <w:tcBorders>
            <w:bottom w:val="single" w:sz="4" w:space="0" w:color="auto"/>
          </w:tcBorders>
          <w:vAlign w:val="bottom"/>
        </w:tcPr>
        <w:p w:rsidR="00E8140D" w:rsidRPr="00642769" w:rsidRDefault="001F7527" w:rsidP="00105089">
          <w:pPr>
            <w:pStyle w:val="Header"/>
            <w:ind w:left="169"/>
            <w:rPr>
              <w:b/>
              <w:bCs/>
              <w:sz w:val="25"/>
              <w:szCs w:val="25"/>
            </w:rPr>
          </w:pPr>
          <w:r w:rsidRPr="00105089">
            <w:rPr>
              <w:b/>
              <w:color w:val="000000"/>
              <w:sz w:val="24"/>
              <w:szCs w:val="24"/>
            </w:rPr>
            <w:t>INTER</w:t>
          </w:r>
          <w:r w:rsidRPr="00105089">
            <w:rPr>
              <w:b/>
              <w:color w:val="000000"/>
              <w:sz w:val="24"/>
              <w:szCs w:val="24"/>
            </w:rPr>
            <w:t>NATIONAL JOURNAL OF BUSINESS EDUCATION AND MANAGEMENT STUDIES (IJ</w:t>
          </w:r>
          <w:r>
            <w:rPr>
              <w:b/>
              <w:color w:val="000000"/>
              <w:sz w:val="24"/>
              <w:szCs w:val="24"/>
            </w:rPr>
            <w:t>BEMS)</w:t>
          </w:r>
        </w:p>
        <w:p w:rsidR="00E8140D" w:rsidRPr="00105089" w:rsidRDefault="001F7527"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F7527" w:rsidP="005B6275">
                <w:pPr>
                  <w:rPr>
                    <w:rFonts w:cs="Calibri"/>
                    <w:b/>
                    <w:color w:val="000000" w:themeColor="text1"/>
                    <w:sz w:val="26"/>
                  </w:rPr>
                </w:pPr>
                <w:r w:rsidRPr="00105089">
                  <w:t>Impact Factor 4.308</w:t>
                </w:r>
              </w:p>
            </w:tc>
            <w:tc>
              <w:tcPr>
                <w:tcW w:w="2340" w:type="dxa"/>
              </w:tcPr>
              <w:p w:rsidR="00105089" w:rsidRDefault="001F7527" w:rsidP="005B6275">
                <w:pPr>
                  <w:rPr>
                    <w:rFonts w:cs="Calibri"/>
                    <w:b/>
                    <w:color w:val="000000" w:themeColor="text1"/>
                    <w:sz w:val="26"/>
                  </w:rPr>
                </w:pPr>
                <w:hyperlink r:id="rId1" w:history="1">
                  <w:r w:rsidRPr="00D77455">
                    <w:rPr>
                      <w:rStyle w:val="Hyperlink"/>
                      <w:rFonts w:cs="Calibri"/>
                      <w:b/>
                      <w:bCs/>
                      <w:szCs w:val="24"/>
                    </w:rPr>
                    <w:t>http://www</w:t>
                  </w:r>
                  <w:r w:rsidRPr="00D77455">
                    <w:rPr>
                      <w:rStyle w:val="Hyperlink"/>
                    </w:rPr>
                    <w:t>.</w:t>
                  </w:r>
                  <w:r w:rsidRPr="00D77455">
                    <w:rPr>
                      <w:rStyle w:val="Hyperlink"/>
                      <w:rFonts w:cs="Calibri"/>
                      <w:b/>
                      <w:bCs/>
                      <w:szCs w:val="24"/>
                    </w:rPr>
                    <w:t>ijbems.com</w:t>
                  </w:r>
                </w:hyperlink>
              </w:p>
            </w:tc>
            <w:tc>
              <w:tcPr>
                <w:tcW w:w="1800" w:type="dxa"/>
              </w:tcPr>
              <w:p w:rsidR="00105089" w:rsidRDefault="001F7527" w:rsidP="005B6275">
                <w:pPr>
                  <w:rPr>
                    <w:rFonts w:cs="Calibri"/>
                    <w:b/>
                    <w:color w:val="000000" w:themeColor="text1"/>
                    <w:sz w:val="26"/>
                  </w:rPr>
                </w:pPr>
                <w:r>
                  <w:rPr>
                    <w:b/>
                    <w:color w:val="0000FF"/>
                  </w:rPr>
                  <w:t>ISSN:2941-9638</w:t>
                </w:r>
              </w:p>
            </w:tc>
          </w:tr>
        </w:tbl>
        <w:p w:rsidR="00E8140D" w:rsidRPr="00F63511" w:rsidRDefault="001F7527"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1F7527" w:rsidP="00105089">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3</w:t>
          </w:r>
          <w:r w:rsidRPr="00034FCB">
            <w:rPr>
              <w:b/>
              <w:color w:val="FFFFFF" w:themeColor="background1"/>
              <w:sz w:val="24"/>
              <w:szCs w:val="24"/>
            </w:rPr>
            <w:t xml:space="preserve">.Issue </w:t>
          </w:r>
          <w:r>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E8140D" w:rsidRPr="00034FCB" w:rsidRDefault="001F7527" w:rsidP="00841766">
          <w:pPr>
            <w:pStyle w:val="Header"/>
            <w:ind w:left="169"/>
            <w:jc w:val="center"/>
            <w:rPr>
              <w:b/>
              <w:color w:val="FFFFFF" w:themeColor="background1"/>
              <w:sz w:val="24"/>
              <w:szCs w:val="24"/>
            </w:rPr>
          </w:pPr>
          <w:r w:rsidRPr="00034FCB">
            <w:rPr>
              <w:b/>
              <w:color w:val="FFFFFF" w:themeColor="background1"/>
              <w:sz w:val="24"/>
              <w:szCs w:val="24"/>
            </w:rPr>
            <w:t xml:space="preserve"> (</w:t>
          </w:r>
          <w:r>
            <w:rPr>
              <w:b/>
              <w:color w:val="FFFFFF" w:themeColor="background1"/>
              <w:sz w:val="24"/>
              <w:szCs w:val="24"/>
            </w:rPr>
            <w:t>March</w:t>
          </w:r>
          <w:r w:rsidRPr="00034FCB">
            <w:rPr>
              <w:b/>
              <w:color w:val="FFFFFF" w:themeColor="background1"/>
              <w:sz w:val="24"/>
              <w:szCs w:val="24"/>
            </w:rPr>
            <w:t>)</w:t>
          </w:r>
        </w:p>
      </w:tc>
    </w:tr>
  </w:tbl>
  <w:p w:rsidR="00E8140D" w:rsidRPr="00C415BC" w:rsidRDefault="001F7527">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67543"/>
    <w:multiLevelType w:val="hybridMultilevel"/>
    <w:tmpl w:val="BAF005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0F25DA"/>
    <w:multiLevelType w:val="hybridMultilevel"/>
    <w:tmpl w:val="985EBA9A"/>
    <w:lvl w:ilvl="0" w:tplc="928ECDCC">
      <w:start w:val="1"/>
      <w:numFmt w:val="bullet"/>
      <w:lvlText w:val=""/>
      <w:lvlJc w:val="left"/>
      <w:pPr>
        <w:ind w:left="720" w:hanging="360"/>
      </w:pPr>
      <w:rPr>
        <w:rFonts w:ascii="Symbol" w:hAnsi="Symbol" w:hint="default"/>
      </w:rPr>
    </w:lvl>
    <w:lvl w:ilvl="1" w:tplc="C0784B4E">
      <w:start w:val="1"/>
      <w:numFmt w:val="bullet"/>
      <w:lvlText w:val="o"/>
      <w:lvlJc w:val="left"/>
      <w:pPr>
        <w:ind w:left="1440" w:hanging="360"/>
      </w:pPr>
      <w:rPr>
        <w:rFonts w:ascii="Courier New" w:hAnsi="Courier New" w:cs="Courier New" w:hint="default"/>
      </w:rPr>
    </w:lvl>
    <w:lvl w:ilvl="2" w:tplc="70F27692">
      <w:start w:val="1"/>
      <w:numFmt w:val="bullet"/>
      <w:lvlText w:val=""/>
      <w:lvlJc w:val="left"/>
      <w:pPr>
        <w:ind w:left="2160" w:hanging="360"/>
      </w:pPr>
      <w:rPr>
        <w:rFonts w:ascii="Wingdings" w:hAnsi="Wingdings" w:hint="default"/>
      </w:rPr>
    </w:lvl>
    <w:lvl w:ilvl="3" w:tplc="43767B18">
      <w:start w:val="1"/>
      <w:numFmt w:val="bullet"/>
      <w:lvlText w:val=""/>
      <w:lvlJc w:val="left"/>
      <w:pPr>
        <w:ind w:left="2880" w:hanging="360"/>
      </w:pPr>
      <w:rPr>
        <w:rFonts w:ascii="Symbol" w:hAnsi="Symbol" w:hint="default"/>
      </w:rPr>
    </w:lvl>
    <w:lvl w:ilvl="4" w:tplc="B4A6CDD0">
      <w:start w:val="1"/>
      <w:numFmt w:val="bullet"/>
      <w:lvlText w:val="o"/>
      <w:lvlJc w:val="left"/>
      <w:pPr>
        <w:ind w:left="3600" w:hanging="360"/>
      </w:pPr>
      <w:rPr>
        <w:rFonts w:ascii="Courier New" w:hAnsi="Courier New" w:cs="Courier New" w:hint="default"/>
      </w:rPr>
    </w:lvl>
    <w:lvl w:ilvl="5" w:tplc="2D3E023A">
      <w:start w:val="1"/>
      <w:numFmt w:val="bullet"/>
      <w:lvlText w:val=""/>
      <w:lvlJc w:val="left"/>
      <w:pPr>
        <w:ind w:left="4320" w:hanging="360"/>
      </w:pPr>
      <w:rPr>
        <w:rFonts w:ascii="Wingdings" w:hAnsi="Wingdings" w:hint="default"/>
      </w:rPr>
    </w:lvl>
    <w:lvl w:ilvl="6" w:tplc="A5505F64">
      <w:start w:val="1"/>
      <w:numFmt w:val="bullet"/>
      <w:lvlText w:val=""/>
      <w:lvlJc w:val="left"/>
      <w:pPr>
        <w:ind w:left="5040" w:hanging="360"/>
      </w:pPr>
      <w:rPr>
        <w:rFonts w:ascii="Symbol" w:hAnsi="Symbol" w:hint="default"/>
      </w:rPr>
    </w:lvl>
    <w:lvl w:ilvl="7" w:tplc="D26C0E12">
      <w:start w:val="1"/>
      <w:numFmt w:val="bullet"/>
      <w:lvlText w:val="o"/>
      <w:lvlJc w:val="left"/>
      <w:pPr>
        <w:ind w:left="5760" w:hanging="360"/>
      </w:pPr>
      <w:rPr>
        <w:rFonts w:ascii="Courier New" w:hAnsi="Courier New" w:cs="Courier New" w:hint="default"/>
      </w:rPr>
    </w:lvl>
    <w:lvl w:ilvl="8" w:tplc="3D043EC8">
      <w:start w:val="1"/>
      <w:numFmt w:val="bullet"/>
      <w:lvlText w:val=""/>
      <w:lvlJc w:val="left"/>
      <w:pPr>
        <w:ind w:left="6480" w:hanging="360"/>
      </w:pPr>
      <w:rPr>
        <w:rFonts w:ascii="Wingdings" w:hAnsi="Wingdings" w:hint="default"/>
      </w:rPr>
    </w:lvl>
  </w:abstractNum>
  <w:abstractNum w:abstractNumId="2">
    <w:nsid w:val="7B3857AD"/>
    <w:multiLevelType w:val="hybridMultilevel"/>
    <w:tmpl w:val="86503E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45663"/>
    <w:rsid w:val="001F7527"/>
    <w:rsid w:val="00345663"/>
    <w:rsid w:val="005F7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5663"/>
    <w:pPr>
      <w:jc w:val="both"/>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5663"/>
    <w:rPr>
      <w:color w:val="0000FF"/>
      <w:u w:val="single"/>
    </w:rPr>
  </w:style>
  <w:style w:type="paragraph" w:styleId="ListParagraph">
    <w:name w:val="List Paragraph"/>
    <w:basedOn w:val="Normal"/>
    <w:uiPriority w:val="34"/>
    <w:qFormat/>
    <w:rsid w:val="00345663"/>
    <w:pPr>
      <w:ind w:left="720"/>
      <w:contextualSpacing/>
    </w:pPr>
  </w:style>
  <w:style w:type="paragraph" w:styleId="Header">
    <w:name w:val="header"/>
    <w:basedOn w:val="Normal"/>
    <w:link w:val="HeaderChar"/>
    <w:uiPriority w:val="99"/>
    <w:unhideWhenUsed/>
    <w:rsid w:val="00345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663"/>
    <w:rPr>
      <w:rFonts w:ascii="Calibri" w:eastAsia="Times New Roman" w:hAnsi="Calibri" w:cs="Times New Roman"/>
    </w:rPr>
  </w:style>
  <w:style w:type="paragraph" w:styleId="Footer">
    <w:name w:val="footer"/>
    <w:basedOn w:val="Normal"/>
    <w:link w:val="FooterChar"/>
    <w:uiPriority w:val="99"/>
    <w:unhideWhenUsed/>
    <w:rsid w:val="0034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663"/>
    <w:rPr>
      <w:rFonts w:ascii="Calibri" w:eastAsia="Times New Roman" w:hAnsi="Calibri" w:cs="Times New Roman"/>
    </w:rPr>
  </w:style>
  <w:style w:type="table" w:styleId="TableGrid">
    <w:name w:val="Table Grid"/>
    <w:basedOn w:val="TableNormal"/>
    <w:uiPriority w:val="59"/>
    <w:rsid w:val="0034566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456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basedOn w:val="DefaultParagraphFont"/>
    <w:rsid w:val="00345663"/>
    <w:rPr>
      <w:rFonts w:ascii="Times New Roman Bold" w:hAnsi="Times New Roman Bold" w:hint="default"/>
      <w:b/>
      <w:bCs/>
      <w:i w:val="0"/>
      <w:iCs w:val="0"/>
      <w:color w:val="000000"/>
      <w:sz w:val="24"/>
      <w:szCs w:val="24"/>
    </w:rPr>
  </w:style>
  <w:style w:type="character" w:customStyle="1" w:styleId="fontstyle21">
    <w:name w:val="fontstyle21"/>
    <w:basedOn w:val="DefaultParagraphFont"/>
    <w:rsid w:val="00345663"/>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elib.com/listing/AAJ-Textile-Design/204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nelib.com/listing/Da-Viva-Textile/68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elib.com/listing/African-Textile-Manufacturers-Limited/6863/" TargetMode="External"/><Relationship Id="rId11" Type="http://schemas.openxmlformats.org/officeDocument/2006/relationships/footer" Target="footer1.xml"/><Relationship Id="rId5" Type="http://schemas.openxmlformats.org/officeDocument/2006/relationships/hyperlink" Target="https://www.finelib.com/listing/Haffar-Industrial-Company-Limited/6866/"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nelib.com/listing/Woollen-And-Synthetic-Textile-Manufacturing-Limited/2043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4059</Words>
  <Characters>23137</Characters>
  <Application>Microsoft Office Word</Application>
  <DocSecurity>0</DocSecurity>
  <Lines>192</Lines>
  <Paragraphs>54</Paragraphs>
  <ScaleCrop>false</ScaleCrop>
  <Company/>
  <LinksUpToDate>false</LinksUpToDate>
  <CharactersWithSpaces>27142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cp:lastModifiedBy>Delcanimoff</cp:lastModifiedBy>
  <cp:revision>2</cp:revision>
  <cp:lastPrinted>2020-03-13T16:55:00Z</cp:lastPrinted>
  <dcterms:created xsi:type="dcterms:W3CDTF">2020-03-13T16:52:00Z</dcterms:created>
  <dcterms:modified xsi:type="dcterms:W3CDTF">2020-03-13T16:57:00Z</dcterms:modified>
</cp:coreProperties>
</file>