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BD" w:rsidRPr="00E00526" w:rsidRDefault="00A642FF">
      <w:pPr>
        <w:rPr>
          <w:rFonts w:ascii="Times New Roman" w:hAnsi="Times New Roman" w:cs="Times New Roman"/>
          <w:b/>
          <w:sz w:val="32"/>
          <w:szCs w:val="32"/>
        </w:rPr>
      </w:pPr>
      <w:r>
        <w:rPr>
          <w:sz w:val="32"/>
          <w:szCs w:val="32"/>
        </w:rPr>
        <w:t xml:space="preserve">       </w:t>
      </w:r>
      <w:r w:rsidR="00E00526" w:rsidRPr="00E00526">
        <w:rPr>
          <w:sz w:val="32"/>
          <w:szCs w:val="32"/>
        </w:rPr>
        <w:t xml:space="preserve"> </w:t>
      </w:r>
      <w:r w:rsidR="00E00526" w:rsidRPr="00E00526">
        <w:rPr>
          <w:b/>
          <w:sz w:val="32"/>
          <w:szCs w:val="32"/>
        </w:rPr>
        <w:t>The Impact of Indian Taxation system on its Economic Growth</w:t>
      </w:r>
    </w:p>
    <w:p w:rsidR="00A642FF" w:rsidRDefault="005433F3" w:rsidP="005433F3">
      <w:pPr>
        <w:tabs>
          <w:tab w:val="left" w:pos="1178"/>
        </w:tabs>
        <w:rPr>
          <w:rFonts w:ascii="Times New Roman" w:hAnsi="Times New Roman" w:cs="Times New Roman"/>
          <w:sz w:val="24"/>
          <w:szCs w:val="24"/>
        </w:rPr>
      </w:pPr>
      <w:r>
        <w:rPr>
          <w:rFonts w:ascii="Times New Roman" w:hAnsi="Times New Roman" w:cs="Times New Roman"/>
          <w:sz w:val="24"/>
          <w:szCs w:val="24"/>
        </w:rPr>
        <w:tab/>
      </w:r>
    </w:p>
    <w:p w:rsidR="00311221" w:rsidRPr="00311221" w:rsidRDefault="00311221" w:rsidP="00311221">
      <w:pPr>
        <w:rPr>
          <w:rFonts w:ascii="Times New Roman" w:hAnsi="Times New Roman" w:cs="Times New Roman"/>
          <w:sz w:val="24"/>
          <w:szCs w:val="24"/>
        </w:rPr>
      </w:pPr>
      <w:r w:rsidRPr="00311221">
        <w:rPr>
          <w:rFonts w:ascii="Times New Roman" w:hAnsi="Times New Roman" w:cs="Times New Roman"/>
          <w:sz w:val="24"/>
          <w:szCs w:val="24"/>
        </w:rPr>
        <w:t>SRUTHI.S</w:t>
      </w:r>
    </w:p>
    <w:p w:rsidR="00311221" w:rsidRPr="00311221" w:rsidRDefault="00311221" w:rsidP="00311221">
      <w:pPr>
        <w:rPr>
          <w:rFonts w:ascii="Times New Roman" w:hAnsi="Times New Roman" w:cs="Times New Roman"/>
          <w:sz w:val="24"/>
          <w:szCs w:val="24"/>
        </w:rPr>
      </w:pPr>
      <w:r w:rsidRPr="00311221">
        <w:rPr>
          <w:rFonts w:ascii="Times New Roman" w:hAnsi="Times New Roman" w:cs="Times New Roman"/>
          <w:sz w:val="24"/>
          <w:szCs w:val="24"/>
        </w:rPr>
        <w:t>M.COM FINANCE</w:t>
      </w:r>
    </w:p>
    <w:p w:rsidR="00311221" w:rsidRPr="00311221" w:rsidRDefault="00311221" w:rsidP="00311221">
      <w:pPr>
        <w:rPr>
          <w:rFonts w:ascii="Times New Roman" w:hAnsi="Times New Roman" w:cs="Times New Roman"/>
          <w:sz w:val="24"/>
          <w:szCs w:val="24"/>
        </w:rPr>
      </w:pPr>
      <w:r w:rsidRPr="00311221">
        <w:rPr>
          <w:rFonts w:ascii="Times New Roman" w:hAnsi="Times New Roman" w:cs="Times New Roman"/>
          <w:sz w:val="24"/>
          <w:szCs w:val="24"/>
        </w:rPr>
        <w:t>UNIVERSITY DEPARTMENT OF COMMERCE, KARIYAVATTOM</w:t>
      </w:r>
    </w:p>
    <w:p w:rsidR="00311221" w:rsidRPr="00311221" w:rsidRDefault="00311221" w:rsidP="00311221">
      <w:pPr>
        <w:rPr>
          <w:rFonts w:ascii="Times New Roman" w:hAnsi="Times New Roman" w:cs="Times New Roman"/>
          <w:sz w:val="24"/>
          <w:szCs w:val="24"/>
        </w:rPr>
      </w:pPr>
      <w:r w:rsidRPr="00311221">
        <w:rPr>
          <w:rFonts w:ascii="Times New Roman" w:hAnsi="Times New Roman" w:cs="Times New Roman"/>
          <w:sz w:val="24"/>
          <w:szCs w:val="24"/>
        </w:rPr>
        <w:t>UNIVERSITY OF KERALA</w:t>
      </w:r>
    </w:p>
    <w:p w:rsidR="00311221" w:rsidRPr="00311221" w:rsidRDefault="00311221" w:rsidP="00311221">
      <w:pPr>
        <w:rPr>
          <w:rFonts w:ascii="Times New Roman" w:hAnsi="Times New Roman" w:cs="Times New Roman"/>
          <w:sz w:val="24"/>
          <w:szCs w:val="24"/>
        </w:rPr>
      </w:pPr>
      <w:r w:rsidRPr="00311221">
        <w:rPr>
          <w:rFonts w:ascii="Times New Roman" w:hAnsi="Times New Roman" w:cs="Times New Roman"/>
          <w:sz w:val="24"/>
          <w:szCs w:val="24"/>
        </w:rPr>
        <w:t>Email: shruthisoorya@gmail.com</w:t>
      </w:r>
    </w:p>
    <w:p w:rsidR="00CE3667" w:rsidRDefault="00311221" w:rsidP="00311221">
      <w:pPr>
        <w:rPr>
          <w:rFonts w:ascii="Times New Roman" w:hAnsi="Times New Roman" w:cs="Times New Roman"/>
          <w:b/>
          <w:sz w:val="28"/>
          <w:szCs w:val="28"/>
        </w:rPr>
      </w:pPr>
      <w:r w:rsidRPr="00311221">
        <w:rPr>
          <w:rFonts w:ascii="Times New Roman" w:hAnsi="Times New Roman" w:cs="Times New Roman"/>
          <w:b/>
          <w:sz w:val="28"/>
          <w:szCs w:val="28"/>
        </w:rPr>
        <w:t>Abstract</w:t>
      </w:r>
    </w:p>
    <w:p w:rsidR="00DC091A" w:rsidRPr="00BA4F37" w:rsidRDefault="0028557F" w:rsidP="00DC091A">
      <w:pPr>
        <w:rPr>
          <w:rFonts w:ascii="Times New Roman" w:hAnsi="Times New Roman" w:cs="Times New Roman"/>
          <w:sz w:val="24"/>
          <w:szCs w:val="24"/>
        </w:rPr>
      </w:pPr>
      <w:r w:rsidRPr="00BA4F37">
        <w:rPr>
          <w:rFonts w:ascii="Times New Roman" w:hAnsi="Times New Roman" w:cs="Times New Roman"/>
          <w:sz w:val="24"/>
          <w:szCs w:val="24"/>
        </w:rPr>
        <w:t>Tax is a</w:t>
      </w:r>
      <w:r w:rsidR="00311221" w:rsidRPr="00BA4F37">
        <w:rPr>
          <w:rFonts w:ascii="Times New Roman" w:hAnsi="Times New Roman" w:cs="Times New Roman"/>
          <w:sz w:val="24"/>
          <w:szCs w:val="24"/>
        </w:rPr>
        <w:t xml:space="preserve"> major source of revenue to the government, the development of any country’s economy largely depends upon the tax structure it has adopted.</w:t>
      </w:r>
      <w:r w:rsidR="00DC091A" w:rsidRPr="00BA4F37">
        <w:rPr>
          <w:sz w:val="24"/>
          <w:szCs w:val="24"/>
        </w:rPr>
        <w:t xml:space="preserve"> </w:t>
      </w:r>
      <w:r w:rsidR="000C7C11" w:rsidRPr="00BA4F37">
        <w:rPr>
          <w:rFonts w:ascii="Times New Roman" w:hAnsi="Times New Roman" w:cs="Times New Roman"/>
          <w:sz w:val="24"/>
          <w:szCs w:val="24"/>
        </w:rPr>
        <w:t xml:space="preserve"> A good tax structure economy will hel</w:t>
      </w:r>
      <w:r w:rsidR="00165E3B" w:rsidRPr="00BA4F37">
        <w:rPr>
          <w:rFonts w:ascii="Times New Roman" w:hAnsi="Times New Roman" w:cs="Times New Roman"/>
          <w:sz w:val="24"/>
          <w:szCs w:val="24"/>
        </w:rPr>
        <w:t>p the business in smooth functioning</w:t>
      </w:r>
      <w:r w:rsidR="000C7C11" w:rsidRPr="00BA4F37">
        <w:rPr>
          <w:rFonts w:ascii="Times New Roman" w:hAnsi="Times New Roman" w:cs="Times New Roman"/>
          <w:sz w:val="24"/>
          <w:szCs w:val="24"/>
        </w:rPr>
        <w:t xml:space="preserve"> of operations and also it helps to avoid the chance of tax evasion. The Tax</w:t>
      </w:r>
      <w:r w:rsidR="00DC091A" w:rsidRPr="00BA4F37">
        <w:rPr>
          <w:rFonts w:ascii="Times New Roman" w:hAnsi="Times New Roman" w:cs="Times New Roman"/>
          <w:sz w:val="24"/>
          <w:szCs w:val="24"/>
        </w:rPr>
        <w:t xml:space="preserve"> structure</w:t>
      </w:r>
      <w:r w:rsidR="000C7C11" w:rsidRPr="00BA4F37">
        <w:rPr>
          <w:rFonts w:ascii="Times New Roman" w:hAnsi="Times New Roman" w:cs="Times New Roman"/>
          <w:sz w:val="24"/>
          <w:szCs w:val="24"/>
        </w:rPr>
        <w:t xml:space="preserve"> of an economy</w:t>
      </w:r>
      <w:r w:rsidR="00DC091A" w:rsidRPr="00BA4F37">
        <w:rPr>
          <w:rFonts w:ascii="Times New Roman" w:hAnsi="Times New Roman" w:cs="Times New Roman"/>
          <w:sz w:val="24"/>
          <w:szCs w:val="24"/>
        </w:rPr>
        <w:t xml:space="preserve"> plays an important role in </w:t>
      </w:r>
      <w:r w:rsidR="000C7C11" w:rsidRPr="00BA4F37">
        <w:rPr>
          <w:rFonts w:ascii="Times New Roman" w:hAnsi="Times New Roman" w:cs="Times New Roman"/>
          <w:sz w:val="24"/>
          <w:szCs w:val="24"/>
        </w:rPr>
        <w:t xml:space="preserve">a </w:t>
      </w:r>
      <w:r w:rsidR="00E00526" w:rsidRPr="00BA4F37">
        <w:rPr>
          <w:rFonts w:ascii="Times New Roman" w:hAnsi="Times New Roman" w:cs="Times New Roman"/>
          <w:sz w:val="24"/>
          <w:szCs w:val="24"/>
        </w:rPr>
        <w:t xml:space="preserve">country’s development. </w:t>
      </w:r>
      <w:r w:rsidR="000C7C11" w:rsidRPr="00BA4F37">
        <w:rPr>
          <w:rFonts w:ascii="Times New Roman" w:hAnsi="Times New Roman" w:cs="Times New Roman"/>
          <w:sz w:val="24"/>
          <w:szCs w:val="24"/>
        </w:rPr>
        <w:t xml:space="preserve">As per the provisions of the </w:t>
      </w:r>
      <w:r w:rsidR="00202287" w:rsidRPr="00BA4F37">
        <w:rPr>
          <w:rFonts w:ascii="Times New Roman" w:hAnsi="Times New Roman" w:cs="Times New Roman"/>
          <w:sz w:val="24"/>
          <w:szCs w:val="24"/>
        </w:rPr>
        <w:t>Indian Constitution, t</w:t>
      </w:r>
      <w:r w:rsidR="00DC091A" w:rsidRPr="00BA4F37">
        <w:rPr>
          <w:rFonts w:ascii="Times New Roman" w:hAnsi="Times New Roman" w:cs="Times New Roman"/>
          <w:sz w:val="24"/>
          <w:szCs w:val="24"/>
        </w:rPr>
        <w:t xml:space="preserve">he power to levy taxes and duties is distributed among the </w:t>
      </w:r>
      <w:r w:rsidR="00202287" w:rsidRPr="00BA4F37">
        <w:rPr>
          <w:rFonts w:ascii="Times New Roman" w:hAnsi="Times New Roman" w:cs="Times New Roman"/>
          <w:sz w:val="24"/>
          <w:szCs w:val="24"/>
        </w:rPr>
        <w:t>three tiers of Government</w:t>
      </w:r>
      <w:r w:rsidR="00CE2FD8" w:rsidRPr="00BA4F37">
        <w:rPr>
          <w:rFonts w:ascii="Times New Roman" w:hAnsi="Times New Roman" w:cs="Times New Roman"/>
          <w:sz w:val="24"/>
          <w:szCs w:val="24"/>
        </w:rPr>
        <w:t xml:space="preserve">. Many problems such as </w:t>
      </w:r>
      <w:r w:rsidR="00DC091A" w:rsidRPr="00BA4F37">
        <w:rPr>
          <w:rFonts w:ascii="Times New Roman" w:hAnsi="Times New Roman" w:cs="Times New Roman"/>
          <w:sz w:val="24"/>
          <w:szCs w:val="24"/>
        </w:rPr>
        <w:t>Tax Evasi</w:t>
      </w:r>
      <w:r w:rsidRPr="00BA4F37">
        <w:rPr>
          <w:rFonts w:ascii="Times New Roman" w:hAnsi="Times New Roman" w:cs="Times New Roman"/>
          <w:sz w:val="24"/>
          <w:szCs w:val="24"/>
        </w:rPr>
        <w:t>on,</w:t>
      </w:r>
      <w:r w:rsidR="00DC091A" w:rsidRPr="00BA4F37">
        <w:rPr>
          <w:rFonts w:ascii="Times New Roman" w:hAnsi="Times New Roman" w:cs="Times New Roman"/>
          <w:sz w:val="24"/>
          <w:szCs w:val="24"/>
        </w:rPr>
        <w:t xml:space="preserve"> Black money, existence of parallel economy</w:t>
      </w:r>
      <w:r w:rsidR="00CE2FD8" w:rsidRPr="00BA4F37">
        <w:rPr>
          <w:rFonts w:ascii="Times New Roman" w:hAnsi="Times New Roman" w:cs="Times New Roman"/>
          <w:sz w:val="24"/>
          <w:szCs w:val="24"/>
        </w:rPr>
        <w:t xml:space="preserve"> etc. </w:t>
      </w:r>
      <w:r w:rsidR="00DC091A" w:rsidRPr="00BA4F37">
        <w:rPr>
          <w:rFonts w:ascii="Times New Roman" w:hAnsi="Times New Roman" w:cs="Times New Roman"/>
          <w:sz w:val="24"/>
          <w:szCs w:val="24"/>
        </w:rPr>
        <w:t>show</w:t>
      </w:r>
      <w:r w:rsidR="00CE2FD8" w:rsidRPr="00BA4F37">
        <w:rPr>
          <w:rFonts w:ascii="Times New Roman" w:hAnsi="Times New Roman" w:cs="Times New Roman"/>
          <w:sz w:val="24"/>
          <w:szCs w:val="24"/>
        </w:rPr>
        <w:t>s</w:t>
      </w:r>
      <w:r w:rsidR="00DC091A" w:rsidRPr="00BA4F37">
        <w:rPr>
          <w:rFonts w:ascii="Times New Roman" w:hAnsi="Times New Roman" w:cs="Times New Roman"/>
          <w:sz w:val="24"/>
          <w:szCs w:val="24"/>
        </w:rPr>
        <w:t xml:space="preserve"> that Indian taxation system requires some major </w:t>
      </w:r>
      <w:r w:rsidRPr="00BA4F37">
        <w:rPr>
          <w:rFonts w:ascii="Times New Roman" w:hAnsi="Times New Roman" w:cs="Times New Roman"/>
          <w:sz w:val="24"/>
          <w:szCs w:val="24"/>
        </w:rPr>
        <w:t>changes in the near future to overcome all these</w:t>
      </w:r>
      <w:r w:rsidR="00DC091A" w:rsidRPr="00BA4F37">
        <w:rPr>
          <w:rFonts w:ascii="Times New Roman" w:hAnsi="Times New Roman" w:cs="Times New Roman"/>
          <w:sz w:val="24"/>
          <w:szCs w:val="24"/>
        </w:rPr>
        <w:t xml:space="preserve"> </w:t>
      </w:r>
      <w:r w:rsidR="00E90DB5" w:rsidRPr="00BA4F37">
        <w:rPr>
          <w:rFonts w:ascii="Times New Roman" w:hAnsi="Times New Roman" w:cs="Times New Roman"/>
          <w:sz w:val="24"/>
          <w:szCs w:val="24"/>
        </w:rPr>
        <w:t>problems.</w:t>
      </w:r>
      <w:r w:rsidRPr="00BA4F37">
        <w:rPr>
          <w:rFonts w:ascii="Times New Roman" w:hAnsi="Times New Roman" w:cs="Times New Roman"/>
          <w:sz w:val="24"/>
          <w:szCs w:val="24"/>
        </w:rPr>
        <w:t xml:space="preserve"> </w:t>
      </w:r>
      <w:r w:rsidR="00E00526" w:rsidRPr="00BA4F37">
        <w:rPr>
          <w:rFonts w:ascii="Times New Roman" w:hAnsi="Times New Roman" w:cs="Times New Roman"/>
          <w:sz w:val="24"/>
          <w:szCs w:val="24"/>
        </w:rPr>
        <w:t>This research paper evaluates the impact of both direct and indirect taxes on economic growth of India.</w:t>
      </w:r>
      <w:r w:rsidRPr="00BA4F37">
        <w:rPr>
          <w:rFonts w:ascii="Times New Roman" w:hAnsi="Times New Roman" w:cs="Times New Roman"/>
          <w:sz w:val="24"/>
          <w:szCs w:val="24"/>
        </w:rPr>
        <w:t xml:space="preserve"> The study is conducted purely</w:t>
      </w:r>
      <w:r w:rsidR="00DC091A" w:rsidRPr="00BA4F37">
        <w:rPr>
          <w:rFonts w:ascii="Times New Roman" w:hAnsi="Times New Roman" w:cs="Times New Roman"/>
          <w:sz w:val="24"/>
          <w:szCs w:val="24"/>
        </w:rPr>
        <w:t xml:space="preserve"> based on seconda</w:t>
      </w:r>
      <w:r w:rsidR="00E90DB5" w:rsidRPr="00BA4F37">
        <w:rPr>
          <w:rFonts w:ascii="Times New Roman" w:hAnsi="Times New Roman" w:cs="Times New Roman"/>
          <w:sz w:val="24"/>
          <w:szCs w:val="24"/>
        </w:rPr>
        <w:t>ry</w:t>
      </w:r>
      <w:r w:rsidR="00CE2FD8" w:rsidRPr="00BA4F37">
        <w:rPr>
          <w:rFonts w:ascii="Times New Roman" w:hAnsi="Times New Roman" w:cs="Times New Roman"/>
          <w:sz w:val="24"/>
          <w:szCs w:val="24"/>
        </w:rPr>
        <w:t xml:space="preserve"> sources of</w:t>
      </w:r>
      <w:r w:rsidR="00E00526" w:rsidRPr="00BA4F37">
        <w:rPr>
          <w:rFonts w:ascii="Times New Roman" w:hAnsi="Times New Roman" w:cs="Times New Roman"/>
          <w:sz w:val="24"/>
          <w:szCs w:val="24"/>
        </w:rPr>
        <w:t xml:space="preserve"> data. </w:t>
      </w:r>
      <w:r w:rsidR="00DC091A" w:rsidRPr="00BA4F37">
        <w:rPr>
          <w:rFonts w:ascii="Times New Roman" w:hAnsi="Times New Roman" w:cs="Times New Roman"/>
          <w:sz w:val="24"/>
          <w:szCs w:val="24"/>
        </w:rPr>
        <w:t>It is seen that there are various number of taxes and different tax collection authorities</w:t>
      </w:r>
      <w:r w:rsidR="00E90DB5" w:rsidRPr="00BA4F37">
        <w:rPr>
          <w:rFonts w:ascii="Times New Roman" w:hAnsi="Times New Roman" w:cs="Times New Roman"/>
          <w:sz w:val="24"/>
          <w:szCs w:val="24"/>
        </w:rPr>
        <w:t xml:space="preserve"> are present</w:t>
      </w:r>
      <w:r w:rsidR="00A642FF">
        <w:rPr>
          <w:rFonts w:ascii="Times New Roman" w:hAnsi="Times New Roman" w:cs="Times New Roman"/>
          <w:sz w:val="24"/>
          <w:szCs w:val="24"/>
        </w:rPr>
        <w:t xml:space="preserve"> in India. </w:t>
      </w:r>
    </w:p>
    <w:p w:rsidR="000C4671" w:rsidRDefault="00E90DB5" w:rsidP="00DC091A">
      <w:pPr>
        <w:rPr>
          <w:rFonts w:ascii="Times New Roman" w:hAnsi="Times New Roman" w:cs="Times New Roman"/>
          <w:sz w:val="24"/>
          <w:szCs w:val="24"/>
        </w:rPr>
      </w:pPr>
      <w:r w:rsidRPr="00BA4F37">
        <w:rPr>
          <w:rFonts w:ascii="Times New Roman" w:hAnsi="Times New Roman" w:cs="Times New Roman"/>
          <w:sz w:val="24"/>
          <w:szCs w:val="24"/>
        </w:rPr>
        <w:t xml:space="preserve">Keywords: </w:t>
      </w:r>
      <w:r w:rsidR="00DC091A" w:rsidRPr="00BA4F37">
        <w:rPr>
          <w:rFonts w:ascii="Times New Roman" w:hAnsi="Times New Roman" w:cs="Times New Roman"/>
          <w:sz w:val="24"/>
          <w:szCs w:val="24"/>
        </w:rPr>
        <w:t>Direct Taxes, Indire</w:t>
      </w:r>
      <w:r w:rsidR="00E00526" w:rsidRPr="00BA4F37">
        <w:rPr>
          <w:rFonts w:ascii="Times New Roman" w:hAnsi="Times New Roman" w:cs="Times New Roman"/>
          <w:sz w:val="24"/>
          <w:szCs w:val="24"/>
        </w:rPr>
        <w:t>ct Taxes, Indian tax structure,</w:t>
      </w:r>
      <w:r w:rsidR="00DC091A" w:rsidRPr="00BA4F37">
        <w:rPr>
          <w:rFonts w:ascii="Times New Roman" w:hAnsi="Times New Roman" w:cs="Times New Roman"/>
          <w:sz w:val="24"/>
          <w:szCs w:val="24"/>
        </w:rPr>
        <w:t xml:space="preserve"> Tax Collection</w:t>
      </w:r>
      <w:r w:rsidR="00202287" w:rsidRPr="00BA4F37">
        <w:rPr>
          <w:rFonts w:ascii="Times New Roman" w:hAnsi="Times New Roman" w:cs="Times New Roman"/>
          <w:sz w:val="24"/>
          <w:szCs w:val="24"/>
        </w:rPr>
        <w:t>,</w:t>
      </w:r>
      <w:r w:rsidRPr="00BA4F37">
        <w:rPr>
          <w:rFonts w:ascii="Times New Roman" w:hAnsi="Times New Roman" w:cs="Times New Roman"/>
          <w:sz w:val="24"/>
          <w:szCs w:val="24"/>
        </w:rPr>
        <w:t xml:space="preserve"> Tax Evasion.</w:t>
      </w:r>
    </w:p>
    <w:p w:rsidR="00DA2760" w:rsidRPr="000C4671" w:rsidRDefault="00DA2760" w:rsidP="00DC091A">
      <w:pPr>
        <w:rPr>
          <w:rFonts w:ascii="Times New Roman" w:hAnsi="Times New Roman" w:cs="Times New Roman"/>
          <w:sz w:val="24"/>
          <w:szCs w:val="24"/>
        </w:rPr>
      </w:pPr>
      <w:r>
        <w:rPr>
          <w:rFonts w:ascii="Times New Roman" w:hAnsi="Times New Roman" w:cs="Times New Roman"/>
          <w:b/>
          <w:sz w:val="28"/>
          <w:szCs w:val="28"/>
        </w:rPr>
        <w:t>Introduction</w:t>
      </w:r>
    </w:p>
    <w:p w:rsidR="00E017DF" w:rsidRDefault="00E00526" w:rsidP="00DC091A">
      <w:pPr>
        <w:rPr>
          <w:rFonts w:ascii="Times New Roman" w:hAnsi="Times New Roman" w:cs="Times New Roman"/>
          <w:sz w:val="24"/>
          <w:szCs w:val="24"/>
        </w:rPr>
      </w:pPr>
      <w:r>
        <w:rPr>
          <w:rFonts w:ascii="Times New Roman" w:hAnsi="Times New Roman" w:cs="Times New Roman"/>
          <w:sz w:val="24"/>
          <w:szCs w:val="24"/>
        </w:rPr>
        <w:t xml:space="preserve">Today Indian Taxation System is going a revolutionary change owing to spreading the wings of Indian business into global market. </w:t>
      </w:r>
      <w:r w:rsidR="00DA2760" w:rsidRPr="006F179E">
        <w:rPr>
          <w:rFonts w:ascii="Times New Roman" w:hAnsi="Times New Roman" w:cs="Times New Roman"/>
          <w:sz w:val="24"/>
          <w:szCs w:val="24"/>
        </w:rPr>
        <w:t xml:space="preserve">India has a well-structured tax system. According to the provisions of the Indian Constitution, the power to levy taxes and duties is vested among the three tiers of Government. Union Government is empowered to levy tax such as Income </w:t>
      </w:r>
      <w:proofErr w:type="gramStart"/>
      <w:r w:rsidR="00DA2760" w:rsidRPr="006F179E">
        <w:rPr>
          <w:rFonts w:ascii="Times New Roman" w:hAnsi="Times New Roman" w:cs="Times New Roman"/>
          <w:sz w:val="24"/>
          <w:szCs w:val="24"/>
        </w:rPr>
        <w:t>tax(</w:t>
      </w:r>
      <w:proofErr w:type="gramEnd"/>
      <w:r w:rsidR="00DA2760" w:rsidRPr="006F179E">
        <w:rPr>
          <w:rFonts w:ascii="Times New Roman" w:hAnsi="Times New Roman" w:cs="Times New Roman"/>
          <w:sz w:val="24"/>
          <w:szCs w:val="24"/>
        </w:rPr>
        <w:t>except tax on agricultural income), Sales tax, Service tax, Customs duties. The important taxes levied by the State Government</w:t>
      </w:r>
      <w:r w:rsidR="00E017DF" w:rsidRPr="006F179E">
        <w:rPr>
          <w:rFonts w:ascii="Times New Roman" w:hAnsi="Times New Roman" w:cs="Times New Roman"/>
          <w:sz w:val="24"/>
          <w:szCs w:val="24"/>
        </w:rPr>
        <w:t>s</w:t>
      </w:r>
      <w:r w:rsidR="00DA2760" w:rsidRPr="006F179E">
        <w:rPr>
          <w:rFonts w:ascii="Times New Roman" w:hAnsi="Times New Roman" w:cs="Times New Roman"/>
          <w:sz w:val="24"/>
          <w:szCs w:val="24"/>
        </w:rPr>
        <w:t xml:space="preserve"> </w:t>
      </w:r>
      <w:r w:rsidR="00E017DF" w:rsidRPr="006F179E">
        <w:rPr>
          <w:rFonts w:ascii="Times New Roman" w:hAnsi="Times New Roman" w:cs="Times New Roman"/>
          <w:sz w:val="24"/>
          <w:szCs w:val="24"/>
        </w:rPr>
        <w:t>are tax on Agricultural income,</w:t>
      </w:r>
      <w:r>
        <w:rPr>
          <w:rFonts w:ascii="Times New Roman" w:hAnsi="Times New Roman" w:cs="Times New Roman"/>
          <w:sz w:val="24"/>
          <w:szCs w:val="24"/>
        </w:rPr>
        <w:t xml:space="preserve"> Stamp duty, Land revenue, etc.</w:t>
      </w:r>
      <w:r w:rsidR="00E017DF" w:rsidRPr="006F179E">
        <w:rPr>
          <w:rFonts w:ascii="Times New Roman" w:hAnsi="Times New Roman" w:cs="Times New Roman"/>
          <w:sz w:val="24"/>
          <w:szCs w:val="24"/>
        </w:rPr>
        <w:t xml:space="preserve"> Tax is the compulsory payment we made to the government/ income tax authority, for goods and services. By using </w:t>
      </w:r>
      <w:proofErr w:type="gramStart"/>
      <w:r w:rsidR="00E017DF" w:rsidRPr="006F179E">
        <w:rPr>
          <w:rFonts w:ascii="Times New Roman" w:hAnsi="Times New Roman" w:cs="Times New Roman"/>
          <w:sz w:val="24"/>
          <w:szCs w:val="24"/>
        </w:rPr>
        <w:t>these</w:t>
      </w:r>
      <w:proofErr w:type="gramEnd"/>
      <w:r w:rsidR="00E017DF" w:rsidRPr="006F179E">
        <w:rPr>
          <w:rFonts w:ascii="Times New Roman" w:hAnsi="Times New Roman" w:cs="Times New Roman"/>
          <w:sz w:val="24"/>
          <w:szCs w:val="24"/>
        </w:rPr>
        <w:t xml:space="preserve"> money, Government perform functions such as Infrastructure, building basic amenities, </w:t>
      </w:r>
      <w:r>
        <w:rPr>
          <w:rFonts w:ascii="Times New Roman" w:hAnsi="Times New Roman" w:cs="Times New Roman"/>
          <w:sz w:val="24"/>
          <w:szCs w:val="24"/>
        </w:rPr>
        <w:t xml:space="preserve">Military, Welfare, etc. </w:t>
      </w:r>
    </w:p>
    <w:p w:rsidR="00692782" w:rsidRDefault="00E00526" w:rsidP="00DC091A">
      <w:pPr>
        <w:rPr>
          <w:rFonts w:ascii="Times New Roman" w:hAnsi="Times New Roman" w:cs="Times New Roman"/>
          <w:sz w:val="24"/>
          <w:szCs w:val="24"/>
        </w:rPr>
      </w:pPr>
      <w:r>
        <w:rPr>
          <w:rFonts w:ascii="Times New Roman" w:hAnsi="Times New Roman" w:cs="Times New Roman"/>
          <w:sz w:val="24"/>
          <w:szCs w:val="24"/>
        </w:rPr>
        <w:t xml:space="preserve">    </w:t>
      </w:r>
    </w:p>
    <w:p w:rsidR="00692782" w:rsidRDefault="00692782" w:rsidP="00DC091A">
      <w:pPr>
        <w:rPr>
          <w:rFonts w:ascii="Times New Roman" w:hAnsi="Times New Roman" w:cs="Times New Roman"/>
          <w:sz w:val="24"/>
          <w:szCs w:val="24"/>
        </w:rPr>
      </w:pPr>
    </w:p>
    <w:p w:rsidR="00E00526" w:rsidRDefault="00E00526" w:rsidP="00DC091A">
      <w:pPr>
        <w:rPr>
          <w:rFonts w:ascii="Times New Roman" w:hAnsi="Times New Roman" w:cs="Times New Roman"/>
          <w:sz w:val="24"/>
          <w:szCs w:val="24"/>
        </w:rPr>
      </w:pPr>
      <w:r>
        <w:rPr>
          <w:rFonts w:ascii="Times New Roman" w:hAnsi="Times New Roman" w:cs="Times New Roman"/>
          <w:sz w:val="24"/>
          <w:szCs w:val="24"/>
        </w:rPr>
        <w:lastRenderedPageBreak/>
        <w:t xml:space="preserve"> Taxation System may be classified into three parts:</w:t>
      </w:r>
    </w:p>
    <w:p w:rsidR="00E00526" w:rsidRDefault="00E00526" w:rsidP="00E0052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Progressive Taxation system</w:t>
      </w:r>
    </w:p>
    <w:p w:rsidR="00E00526" w:rsidRDefault="00E00526" w:rsidP="00E0052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Regressive Taxation System</w:t>
      </w:r>
    </w:p>
    <w:p w:rsidR="00E00526" w:rsidRDefault="00E00526" w:rsidP="00E0052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Pr</w:t>
      </w:r>
      <w:r w:rsidR="007B1D97">
        <w:rPr>
          <w:rFonts w:ascii="Times New Roman" w:hAnsi="Times New Roman" w:cs="Times New Roman"/>
          <w:sz w:val="24"/>
          <w:szCs w:val="24"/>
        </w:rPr>
        <w:t>oportional Taxation System</w:t>
      </w:r>
    </w:p>
    <w:p w:rsidR="007B1D97" w:rsidRDefault="007B1D97" w:rsidP="007B1D97">
      <w:pPr>
        <w:rPr>
          <w:rFonts w:ascii="Times New Roman" w:hAnsi="Times New Roman" w:cs="Times New Roman"/>
          <w:sz w:val="24"/>
          <w:szCs w:val="24"/>
        </w:rPr>
      </w:pPr>
      <w:r>
        <w:rPr>
          <w:rFonts w:ascii="Times New Roman" w:hAnsi="Times New Roman" w:cs="Times New Roman"/>
          <w:sz w:val="24"/>
          <w:szCs w:val="24"/>
        </w:rPr>
        <w:t>Progressive taxation refers to a taxing system where tax rate increases with increase in income, thus if a person has higher income, he will bear more tax burden due to increased tax rate than person having low income.</w:t>
      </w:r>
    </w:p>
    <w:p w:rsidR="007B1D97" w:rsidRDefault="007B1D97" w:rsidP="007B1D97">
      <w:pPr>
        <w:rPr>
          <w:rFonts w:ascii="Times New Roman" w:hAnsi="Times New Roman" w:cs="Times New Roman"/>
          <w:sz w:val="24"/>
          <w:szCs w:val="24"/>
        </w:rPr>
      </w:pPr>
      <w:r>
        <w:rPr>
          <w:rFonts w:ascii="Times New Roman" w:hAnsi="Times New Roman" w:cs="Times New Roman"/>
          <w:sz w:val="24"/>
          <w:szCs w:val="24"/>
        </w:rPr>
        <w:t>Regressive taxation means a taxing system where tax rate reduces with increase in income and thus a person having lesser income faces tax burden due to facing lesser tax rates.</w:t>
      </w:r>
    </w:p>
    <w:p w:rsidR="009B09BC" w:rsidRDefault="007B1D97" w:rsidP="006F179E">
      <w:pPr>
        <w:rPr>
          <w:rFonts w:ascii="Times New Roman" w:hAnsi="Times New Roman" w:cs="Times New Roman"/>
          <w:sz w:val="24"/>
          <w:szCs w:val="24"/>
        </w:rPr>
      </w:pPr>
      <w:r>
        <w:rPr>
          <w:rFonts w:ascii="Times New Roman" w:hAnsi="Times New Roman" w:cs="Times New Roman"/>
          <w:sz w:val="24"/>
          <w:szCs w:val="24"/>
        </w:rPr>
        <w:t>Proportion taxation refers to a taxing system of charging tax on a fixed proportion irrespective of level of amount on which tax is to b</w:t>
      </w:r>
      <w:r w:rsidR="00E201F7">
        <w:rPr>
          <w:rFonts w:ascii="Times New Roman" w:hAnsi="Times New Roman" w:cs="Times New Roman"/>
          <w:sz w:val="24"/>
          <w:szCs w:val="24"/>
        </w:rPr>
        <w:t xml:space="preserve">e levied. </w:t>
      </w:r>
    </w:p>
    <w:p w:rsidR="006F179E" w:rsidRPr="009B09BC" w:rsidRDefault="006F179E" w:rsidP="006F179E">
      <w:pPr>
        <w:rPr>
          <w:rFonts w:ascii="Times New Roman" w:hAnsi="Times New Roman" w:cs="Times New Roman"/>
          <w:sz w:val="24"/>
          <w:szCs w:val="24"/>
        </w:rPr>
      </w:pPr>
      <w:r>
        <w:rPr>
          <w:rFonts w:ascii="Times New Roman" w:hAnsi="Times New Roman" w:cs="Times New Roman"/>
          <w:b/>
          <w:sz w:val="28"/>
          <w:szCs w:val="28"/>
        </w:rPr>
        <w:t>Review of literature</w:t>
      </w:r>
    </w:p>
    <w:p w:rsidR="006F179E" w:rsidRPr="00F91AD1" w:rsidRDefault="006260CD" w:rsidP="006260CD">
      <w:pPr>
        <w:pStyle w:val="ListParagraph"/>
        <w:numPr>
          <w:ilvl w:val="0"/>
          <w:numId w:val="3"/>
        </w:numPr>
        <w:rPr>
          <w:rFonts w:ascii="Times New Roman" w:hAnsi="Times New Roman" w:cs="Times New Roman"/>
          <w:sz w:val="24"/>
          <w:szCs w:val="24"/>
        </w:rPr>
      </w:pPr>
      <w:r w:rsidRPr="00F91AD1">
        <w:rPr>
          <w:rFonts w:ascii="Times New Roman" w:hAnsi="Times New Roman" w:cs="Times New Roman"/>
          <w:sz w:val="24"/>
          <w:szCs w:val="24"/>
        </w:rPr>
        <w:t>(Jha,2009) in his research paper on  the topic Tax structure in India he suggest that high dependence on indirect taxes should  be reduced and direct taxes should be increased on super rich to compensate the losses.</w:t>
      </w:r>
    </w:p>
    <w:p w:rsidR="006260CD" w:rsidRPr="00F91AD1" w:rsidRDefault="006260CD" w:rsidP="006260CD">
      <w:pPr>
        <w:pStyle w:val="ListParagraph"/>
        <w:numPr>
          <w:ilvl w:val="0"/>
          <w:numId w:val="3"/>
        </w:numPr>
        <w:rPr>
          <w:rFonts w:ascii="Times New Roman" w:hAnsi="Times New Roman" w:cs="Times New Roman"/>
          <w:sz w:val="24"/>
          <w:szCs w:val="24"/>
        </w:rPr>
      </w:pPr>
      <w:r w:rsidRPr="00F91AD1">
        <w:rPr>
          <w:rFonts w:ascii="Times New Roman" w:hAnsi="Times New Roman" w:cs="Times New Roman"/>
          <w:sz w:val="24"/>
          <w:szCs w:val="24"/>
        </w:rPr>
        <w:t>(Rao</w:t>
      </w:r>
      <w:proofErr w:type="gramStart"/>
      <w:r w:rsidRPr="00F91AD1">
        <w:rPr>
          <w:rFonts w:ascii="Times New Roman" w:hAnsi="Times New Roman" w:cs="Times New Roman"/>
          <w:sz w:val="24"/>
          <w:szCs w:val="24"/>
        </w:rPr>
        <w:t>,2005</w:t>
      </w:r>
      <w:proofErr w:type="gramEnd"/>
      <w:r w:rsidRPr="00F91AD1">
        <w:rPr>
          <w:rFonts w:ascii="Times New Roman" w:hAnsi="Times New Roman" w:cs="Times New Roman"/>
          <w:sz w:val="24"/>
          <w:szCs w:val="24"/>
        </w:rPr>
        <w:t>) in his research paper on the topic Tax system</w:t>
      </w:r>
      <w:r w:rsidR="00A642FF">
        <w:rPr>
          <w:rFonts w:ascii="Times New Roman" w:hAnsi="Times New Roman" w:cs="Times New Roman"/>
          <w:sz w:val="24"/>
          <w:szCs w:val="24"/>
        </w:rPr>
        <w:t xml:space="preserve"> </w:t>
      </w:r>
      <w:r w:rsidRPr="00F91AD1">
        <w:rPr>
          <w:rFonts w:ascii="Times New Roman" w:hAnsi="Times New Roman" w:cs="Times New Roman"/>
          <w:sz w:val="24"/>
          <w:szCs w:val="24"/>
        </w:rPr>
        <w:t xml:space="preserve"> reforms in India: achievement and challenges ahead focuses on the union and state level reforms. He also state that the reforms are just the beginning and considerable distance in reforming the tax system is yet to be covered.</w:t>
      </w:r>
    </w:p>
    <w:p w:rsidR="0094413C" w:rsidRDefault="0094413C" w:rsidP="0094413C">
      <w:pPr>
        <w:rPr>
          <w:rFonts w:ascii="Times New Roman" w:hAnsi="Times New Roman" w:cs="Times New Roman"/>
          <w:b/>
          <w:sz w:val="28"/>
          <w:szCs w:val="28"/>
        </w:rPr>
      </w:pPr>
      <w:r>
        <w:rPr>
          <w:rFonts w:ascii="Times New Roman" w:hAnsi="Times New Roman" w:cs="Times New Roman"/>
          <w:b/>
          <w:sz w:val="28"/>
          <w:szCs w:val="28"/>
        </w:rPr>
        <w:t>Objectives of the Study</w:t>
      </w:r>
    </w:p>
    <w:p w:rsidR="00A06688" w:rsidRPr="00A06688" w:rsidRDefault="00A06688" w:rsidP="00A06688">
      <w:pPr>
        <w:pStyle w:val="ListParagraph"/>
        <w:numPr>
          <w:ilvl w:val="0"/>
          <w:numId w:val="4"/>
        </w:numPr>
        <w:rPr>
          <w:rFonts w:ascii="Times New Roman" w:hAnsi="Times New Roman" w:cs="Times New Roman"/>
          <w:b/>
          <w:sz w:val="24"/>
          <w:szCs w:val="24"/>
        </w:rPr>
      </w:pPr>
      <w:r>
        <w:rPr>
          <w:rFonts w:ascii="Times New Roman" w:hAnsi="Times New Roman" w:cs="Times New Roman"/>
          <w:sz w:val="24"/>
          <w:szCs w:val="24"/>
        </w:rPr>
        <w:t>To study Indian Tax Structure</w:t>
      </w:r>
    </w:p>
    <w:p w:rsidR="007B1D97" w:rsidRPr="007B1D97" w:rsidRDefault="007B1D97" w:rsidP="007B1D97">
      <w:pPr>
        <w:pStyle w:val="ListParagraph"/>
        <w:numPr>
          <w:ilvl w:val="0"/>
          <w:numId w:val="4"/>
        </w:numPr>
        <w:rPr>
          <w:rFonts w:ascii="Times New Roman" w:hAnsi="Times New Roman" w:cs="Times New Roman"/>
          <w:b/>
          <w:sz w:val="24"/>
          <w:szCs w:val="24"/>
        </w:rPr>
      </w:pPr>
      <w:r>
        <w:rPr>
          <w:rFonts w:ascii="Times New Roman" w:hAnsi="Times New Roman" w:cs="Times New Roman"/>
          <w:sz w:val="24"/>
          <w:szCs w:val="24"/>
        </w:rPr>
        <w:t>To study about the impact of</w:t>
      </w:r>
      <w:r w:rsidR="00370B5B">
        <w:rPr>
          <w:rFonts w:ascii="Times New Roman" w:hAnsi="Times New Roman" w:cs="Times New Roman"/>
          <w:sz w:val="24"/>
          <w:szCs w:val="24"/>
        </w:rPr>
        <w:t xml:space="preserve"> Direct tax and  I</w:t>
      </w:r>
      <w:r>
        <w:rPr>
          <w:rFonts w:ascii="Times New Roman" w:hAnsi="Times New Roman" w:cs="Times New Roman"/>
          <w:sz w:val="24"/>
          <w:szCs w:val="24"/>
        </w:rPr>
        <w:t>ndirect tax on economic growth</w:t>
      </w:r>
    </w:p>
    <w:p w:rsidR="002B347C" w:rsidRDefault="002B347C" w:rsidP="002B347C">
      <w:pPr>
        <w:rPr>
          <w:rFonts w:ascii="Times New Roman" w:hAnsi="Times New Roman" w:cs="Times New Roman"/>
          <w:b/>
          <w:sz w:val="28"/>
          <w:szCs w:val="28"/>
        </w:rPr>
      </w:pPr>
      <w:r w:rsidRPr="002B347C">
        <w:rPr>
          <w:rFonts w:ascii="Times New Roman" w:hAnsi="Times New Roman" w:cs="Times New Roman"/>
          <w:b/>
          <w:sz w:val="28"/>
          <w:szCs w:val="28"/>
        </w:rPr>
        <w:t>Research Methodology</w:t>
      </w:r>
    </w:p>
    <w:p w:rsidR="00DF262B" w:rsidRPr="00F91AD1" w:rsidRDefault="008E0752" w:rsidP="002B347C">
      <w:pPr>
        <w:rPr>
          <w:rFonts w:ascii="Times New Roman" w:hAnsi="Times New Roman" w:cs="Times New Roman"/>
          <w:sz w:val="24"/>
          <w:szCs w:val="24"/>
        </w:rPr>
      </w:pPr>
      <w:r w:rsidRPr="00F91AD1">
        <w:rPr>
          <w:rFonts w:ascii="Times New Roman" w:hAnsi="Times New Roman" w:cs="Times New Roman"/>
          <w:sz w:val="24"/>
          <w:szCs w:val="24"/>
        </w:rPr>
        <w:t>The data for this study is collected from various secondary sources such as journ</w:t>
      </w:r>
      <w:r w:rsidR="007B1D97">
        <w:rPr>
          <w:rFonts w:ascii="Times New Roman" w:hAnsi="Times New Roman" w:cs="Times New Roman"/>
          <w:sz w:val="24"/>
          <w:szCs w:val="24"/>
        </w:rPr>
        <w:t xml:space="preserve">als, articles, etc. </w:t>
      </w:r>
      <w:r w:rsidR="00DF262B">
        <w:rPr>
          <w:rFonts w:ascii="Times New Roman" w:hAnsi="Times New Roman" w:cs="Times New Roman"/>
          <w:sz w:val="24"/>
          <w:szCs w:val="24"/>
        </w:rPr>
        <w:t xml:space="preserve">And various </w:t>
      </w:r>
      <w:r w:rsidR="000C7DD3">
        <w:rPr>
          <w:rFonts w:ascii="Times New Roman" w:hAnsi="Times New Roman" w:cs="Times New Roman"/>
          <w:sz w:val="24"/>
          <w:szCs w:val="24"/>
        </w:rPr>
        <w:t xml:space="preserve">graphs and figures are collected </w:t>
      </w:r>
      <w:proofErr w:type="gramStart"/>
      <w:r w:rsidR="000C7DD3">
        <w:rPr>
          <w:rFonts w:ascii="Times New Roman" w:hAnsi="Times New Roman" w:cs="Times New Roman"/>
          <w:sz w:val="24"/>
          <w:szCs w:val="24"/>
        </w:rPr>
        <w:t>from  various</w:t>
      </w:r>
      <w:proofErr w:type="gramEnd"/>
      <w:r w:rsidR="000C7DD3">
        <w:rPr>
          <w:rFonts w:ascii="Times New Roman" w:hAnsi="Times New Roman" w:cs="Times New Roman"/>
          <w:sz w:val="24"/>
          <w:szCs w:val="24"/>
        </w:rPr>
        <w:t xml:space="preserve"> sites of Government of India.</w:t>
      </w:r>
    </w:p>
    <w:p w:rsidR="00C61B4F" w:rsidRDefault="00BA4F37" w:rsidP="00274E26">
      <w:pPr>
        <w:rPr>
          <w:rFonts w:ascii="Times New Roman" w:hAnsi="Times New Roman" w:cs="Times New Roman"/>
          <w:sz w:val="28"/>
          <w:szCs w:val="28"/>
          <w:u w:val="single"/>
        </w:rPr>
      </w:pPr>
      <w:r>
        <w:rPr>
          <w:rFonts w:ascii="Times New Roman" w:hAnsi="Times New Roman" w:cs="Times New Roman"/>
          <w:sz w:val="28"/>
          <w:szCs w:val="28"/>
          <w:u w:val="single"/>
        </w:rPr>
        <w:t>I</w:t>
      </w:r>
      <w:r w:rsidR="00370B5B">
        <w:rPr>
          <w:rFonts w:ascii="Times New Roman" w:hAnsi="Times New Roman" w:cs="Times New Roman"/>
          <w:sz w:val="28"/>
          <w:szCs w:val="28"/>
          <w:u w:val="single"/>
        </w:rPr>
        <w:t>mpact of D</w:t>
      </w:r>
      <w:r>
        <w:rPr>
          <w:rFonts w:ascii="Times New Roman" w:hAnsi="Times New Roman" w:cs="Times New Roman"/>
          <w:sz w:val="28"/>
          <w:szCs w:val="28"/>
          <w:u w:val="single"/>
        </w:rPr>
        <w:t>irect tax on E</w:t>
      </w:r>
      <w:r w:rsidR="00370B5B" w:rsidRPr="00370B5B">
        <w:rPr>
          <w:rFonts w:ascii="Times New Roman" w:hAnsi="Times New Roman" w:cs="Times New Roman"/>
          <w:sz w:val="28"/>
          <w:szCs w:val="28"/>
          <w:u w:val="single"/>
        </w:rPr>
        <w:t>conomic growth</w:t>
      </w:r>
      <w:r w:rsidR="00C61B4F">
        <w:rPr>
          <w:rFonts w:ascii="Times New Roman" w:hAnsi="Times New Roman" w:cs="Times New Roman"/>
          <w:sz w:val="28"/>
          <w:szCs w:val="28"/>
          <w:u w:val="single"/>
        </w:rPr>
        <w:t xml:space="preserve"> </w:t>
      </w:r>
    </w:p>
    <w:p w:rsidR="005E1E46" w:rsidRPr="009B09BC" w:rsidRDefault="00C61B4F" w:rsidP="00274E26">
      <w:pPr>
        <w:rPr>
          <w:rFonts w:ascii="Times New Roman" w:hAnsi="Times New Roman" w:cs="Times New Roman"/>
          <w:sz w:val="24"/>
          <w:szCs w:val="24"/>
        </w:rPr>
      </w:pPr>
      <w:r w:rsidRPr="009B09BC">
        <w:rPr>
          <w:rFonts w:ascii="Times New Roman" w:hAnsi="Times New Roman" w:cs="Times New Roman"/>
          <w:sz w:val="24"/>
          <w:szCs w:val="24"/>
        </w:rPr>
        <w:t>The direct tax is one of the important sources of revenue to the government. Further it also impacts directly the disposable income of i</w:t>
      </w:r>
      <w:r w:rsidR="005E1E46" w:rsidRPr="009B09BC">
        <w:rPr>
          <w:rFonts w:ascii="Times New Roman" w:hAnsi="Times New Roman" w:cs="Times New Roman"/>
          <w:sz w:val="24"/>
          <w:szCs w:val="24"/>
        </w:rPr>
        <w:t>ndividuals.  If direct tax rates are</w:t>
      </w:r>
      <w:r w:rsidRPr="009B09BC">
        <w:rPr>
          <w:rFonts w:ascii="Times New Roman" w:hAnsi="Times New Roman" w:cs="Times New Roman"/>
          <w:sz w:val="24"/>
          <w:szCs w:val="24"/>
        </w:rPr>
        <w:t xml:space="preserve"> increased by the Government, then the people start saving more money for investment purposes.</w:t>
      </w:r>
      <w:r w:rsidR="005E1E46" w:rsidRPr="009B09BC">
        <w:rPr>
          <w:rFonts w:ascii="Times New Roman" w:hAnsi="Times New Roman" w:cs="Times New Roman"/>
          <w:sz w:val="24"/>
          <w:szCs w:val="24"/>
        </w:rPr>
        <w:t xml:space="preserve"> Due to this behavior of individual’s income generation process of economy is hampered, especially for luxury commodities. This reduces the production of luxury commodities in the econom</w:t>
      </w:r>
      <w:r w:rsidR="009B09BC" w:rsidRPr="009B09BC">
        <w:rPr>
          <w:rFonts w:ascii="Times New Roman" w:hAnsi="Times New Roman" w:cs="Times New Roman"/>
          <w:sz w:val="24"/>
          <w:szCs w:val="24"/>
        </w:rPr>
        <w:t>y and as a result,</w:t>
      </w:r>
      <w:r w:rsidR="005E1E46" w:rsidRPr="009B09BC">
        <w:rPr>
          <w:rFonts w:ascii="Times New Roman" w:hAnsi="Times New Roman" w:cs="Times New Roman"/>
          <w:sz w:val="24"/>
          <w:szCs w:val="24"/>
        </w:rPr>
        <w:t xml:space="preserve"> it adversely affects the GDP and standard of living. However on the positive aspects, if </w:t>
      </w:r>
      <w:r w:rsidR="005E1E46" w:rsidRPr="009B09BC">
        <w:rPr>
          <w:rFonts w:ascii="Times New Roman" w:hAnsi="Times New Roman" w:cs="Times New Roman"/>
          <w:sz w:val="24"/>
          <w:szCs w:val="24"/>
        </w:rPr>
        <w:lastRenderedPageBreak/>
        <w:t>proper deductions are allowed based on investments, it leads to capital formation in the country. The following are the positive sides of direct tax on the economic growth:</w:t>
      </w:r>
    </w:p>
    <w:p w:rsidR="005E1E46" w:rsidRPr="00A06688" w:rsidRDefault="005E1E46" w:rsidP="00A06688">
      <w:pPr>
        <w:pStyle w:val="ListParagraph"/>
        <w:numPr>
          <w:ilvl w:val="0"/>
          <w:numId w:val="9"/>
        </w:numPr>
        <w:rPr>
          <w:rFonts w:ascii="Times New Roman" w:hAnsi="Times New Roman" w:cs="Times New Roman"/>
          <w:sz w:val="24"/>
          <w:szCs w:val="24"/>
        </w:rPr>
      </w:pPr>
      <w:r w:rsidRPr="009B09BC">
        <w:rPr>
          <w:rFonts w:ascii="Times New Roman" w:hAnsi="Times New Roman" w:cs="Times New Roman"/>
          <w:sz w:val="24"/>
          <w:szCs w:val="24"/>
        </w:rPr>
        <w:t>Inducement of savings and investment</w:t>
      </w:r>
    </w:p>
    <w:p w:rsidR="005E1E46" w:rsidRPr="009B09BC" w:rsidRDefault="005E1E46" w:rsidP="005E1E46">
      <w:pPr>
        <w:pStyle w:val="ListParagraph"/>
        <w:numPr>
          <w:ilvl w:val="0"/>
          <w:numId w:val="9"/>
        </w:numPr>
        <w:rPr>
          <w:rFonts w:ascii="Times New Roman" w:hAnsi="Times New Roman" w:cs="Times New Roman"/>
          <w:sz w:val="24"/>
          <w:szCs w:val="24"/>
        </w:rPr>
      </w:pPr>
      <w:r w:rsidRPr="009B09BC">
        <w:rPr>
          <w:rFonts w:ascii="Times New Roman" w:hAnsi="Times New Roman" w:cs="Times New Roman"/>
          <w:sz w:val="24"/>
          <w:szCs w:val="24"/>
        </w:rPr>
        <w:t>Better capital formation</w:t>
      </w:r>
    </w:p>
    <w:p w:rsidR="005E1E46" w:rsidRDefault="005E1E46" w:rsidP="005E1E46">
      <w:pPr>
        <w:pStyle w:val="ListParagraph"/>
        <w:numPr>
          <w:ilvl w:val="0"/>
          <w:numId w:val="9"/>
        </w:numPr>
        <w:rPr>
          <w:rFonts w:ascii="Times New Roman" w:hAnsi="Times New Roman" w:cs="Times New Roman"/>
          <w:sz w:val="24"/>
          <w:szCs w:val="24"/>
        </w:rPr>
      </w:pPr>
      <w:r w:rsidRPr="009B09BC">
        <w:rPr>
          <w:rFonts w:ascii="Times New Roman" w:hAnsi="Times New Roman" w:cs="Times New Roman"/>
          <w:sz w:val="24"/>
          <w:szCs w:val="24"/>
        </w:rPr>
        <w:t>Decrease in inflation</w:t>
      </w:r>
      <w:r w:rsidR="009B09BC" w:rsidRPr="009B09BC">
        <w:rPr>
          <w:rFonts w:ascii="Times New Roman" w:hAnsi="Times New Roman" w:cs="Times New Roman"/>
          <w:sz w:val="24"/>
          <w:szCs w:val="24"/>
        </w:rPr>
        <w:t xml:space="preserve"> rate </w:t>
      </w:r>
    </w:p>
    <w:p w:rsidR="00651BBB" w:rsidRDefault="00651BBB" w:rsidP="002E34B7">
      <w:pPr>
        <w:rPr>
          <w:rFonts w:ascii="Times New Roman" w:hAnsi="Times New Roman" w:cs="Times New Roman"/>
          <w:sz w:val="24"/>
          <w:szCs w:val="24"/>
        </w:rPr>
      </w:pPr>
      <w:r>
        <w:rPr>
          <w:rFonts w:ascii="Times New Roman" w:hAnsi="Times New Roman" w:cs="Times New Roman"/>
          <w:sz w:val="24"/>
          <w:szCs w:val="24"/>
        </w:rPr>
        <w:t>The following are the negative aspects of Direct tax on the economic growth:</w:t>
      </w:r>
    </w:p>
    <w:p w:rsidR="00651BBB" w:rsidRDefault="007579A2" w:rsidP="00651BBB">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Social conflict</w:t>
      </w:r>
    </w:p>
    <w:p w:rsidR="007579A2" w:rsidRDefault="007579A2" w:rsidP="00651BBB">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Inconvenient</w:t>
      </w:r>
    </w:p>
    <w:p w:rsidR="007579A2" w:rsidRPr="00651BBB" w:rsidRDefault="007579A2" w:rsidP="00651BBB">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Evadable</w:t>
      </w:r>
    </w:p>
    <w:p w:rsidR="00BA4F37" w:rsidRDefault="00BA4F37" w:rsidP="00BA4F37">
      <w:pPr>
        <w:rPr>
          <w:rFonts w:ascii="Times New Roman" w:hAnsi="Times New Roman" w:cs="Times New Roman"/>
          <w:sz w:val="28"/>
          <w:szCs w:val="28"/>
          <w:u w:val="single"/>
        </w:rPr>
      </w:pPr>
      <w:r w:rsidRPr="00895509">
        <w:rPr>
          <w:rFonts w:ascii="Times New Roman" w:hAnsi="Times New Roman" w:cs="Times New Roman"/>
          <w:sz w:val="28"/>
          <w:szCs w:val="28"/>
          <w:u w:val="single"/>
        </w:rPr>
        <w:t>Impact of Indirect tax on Economic growth</w:t>
      </w:r>
    </w:p>
    <w:p w:rsidR="009B09BC" w:rsidRPr="009B09BC" w:rsidRDefault="009B09BC" w:rsidP="00BA4F37">
      <w:pPr>
        <w:rPr>
          <w:rFonts w:ascii="Times New Roman" w:hAnsi="Times New Roman" w:cs="Times New Roman"/>
          <w:sz w:val="24"/>
          <w:szCs w:val="24"/>
        </w:rPr>
      </w:pPr>
      <w:r w:rsidRPr="009B09BC">
        <w:rPr>
          <w:rFonts w:ascii="Times New Roman" w:hAnsi="Times New Roman" w:cs="Times New Roman"/>
          <w:sz w:val="24"/>
          <w:szCs w:val="24"/>
        </w:rPr>
        <w:t>Since the burden of indirect taxes directly fall on the consumers, it directly impacts the cost of goods and services. Thus, indirect tax increases the efficiency of the producers, since to maintain their demand they will have to put their efforts towards cost cutting measures. This effort of producers will also bring optimum utilization of resources in the economy. The following are the positive aspects of Indirect tax on the economic growth:</w:t>
      </w:r>
    </w:p>
    <w:p w:rsidR="009B09BC" w:rsidRPr="009B09BC" w:rsidRDefault="009B09BC" w:rsidP="009B09BC">
      <w:pPr>
        <w:pStyle w:val="ListParagraph"/>
        <w:numPr>
          <w:ilvl w:val="0"/>
          <w:numId w:val="10"/>
        </w:numPr>
        <w:rPr>
          <w:rFonts w:ascii="Times New Roman" w:hAnsi="Times New Roman" w:cs="Times New Roman"/>
          <w:sz w:val="24"/>
          <w:szCs w:val="24"/>
        </w:rPr>
      </w:pPr>
      <w:r w:rsidRPr="009B09BC">
        <w:rPr>
          <w:rFonts w:ascii="Times New Roman" w:hAnsi="Times New Roman" w:cs="Times New Roman"/>
          <w:sz w:val="24"/>
          <w:szCs w:val="24"/>
        </w:rPr>
        <w:t>Optimum utilization of resources</w:t>
      </w:r>
    </w:p>
    <w:p w:rsidR="009B09BC" w:rsidRPr="009B09BC" w:rsidRDefault="009B09BC" w:rsidP="009B09BC">
      <w:pPr>
        <w:pStyle w:val="ListParagraph"/>
        <w:numPr>
          <w:ilvl w:val="0"/>
          <w:numId w:val="10"/>
        </w:numPr>
        <w:rPr>
          <w:rFonts w:ascii="Times New Roman" w:hAnsi="Times New Roman" w:cs="Times New Roman"/>
          <w:sz w:val="24"/>
          <w:szCs w:val="24"/>
        </w:rPr>
      </w:pPr>
      <w:r w:rsidRPr="009B09BC">
        <w:rPr>
          <w:rFonts w:ascii="Times New Roman" w:hAnsi="Times New Roman" w:cs="Times New Roman"/>
          <w:sz w:val="24"/>
          <w:szCs w:val="24"/>
        </w:rPr>
        <w:t>Increase in demand for luxury products</w:t>
      </w:r>
    </w:p>
    <w:p w:rsidR="009B09BC" w:rsidRPr="009B09BC" w:rsidRDefault="009B09BC" w:rsidP="009B09BC">
      <w:pPr>
        <w:pStyle w:val="ListParagraph"/>
        <w:numPr>
          <w:ilvl w:val="0"/>
          <w:numId w:val="10"/>
        </w:numPr>
        <w:rPr>
          <w:rFonts w:ascii="Times New Roman" w:hAnsi="Times New Roman" w:cs="Times New Roman"/>
          <w:sz w:val="24"/>
          <w:szCs w:val="24"/>
        </w:rPr>
      </w:pPr>
      <w:r w:rsidRPr="009B09BC">
        <w:rPr>
          <w:rFonts w:ascii="Times New Roman" w:hAnsi="Times New Roman" w:cs="Times New Roman"/>
          <w:sz w:val="24"/>
          <w:szCs w:val="24"/>
        </w:rPr>
        <w:t xml:space="preserve">Increase in </w:t>
      </w:r>
      <w:r w:rsidR="00303BA3">
        <w:rPr>
          <w:rFonts w:ascii="Times New Roman" w:hAnsi="Times New Roman" w:cs="Times New Roman"/>
          <w:sz w:val="24"/>
          <w:szCs w:val="24"/>
        </w:rPr>
        <w:t>way of life of people</w:t>
      </w:r>
    </w:p>
    <w:p w:rsidR="000C4671" w:rsidRDefault="009B09BC" w:rsidP="000C4671">
      <w:pPr>
        <w:pStyle w:val="ListParagraph"/>
        <w:numPr>
          <w:ilvl w:val="0"/>
          <w:numId w:val="10"/>
        </w:numPr>
        <w:rPr>
          <w:rFonts w:ascii="Times New Roman" w:hAnsi="Times New Roman" w:cs="Times New Roman"/>
          <w:sz w:val="24"/>
          <w:szCs w:val="24"/>
        </w:rPr>
      </w:pPr>
      <w:r w:rsidRPr="009B09BC">
        <w:rPr>
          <w:rFonts w:ascii="Times New Roman" w:hAnsi="Times New Roman" w:cs="Times New Roman"/>
          <w:sz w:val="24"/>
          <w:szCs w:val="24"/>
        </w:rPr>
        <w:t>Increase in efficiency of producers</w:t>
      </w:r>
    </w:p>
    <w:p w:rsidR="007579A2" w:rsidRDefault="007579A2" w:rsidP="007579A2">
      <w:pPr>
        <w:rPr>
          <w:rFonts w:ascii="Times New Roman" w:hAnsi="Times New Roman" w:cs="Times New Roman"/>
          <w:sz w:val="24"/>
          <w:szCs w:val="24"/>
        </w:rPr>
      </w:pPr>
      <w:r>
        <w:rPr>
          <w:rFonts w:ascii="Times New Roman" w:hAnsi="Times New Roman" w:cs="Times New Roman"/>
          <w:sz w:val="24"/>
          <w:szCs w:val="24"/>
        </w:rPr>
        <w:t>The following are the negative aspects of indirect tax on the economic growth:</w:t>
      </w:r>
    </w:p>
    <w:p w:rsidR="007579A2" w:rsidRDefault="007579A2" w:rsidP="007579A2">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Inequitable</w:t>
      </w:r>
    </w:p>
    <w:p w:rsidR="007579A2" w:rsidRDefault="007579A2" w:rsidP="007579A2">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Inflationary</w:t>
      </w:r>
    </w:p>
    <w:p w:rsidR="007579A2" w:rsidRDefault="007579A2" w:rsidP="007579A2">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Evasion</w:t>
      </w:r>
    </w:p>
    <w:p w:rsidR="0034506D" w:rsidRDefault="0034506D" w:rsidP="0034506D">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Non-Awareness</w:t>
      </w:r>
    </w:p>
    <w:p w:rsidR="00692782" w:rsidRPr="0034506D" w:rsidRDefault="007435ED" w:rsidP="0034506D">
      <w:pPr>
        <w:rPr>
          <w:rFonts w:ascii="Times New Roman" w:hAnsi="Times New Roman" w:cs="Times New Roman"/>
          <w:sz w:val="24"/>
          <w:szCs w:val="24"/>
        </w:rPr>
      </w:pPr>
      <w:r w:rsidRPr="0034506D">
        <w:rPr>
          <w:rFonts w:ascii="Times New Roman" w:hAnsi="Times New Roman" w:cs="Times New Roman"/>
          <w:b/>
          <w:sz w:val="24"/>
          <w:szCs w:val="24"/>
        </w:rPr>
        <w:t>A</w:t>
      </w:r>
      <w:r w:rsidR="00692782" w:rsidRPr="0034506D">
        <w:rPr>
          <w:rFonts w:ascii="Times New Roman" w:hAnsi="Times New Roman" w:cs="Times New Roman"/>
          <w:b/>
          <w:sz w:val="24"/>
          <w:szCs w:val="24"/>
        </w:rPr>
        <w:t>nalysis of Indian Tax Structure</w:t>
      </w:r>
    </w:p>
    <w:p w:rsidR="0034506D" w:rsidRDefault="007435ED" w:rsidP="007435ED">
      <w:pPr>
        <w:rPr>
          <w:rFonts w:ascii="Times New Roman" w:hAnsi="Times New Roman" w:cs="Times New Roman"/>
          <w:sz w:val="24"/>
          <w:szCs w:val="24"/>
        </w:rPr>
      </w:pPr>
      <w:r>
        <w:rPr>
          <w:rFonts w:ascii="Times New Roman" w:hAnsi="Times New Roman" w:cs="Times New Roman"/>
          <w:sz w:val="24"/>
          <w:szCs w:val="24"/>
        </w:rPr>
        <w:t>Following are the details of the amount raised from Direct Taxes</w:t>
      </w:r>
      <w:r w:rsidR="0034506D">
        <w:rPr>
          <w:rFonts w:ascii="Times New Roman" w:hAnsi="Times New Roman" w:cs="Times New Roman"/>
          <w:sz w:val="24"/>
          <w:szCs w:val="24"/>
        </w:rPr>
        <w:t xml:space="preserve"> and indirect taxes by combined </w:t>
      </w:r>
      <w:r>
        <w:rPr>
          <w:rFonts w:ascii="Times New Roman" w:hAnsi="Times New Roman" w:cs="Times New Roman"/>
          <w:sz w:val="24"/>
          <w:szCs w:val="24"/>
        </w:rPr>
        <w:t>both central and state governments.</w:t>
      </w:r>
      <w:r w:rsidR="00692782">
        <w:rPr>
          <w:rFonts w:ascii="Times New Roman" w:hAnsi="Times New Roman" w:cs="Times New Roman"/>
          <w:sz w:val="24"/>
          <w:szCs w:val="24"/>
        </w:rPr>
        <w:t xml:space="preserve">                    </w:t>
      </w:r>
    </w:p>
    <w:p w:rsidR="0034506D" w:rsidRDefault="0034506D" w:rsidP="007435ED">
      <w:pPr>
        <w:rPr>
          <w:rFonts w:ascii="Times New Roman" w:hAnsi="Times New Roman" w:cs="Times New Roman"/>
          <w:sz w:val="24"/>
          <w:szCs w:val="24"/>
        </w:rPr>
      </w:pPr>
    </w:p>
    <w:p w:rsidR="00692782" w:rsidRDefault="00692782" w:rsidP="007435ED">
      <w:pPr>
        <w:rPr>
          <w:rFonts w:ascii="Times New Roman" w:hAnsi="Times New Roman" w:cs="Times New Roman"/>
          <w:sz w:val="24"/>
          <w:szCs w:val="24"/>
        </w:rPr>
      </w:pPr>
      <w:r>
        <w:rPr>
          <w:rFonts w:ascii="Times New Roman" w:hAnsi="Times New Roman" w:cs="Times New Roman"/>
          <w:sz w:val="24"/>
          <w:szCs w:val="24"/>
        </w:rPr>
        <w:t xml:space="preserve">                                                          </w:t>
      </w:r>
    </w:p>
    <w:p w:rsidR="0034506D" w:rsidRDefault="00692782" w:rsidP="007435ED">
      <w:pPr>
        <w:rPr>
          <w:rFonts w:ascii="Times New Roman" w:hAnsi="Times New Roman" w:cs="Times New Roman"/>
          <w:sz w:val="24"/>
          <w:szCs w:val="24"/>
        </w:rPr>
      </w:pPr>
      <w:r>
        <w:rPr>
          <w:rFonts w:ascii="Times New Roman" w:hAnsi="Times New Roman" w:cs="Times New Roman"/>
          <w:sz w:val="24"/>
          <w:szCs w:val="24"/>
        </w:rPr>
        <w:t xml:space="preserve">                                                                                                                               </w:t>
      </w:r>
    </w:p>
    <w:p w:rsidR="0034506D" w:rsidRDefault="0034506D" w:rsidP="007435ED">
      <w:pPr>
        <w:rPr>
          <w:rFonts w:ascii="Times New Roman" w:hAnsi="Times New Roman" w:cs="Times New Roman"/>
          <w:sz w:val="24"/>
          <w:szCs w:val="24"/>
        </w:rPr>
      </w:pPr>
    </w:p>
    <w:p w:rsidR="00692782" w:rsidRPr="00692782" w:rsidRDefault="0034506D" w:rsidP="007435ED">
      <w:pPr>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692782">
        <w:rPr>
          <w:rFonts w:ascii="Times New Roman" w:hAnsi="Times New Roman" w:cs="Times New Roman"/>
          <w:sz w:val="24"/>
          <w:szCs w:val="24"/>
        </w:rPr>
        <w:t xml:space="preserve">    In </w:t>
      </w:r>
      <w:proofErr w:type="spellStart"/>
      <w:r w:rsidR="00692782">
        <w:rPr>
          <w:rFonts w:ascii="Times New Roman" w:hAnsi="Times New Roman" w:cs="Times New Roman"/>
          <w:sz w:val="24"/>
          <w:szCs w:val="24"/>
        </w:rPr>
        <w:t>Rs</w:t>
      </w:r>
      <w:proofErr w:type="spellEnd"/>
      <w:r w:rsidR="00692782">
        <w:rPr>
          <w:rFonts w:ascii="Times New Roman" w:hAnsi="Times New Roman" w:cs="Times New Roman"/>
          <w:sz w:val="24"/>
          <w:szCs w:val="24"/>
        </w:rPr>
        <w:t xml:space="preserve">. </w:t>
      </w:r>
      <w:proofErr w:type="spellStart"/>
      <w:r w:rsidR="00692782">
        <w:rPr>
          <w:rFonts w:ascii="Times New Roman" w:hAnsi="Times New Roman" w:cs="Times New Roman"/>
          <w:sz w:val="24"/>
          <w:szCs w:val="24"/>
        </w:rPr>
        <w:t>crore</w:t>
      </w:r>
      <w:proofErr w:type="spellEnd"/>
    </w:p>
    <w:tbl>
      <w:tblPr>
        <w:tblStyle w:val="TableGrid"/>
        <w:tblW w:w="9738" w:type="dxa"/>
        <w:tblLook w:val="04A0" w:firstRow="1" w:lastRow="0" w:firstColumn="1" w:lastColumn="0" w:noHBand="0" w:noVBand="1"/>
      </w:tblPr>
      <w:tblGrid>
        <w:gridCol w:w="2268"/>
        <w:gridCol w:w="1710"/>
        <w:gridCol w:w="2160"/>
        <w:gridCol w:w="1710"/>
        <w:gridCol w:w="1890"/>
      </w:tblGrid>
      <w:tr w:rsidR="007435ED" w:rsidTr="00692782">
        <w:trPr>
          <w:trHeight w:val="494"/>
        </w:trPr>
        <w:tc>
          <w:tcPr>
            <w:tcW w:w="2268" w:type="dxa"/>
            <w:shd w:val="clear" w:color="auto" w:fill="D6E3BC" w:themeFill="accent3" w:themeFillTint="66"/>
          </w:tcPr>
          <w:p w:rsidR="007435ED" w:rsidRPr="00692782" w:rsidRDefault="007435ED" w:rsidP="007435ED">
            <w:pPr>
              <w:rPr>
                <w:rFonts w:ascii="Times New Roman" w:hAnsi="Times New Roman" w:cs="Times New Roman"/>
                <w:b/>
                <w:sz w:val="28"/>
                <w:szCs w:val="28"/>
              </w:rPr>
            </w:pPr>
            <w:r w:rsidRPr="00692782">
              <w:rPr>
                <w:rFonts w:ascii="Times New Roman" w:hAnsi="Times New Roman" w:cs="Times New Roman"/>
                <w:sz w:val="28"/>
                <w:szCs w:val="28"/>
              </w:rPr>
              <w:t xml:space="preserve">         </w:t>
            </w:r>
            <w:r w:rsidRPr="00692782">
              <w:rPr>
                <w:rFonts w:ascii="Times New Roman" w:hAnsi="Times New Roman" w:cs="Times New Roman"/>
                <w:b/>
                <w:sz w:val="28"/>
                <w:szCs w:val="28"/>
              </w:rPr>
              <w:t>Year</w:t>
            </w:r>
          </w:p>
        </w:tc>
        <w:tc>
          <w:tcPr>
            <w:tcW w:w="1710" w:type="dxa"/>
            <w:shd w:val="clear" w:color="auto" w:fill="D6E3BC" w:themeFill="accent3" w:themeFillTint="66"/>
          </w:tcPr>
          <w:p w:rsidR="007435ED" w:rsidRPr="00692782" w:rsidRDefault="007435ED" w:rsidP="007435ED">
            <w:pPr>
              <w:rPr>
                <w:rFonts w:ascii="Times New Roman" w:hAnsi="Times New Roman" w:cs="Times New Roman"/>
                <w:b/>
                <w:sz w:val="28"/>
                <w:szCs w:val="28"/>
              </w:rPr>
            </w:pPr>
            <w:r w:rsidRPr="00692782">
              <w:rPr>
                <w:rFonts w:ascii="Times New Roman" w:hAnsi="Times New Roman" w:cs="Times New Roman"/>
                <w:sz w:val="28"/>
                <w:szCs w:val="28"/>
              </w:rPr>
              <w:t xml:space="preserve">    </w:t>
            </w:r>
            <w:r w:rsidRPr="00692782">
              <w:rPr>
                <w:rFonts w:ascii="Times New Roman" w:hAnsi="Times New Roman" w:cs="Times New Roman"/>
                <w:b/>
                <w:sz w:val="28"/>
                <w:szCs w:val="28"/>
              </w:rPr>
              <w:t>2016-17</w:t>
            </w:r>
          </w:p>
        </w:tc>
        <w:tc>
          <w:tcPr>
            <w:tcW w:w="2160" w:type="dxa"/>
            <w:shd w:val="clear" w:color="auto" w:fill="D6E3BC" w:themeFill="accent3" w:themeFillTint="66"/>
          </w:tcPr>
          <w:p w:rsidR="007435ED" w:rsidRPr="00692782" w:rsidRDefault="007435ED" w:rsidP="007435ED">
            <w:pPr>
              <w:rPr>
                <w:rFonts w:ascii="Times New Roman" w:hAnsi="Times New Roman" w:cs="Times New Roman"/>
                <w:b/>
                <w:sz w:val="28"/>
                <w:szCs w:val="28"/>
              </w:rPr>
            </w:pPr>
            <w:r w:rsidRPr="00692782">
              <w:rPr>
                <w:rFonts w:ascii="Times New Roman" w:hAnsi="Times New Roman" w:cs="Times New Roman"/>
                <w:sz w:val="28"/>
                <w:szCs w:val="28"/>
              </w:rPr>
              <w:t xml:space="preserve">      </w:t>
            </w:r>
            <w:r w:rsidRPr="00692782">
              <w:rPr>
                <w:rFonts w:ascii="Times New Roman" w:hAnsi="Times New Roman" w:cs="Times New Roman"/>
                <w:b/>
                <w:sz w:val="28"/>
                <w:szCs w:val="28"/>
              </w:rPr>
              <w:t>2017-18</w:t>
            </w:r>
          </w:p>
        </w:tc>
        <w:tc>
          <w:tcPr>
            <w:tcW w:w="1710" w:type="dxa"/>
            <w:shd w:val="clear" w:color="auto" w:fill="D6E3BC" w:themeFill="accent3" w:themeFillTint="66"/>
          </w:tcPr>
          <w:p w:rsidR="007435ED" w:rsidRPr="00692782" w:rsidRDefault="007435ED" w:rsidP="007435ED">
            <w:pPr>
              <w:rPr>
                <w:rFonts w:ascii="Times New Roman" w:hAnsi="Times New Roman" w:cs="Times New Roman"/>
                <w:b/>
                <w:sz w:val="28"/>
                <w:szCs w:val="28"/>
              </w:rPr>
            </w:pPr>
            <w:r w:rsidRPr="00692782">
              <w:rPr>
                <w:rFonts w:ascii="Times New Roman" w:hAnsi="Times New Roman" w:cs="Times New Roman"/>
                <w:sz w:val="28"/>
                <w:szCs w:val="28"/>
              </w:rPr>
              <w:t xml:space="preserve">    </w:t>
            </w:r>
            <w:r w:rsidRPr="00692782">
              <w:rPr>
                <w:rFonts w:ascii="Times New Roman" w:hAnsi="Times New Roman" w:cs="Times New Roman"/>
                <w:b/>
                <w:sz w:val="28"/>
                <w:szCs w:val="28"/>
              </w:rPr>
              <w:t>2018-19</w:t>
            </w:r>
          </w:p>
        </w:tc>
        <w:tc>
          <w:tcPr>
            <w:tcW w:w="1890" w:type="dxa"/>
            <w:shd w:val="clear" w:color="auto" w:fill="D6E3BC" w:themeFill="accent3" w:themeFillTint="66"/>
          </w:tcPr>
          <w:p w:rsidR="007435ED" w:rsidRPr="00692782" w:rsidRDefault="007435ED" w:rsidP="007435ED">
            <w:pPr>
              <w:rPr>
                <w:rFonts w:ascii="Times New Roman" w:hAnsi="Times New Roman" w:cs="Times New Roman"/>
                <w:b/>
                <w:sz w:val="28"/>
                <w:szCs w:val="28"/>
              </w:rPr>
            </w:pPr>
            <w:r w:rsidRPr="00692782">
              <w:rPr>
                <w:rFonts w:ascii="Times New Roman" w:hAnsi="Times New Roman" w:cs="Times New Roman"/>
                <w:sz w:val="28"/>
                <w:szCs w:val="28"/>
              </w:rPr>
              <w:t xml:space="preserve">    </w:t>
            </w:r>
            <w:r w:rsidRPr="00692782">
              <w:rPr>
                <w:rFonts w:ascii="Times New Roman" w:hAnsi="Times New Roman" w:cs="Times New Roman"/>
                <w:b/>
                <w:sz w:val="28"/>
                <w:szCs w:val="28"/>
              </w:rPr>
              <w:t>2019-2020</w:t>
            </w:r>
          </w:p>
        </w:tc>
      </w:tr>
      <w:tr w:rsidR="007435ED" w:rsidTr="00692782">
        <w:trPr>
          <w:trHeight w:val="890"/>
        </w:trPr>
        <w:tc>
          <w:tcPr>
            <w:tcW w:w="2268" w:type="dxa"/>
          </w:tcPr>
          <w:p w:rsidR="007435ED" w:rsidRDefault="00692782" w:rsidP="007435ED">
            <w:pPr>
              <w:rPr>
                <w:rFonts w:ascii="Times New Roman" w:hAnsi="Times New Roman" w:cs="Times New Roman"/>
                <w:sz w:val="28"/>
                <w:szCs w:val="28"/>
              </w:rPr>
            </w:pPr>
            <w:r>
              <w:rPr>
                <w:rFonts w:ascii="Times New Roman" w:hAnsi="Times New Roman" w:cs="Times New Roman"/>
                <w:sz w:val="28"/>
                <w:szCs w:val="28"/>
              </w:rPr>
              <w:t>Revenue Receipt</w:t>
            </w:r>
          </w:p>
          <w:p w:rsidR="00692782" w:rsidRPr="00692782" w:rsidRDefault="00692782" w:rsidP="007435ED">
            <w:pPr>
              <w:rPr>
                <w:rFonts w:ascii="Times New Roman" w:hAnsi="Times New Roman" w:cs="Times New Roman"/>
                <w:sz w:val="28"/>
                <w:szCs w:val="28"/>
              </w:rPr>
            </w:pPr>
            <w:r>
              <w:rPr>
                <w:rFonts w:ascii="Times New Roman" w:hAnsi="Times New Roman" w:cs="Times New Roman"/>
                <w:sz w:val="28"/>
                <w:szCs w:val="28"/>
              </w:rPr>
              <w:t>Direct Tax</w:t>
            </w:r>
          </w:p>
        </w:tc>
        <w:tc>
          <w:tcPr>
            <w:tcW w:w="1710" w:type="dxa"/>
          </w:tcPr>
          <w:p w:rsidR="007435ED" w:rsidRDefault="007435ED" w:rsidP="007435ED">
            <w:pPr>
              <w:rPr>
                <w:rFonts w:ascii="Times New Roman" w:hAnsi="Times New Roman" w:cs="Times New Roman"/>
                <w:sz w:val="24"/>
                <w:szCs w:val="24"/>
              </w:rPr>
            </w:pPr>
          </w:p>
          <w:p w:rsidR="00692782" w:rsidRDefault="00692782" w:rsidP="007435ED">
            <w:pPr>
              <w:rPr>
                <w:rFonts w:ascii="Times New Roman" w:hAnsi="Times New Roman" w:cs="Times New Roman"/>
                <w:sz w:val="24"/>
                <w:szCs w:val="24"/>
              </w:rPr>
            </w:pPr>
            <w:r>
              <w:rPr>
                <w:rFonts w:ascii="Times New Roman" w:hAnsi="Times New Roman" w:cs="Times New Roman"/>
                <w:sz w:val="24"/>
                <w:szCs w:val="24"/>
              </w:rPr>
              <w:t xml:space="preserve">    859481</w:t>
            </w:r>
          </w:p>
        </w:tc>
        <w:tc>
          <w:tcPr>
            <w:tcW w:w="2160" w:type="dxa"/>
          </w:tcPr>
          <w:p w:rsidR="007435ED" w:rsidRDefault="007435ED" w:rsidP="007435ED">
            <w:pPr>
              <w:rPr>
                <w:rFonts w:ascii="Times New Roman" w:hAnsi="Times New Roman" w:cs="Times New Roman"/>
                <w:sz w:val="24"/>
                <w:szCs w:val="24"/>
              </w:rPr>
            </w:pPr>
          </w:p>
          <w:p w:rsidR="00692782" w:rsidRDefault="00692782" w:rsidP="007435ED">
            <w:pPr>
              <w:rPr>
                <w:rFonts w:ascii="Times New Roman" w:hAnsi="Times New Roman" w:cs="Times New Roman"/>
                <w:sz w:val="24"/>
                <w:szCs w:val="24"/>
              </w:rPr>
            </w:pPr>
            <w:r>
              <w:rPr>
                <w:rFonts w:ascii="Times New Roman" w:hAnsi="Times New Roman" w:cs="Times New Roman"/>
                <w:sz w:val="24"/>
                <w:szCs w:val="24"/>
              </w:rPr>
              <w:t xml:space="preserve">      996185</w:t>
            </w:r>
          </w:p>
        </w:tc>
        <w:tc>
          <w:tcPr>
            <w:tcW w:w="1710" w:type="dxa"/>
          </w:tcPr>
          <w:p w:rsidR="007435ED" w:rsidRDefault="007435ED" w:rsidP="007435ED">
            <w:pPr>
              <w:rPr>
                <w:rFonts w:ascii="Times New Roman" w:hAnsi="Times New Roman" w:cs="Times New Roman"/>
                <w:sz w:val="24"/>
                <w:szCs w:val="24"/>
              </w:rPr>
            </w:pPr>
          </w:p>
          <w:p w:rsidR="00692782" w:rsidRDefault="00692782" w:rsidP="007435ED">
            <w:pPr>
              <w:rPr>
                <w:rFonts w:ascii="Times New Roman" w:hAnsi="Times New Roman" w:cs="Times New Roman"/>
                <w:sz w:val="24"/>
                <w:szCs w:val="24"/>
              </w:rPr>
            </w:pPr>
            <w:r>
              <w:rPr>
                <w:rFonts w:ascii="Times New Roman" w:hAnsi="Times New Roman" w:cs="Times New Roman"/>
                <w:sz w:val="24"/>
                <w:szCs w:val="24"/>
              </w:rPr>
              <w:t xml:space="preserve">    1150000</w:t>
            </w:r>
          </w:p>
        </w:tc>
        <w:tc>
          <w:tcPr>
            <w:tcW w:w="1890" w:type="dxa"/>
          </w:tcPr>
          <w:p w:rsidR="007435ED" w:rsidRDefault="007435ED" w:rsidP="007435ED">
            <w:pPr>
              <w:rPr>
                <w:rFonts w:ascii="Times New Roman" w:hAnsi="Times New Roman" w:cs="Times New Roman"/>
                <w:sz w:val="24"/>
                <w:szCs w:val="24"/>
              </w:rPr>
            </w:pPr>
          </w:p>
          <w:p w:rsidR="00692782" w:rsidRDefault="00692782" w:rsidP="007435ED">
            <w:pPr>
              <w:rPr>
                <w:rFonts w:ascii="Times New Roman" w:hAnsi="Times New Roman" w:cs="Times New Roman"/>
                <w:sz w:val="24"/>
                <w:szCs w:val="24"/>
              </w:rPr>
            </w:pPr>
            <w:r>
              <w:rPr>
                <w:rFonts w:ascii="Times New Roman" w:hAnsi="Times New Roman" w:cs="Times New Roman"/>
                <w:sz w:val="24"/>
                <w:szCs w:val="24"/>
              </w:rPr>
              <w:t xml:space="preserve">    1335000</w:t>
            </w:r>
          </w:p>
          <w:p w:rsidR="00692782" w:rsidRDefault="00692782" w:rsidP="007435ED">
            <w:pPr>
              <w:rPr>
                <w:rFonts w:ascii="Times New Roman" w:hAnsi="Times New Roman" w:cs="Times New Roman"/>
                <w:sz w:val="24"/>
                <w:szCs w:val="24"/>
              </w:rPr>
            </w:pPr>
            <w:r>
              <w:rPr>
                <w:rFonts w:ascii="Times New Roman" w:hAnsi="Times New Roman" w:cs="Times New Roman"/>
                <w:sz w:val="24"/>
                <w:szCs w:val="24"/>
              </w:rPr>
              <w:t xml:space="preserve">  </w:t>
            </w:r>
          </w:p>
        </w:tc>
      </w:tr>
      <w:tr w:rsidR="007435ED" w:rsidTr="00692782">
        <w:trPr>
          <w:trHeight w:val="890"/>
        </w:trPr>
        <w:tc>
          <w:tcPr>
            <w:tcW w:w="2268" w:type="dxa"/>
          </w:tcPr>
          <w:p w:rsidR="007435ED" w:rsidRDefault="00692782" w:rsidP="007435ED">
            <w:pPr>
              <w:rPr>
                <w:rFonts w:ascii="Times New Roman" w:hAnsi="Times New Roman" w:cs="Times New Roman"/>
                <w:sz w:val="24"/>
                <w:szCs w:val="24"/>
              </w:rPr>
            </w:pPr>
            <w:r>
              <w:rPr>
                <w:rFonts w:ascii="Times New Roman" w:hAnsi="Times New Roman" w:cs="Times New Roman"/>
                <w:sz w:val="24"/>
                <w:szCs w:val="24"/>
              </w:rPr>
              <w:t>Revenue Receipt</w:t>
            </w:r>
          </w:p>
          <w:p w:rsidR="00692782" w:rsidRDefault="00692782" w:rsidP="007435ED">
            <w:pPr>
              <w:rPr>
                <w:rFonts w:ascii="Times New Roman" w:hAnsi="Times New Roman" w:cs="Times New Roman"/>
                <w:sz w:val="24"/>
                <w:szCs w:val="24"/>
              </w:rPr>
            </w:pPr>
            <w:r>
              <w:rPr>
                <w:rFonts w:ascii="Times New Roman" w:hAnsi="Times New Roman" w:cs="Times New Roman"/>
                <w:sz w:val="24"/>
                <w:szCs w:val="24"/>
              </w:rPr>
              <w:t>Indirect Tax</w:t>
            </w:r>
          </w:p>
        </w:tc>
        <w:tc>
          <w:tcPr>
            <w:tcW w:w="1710" w:type="dxa"/>
          </w:tcPr>
          <w:p w:rsidR="007435ED" w:rsidRDefault="00692782" w:rsidP="007435ED">
            <w:pPr>
              <w:rPr>
                <w:rFonts w:ascii="Times New Roman" w:hAnsi="Times New Roman" w:cs="Times New Roman"/>
                <w:sz w:val="24"/>
                <w:szCs w:val="24"/>
              </w:rPr>
            </w:pPr>
            <w:r>
              <w:rPr>
                <w:rFonts w:ascii="Times New Roman" w:hAnsi="Times New Roman" w:cs="Times New Roman"/>
                <w:sz w:val="24"/>
                <w:szCs w:val="24"/>
              </w:rPr>
              <w:t xml:space="preserve"> </w:t>
            </w:r>
          </w:p>
          <w:p w:rsidR="00692782" w:rsidRDefault="00692782" w:rsidP="007435ED">
            <w:pPr>
              <w:rPr>
                <w:rFonts w:ascii="Times New Roman" w:hAnsi="Times New Roman" w:cs="Times New Roman"/>
                <w:sz w:val="24"/>
                <w:szCs w:val="24"/>
              </w:rPr>
            </w:pPr>
            <w:r>
              <w:rPr>
                <w:rFonts w:ascii="Times New Roman" w:hAnsi="Times New Roman" w:cs="Times New Roman"/>
                <w:sz w:val="24"/>
                <w:szCs w:val="24"/>
              </w:rPr>
              <w:t xml:space="preserve">   1831969</w:t>
            </w:r>
          </w:p>
        </w:tc>
        <w:tc>
          <w:tcPr>
            <w:tcW w:w="2160" w:type="dxa"/>
          </w:tcPr>
          <w:p w:rsidR="007435ED" w:rsidRDefault="007435ED" w:rsidP="007435ED">
            <w:pPr>
              <w:rPr>
                <w:rFonts w:ascii="Times New Roman" w:hAnsi="Times New Roman" w:cs="Times New Roman"/>
                <w:sz w:val="24"/>
                <w:szCs w:val="24"/>
              </w:rPr>
            </w:pPr>
          </w:p>
          <w:p w:rsidR="00692782" w:rsidRDefault="00692782" w:rsidP="007435ED">
            <w:pPr>
              <w:rPr>
                <w:rFonts w:ascii="Times New Roman" w:hAnsi="Times New Roman" w:cs="Times New Roman"/>
                <w:sz w:val="24"/>
                <w:szCs w:val="24"/>
              </w:rPr>
            </w:pPr>
            <w:r>
              <w:rPr>
                <w:rFonts w:ascii="Times New Roman" w:hAnsi="Times New Roman" w:cs="Times New Roman"/>
                <w:sz w:val="24"/>
                <w:szCs w:val="24"/>
              </w:rPr>
              <w:t xml:space="preserve">      2015743</w:t>
            </w:r>
          </w:p>
        </w:tc>
        <w:tc>
          <w:tcPr>
            <w:tcW w:w="1710" w:type="dxa"/>
          </w:tcPr>
          <w:p w:rsidR="007435ED" w:rsidRDefault="007435ED" w:rsidP="007435ED">
            <w:pPr>
              <w:rPr>
                <w:rFonts w:ascii="Times New Roman" w:hAnsi="Times New Roman" w:cs="Times New Roman"/>
                <w:sz w:val="24"/>
                <w:szCs w:val="24"/>
              </w:rPr>
            </w:pPr>
          </w:p>
          <w:p w:rsidR="00692782" w:rsidRDefault="00692782" w:rsidP="007435ED">
            <w:pPr>
              <w:rPr>
                <w:rFonts w:ascii="Times New Roman" w:hAnsi="Times New Roman" w:cs="Times New Roman"/>
                <w:sz w:val="24"/>
                <w:szCs w:val="24"/>
              </w:rPr>
            </w:pPr>
            <w:r>
              <w:rPr>
                <w:rFonts w:ascii="Times New Roman" w:hAnsi="Times New Roman" w:cs="Times New Roman"/>
                <w:sz w:val="24"/>
                <w:szCs w:val="24"/>
              </w:rPr>
              <w:t xml:space="preserve">    1116000</w:t>
            </w:r>
          </w:p>
        </w:tc>
        <w:tc>
          <w:tcPr>
            <w:tcW w:w="1890" w:type="dxa"/>
          </w:tcPr>
          <w:p w:rsidR="007435ED" w:rsidRDefault="007435ED" w:rsidP="007435ED">
            <w:pPr>
              <w:rPr>
                <w:rFonts w:ascii="Times New Roman" w:hAnsi="Times New Roman" w:cs="Times New Roman"/>
                <w:sz w:val="24"/>
                <w:szCs w:val="24"/>
              </w:rPr>
            </w:pPr>
          </w:p>
          <w:p w:rsidR="00692782" w:rsidRDefault="00692782" w:rsidP="007435ED">
            <w:pPr>
              <w:rPr>
                <w:rFonts w:ascii="Times New Roman" w:hAnsi="Times New Roman" w:cs="Times New Roman"/>
                <w:sz w:val="24"/>
                <w:szCs w:val="24"/>
              </w:rPr>
            </w:pPr>
            <w:r>
              <w:rPr>
                <w:rFonts w:ascii="Times New Roman" w:hAnsi="Times New Roman" w:cs="Times New Roman"/>
                <w:sz w:val="24"/>
                <w:szCs w:val="24"/>
              </w:rPr>
              <w:t xml:space="preserve">     1119247</w:t>
            </w:r>
          </w:p>
        </w:tc>
      </w:tr>
    </w:tbl>
    <w:p w:rsidR="007435ED" w:rsidRDefault="00692782" w:rsidP="007435ED">
      <w:pPr>
        <w:rPr>
          <w:rFonts w:ascii="Times New Roman" w:hAnsi="Times New Roman" w:cs="Times New Roman"/>
          <w:sz w:val="24"/>
          <w:szCs w:val="24"/>
        </w:rPr>
      </w:pPr>
      <w:r>
        <w:rPr>
          <w:rFonts w:ascii="Times New Roman" w:hAnsi="Times New Roman" w:cs="Times New Roman"/>
          <w:sz w:val="24"/>
          <w:szCs w:val="24"/>
        </w:rPr>
        <w:t>Source-(Public Finance Statistics, Ministry of Finance)</w:t>
      </w:r>
    </w:p>
    <w:p w:rsidR="00B31F8D" w:rsidRDefault="00692782" w:rsidP="007435ED">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486400" cy="32004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31F8D" w:rsidRDefault="00B31F8D" w:rsidP="00B31F8D">
      <w:pPr>
        <w:rPr>
          <w:rFonts w:ascii="Times New Roman" w:hAnsi="Times New Roman" w:cs="Times New Roman"/>
          <w:sz w:val="24"/>
          <w:szCs w:val="24"/>
        </w:rPr>
      </w:pPr>
    </w:p>
    <w:p w:rsidR="00692782" w:rsidRPr="00B31F8D" w:rsidRDefault="00B31F8D" w:rsidP="00B31F8D">
      <w:pPr>
        <w:rPr>
          <w:rFonts w:ascii="Times New Roman" w:hAnsi="Times New Roman" w:cs="Times New Roman"/>
          <w:b/>
          <w:sz w:val="24"/>
          <w:szCs w:val="24"/>
        </w:rPr>
      </w:pPr>
      <w:r w:rsidRPr="00B31F8D">
        <w:rPr>
          <w:rFonts w:ascii="Times New Roman" w:hAnsi="Times New Roman" w:cs="Times New Roman"/>
          <w:b/>
          <w:sz w:val="24"/>
          <w:szCs w:val="24"/>
        </w:rPr>
        <w:t>Interpretations:</w:t>
      </w:r>
    </w:p>
    <w:p w:rsidR="00B31F8D" w:rsidRDefault="00B31F8D" w:rsidP="007435ED">
      <w:pPr>
        <w:rPr>
          <w:rFonts w:ascii="Times New Roman" w:hAnsi="Times New Roman" w:cs="Times New Roman"/>
          <w:sz w:val="24"/>
          <w:szCs w:val="24"/>
        </w:rPr>
      </w:pPr>
      <w:r>
        <w:rPr>
          <w:rFonts w:ascii="Times New Roman" w:hAnsi="Times New Roman" w:cs="Times New Roman"/>
          <w:sz w:val="24"/>
          <w:szCs w:val="24"/>
        </w:rPr>
        <w:t>From the above data, it is found that there is more dependence on Indirect tax rather than direct tax for Revenue</w:t>
      </w:r>
    </w:p>
    <w:p w:rsidR="00B31F8D" w:rsidRDefault="00B31F8D" w:rsidP="007435ED">
      <w:pPr>
        <w:rPr>
          <w:rFonts w:ascii="Times New Roman" w:hAnsi="Times New Roman" w:cs="Times New Roman"/>
          <w:sz w:val="24"/>
          <w:szCs w:val="24"/>
        </w:rPr>
      </w:pPr>
    </w:p>
    <w:p w:rsidR="00B31F8D" w:rsidRDefault="00B31F8D" w:rsidP="007435ED">
      <w:pPr>
        <w:rPr>
          <w:rFonts w:ascii="Times New Roman" w:hAnsi="Times New Roman" w:cs="Times New Roman"/>
          <w:sz w:val="24"/>
          <w:szCs w:val="24"/>
        </w:rPr>
      </w:pPr>
    </w:p>
    <w:p w:rsidR="00B31F8D" w:rsidRDefault="00B31F8D" w:rsidP="007435ED">
      <w:pPr>
        <w:rPr>
          <w:rFonts w:ascii="Times New Roman" w:hAnsi="Times New Roman" w:cs="Times New Roman"/>
          <w:b/>
          <w:sz w:val="28"/>
          <w:szCs w:val="28"/>
        </w:rPr>
      </w:pPr>
    </w:p>
    <w:p w:rsidR="00B31F8D" w:rsidRDefault="00B31F8D" w:rsidP="007435ED">
      <w:pPr>
        <w:rPr>
          <w:rFonts w:ascii="Times New Roman" w:hAnsi="Times New Roman" w:cs="Times New Roman"/>
          <w:b/>
          <w:sz w:val="28"/>
          <w:szCs w:val="28"/>
        </w:rPr>
      </w:pPr>
    </w:p>
    <w:p w:rsidR="00B31F8D" w:rsidRPr="00B31F8D" w:rsidRDefault="001F3EAD" w:rsidP="007435ED">
      <w:pPr>
        <w:rPr>
          <w:rFonts w:ascii="Times New Roman" w:hAnsi="Times New Roman" w:cs="Times New Roman"/>
          <w:b/>
          <w:sz w:val="28"/>
          <w:szCs w:val="28"/>
        </w:rPr>
      </w:pPr>
      <w:r>
        <w:rPr>
          <w:rFonts w:ascii="Times New Roman" w:hAnsi="Times New Roman" w:cs="Times New Roman"/>
          <w:b/>
          <w:sz w:val="28"/>
          <w:szCs w:val="28"/>
        </w:rPr>
        <w:lastRenderedPageBreak/>
        <w:t xml:space="preserve">Tax </w:t>
      </w:r>
      <w:r w:rsidR="00B31F8D" w:rsidRPr="00B31F8D">
        <w:rPr>
          <w:rFonts w:ascii="Times New Roman" w:hAnsi="Times New Roman" w:cs="Times New Roman"/>
          <w:b/>
          <w:sz w:val="28"/>
          <w:szCs w:val="28"/>
        </w:rPr>
        <w:t>Revenue as compared with Non Tax Revenue</w:t>
      </w:r>
    </w:p>
    <w:p w:rsidR="0034506D" w:rsidRPr="00B31F8D" w:rsidRDefault="00B31F8D" w:rsidP="007435ED">
      <w:pPr>
        <w:rPr>
          <w:rFonts w:ascii="Times New Roman" w:hAnsi="Times New Roman" w:cs="Times New Roman"/>
          <w:sz w:val="24"/>
          <w:szCs w:val="24"/>
        </w:rPr>
      </w:pPr>
      <w:r>
        <w:rPr>
          <w:rFonts w:ascii="Times New Roman" w:hAnsi="Times New Roman" w:cs="Times New Roman"/>
          <w:b/>
          <w:noProof/>
          <w:sz w:val="28"/>
          <w:szCs w:val="28"/>
        </w:rPr>
        <w:drawing>
          <wp:inline distT="0" distB="0" distL="0" distR="0" wp14:anchorId="295D319F" wp14:editId="77455F2D">
            <wp:extent cx="5486400" cy="32004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roofErr w:type="gramStart"/>
      <w:r w:rsidR="0034506D">
        <w:rPr>
          <w:rFonts w:ascii="Times New Roman" w:hAnsi="Times New Roman" w:cs="Times New Roman"/>
          <w:b/>
          <w:sz w:val="28"/>
          <w:szCs w:val="28"/>
        </w:rPr>
        <w:t>ax</w:t>
      </w:r>
      <w:proofErr w:type="gramEnd"/>
      <w:r w:rsidR="0034506D">
        <w:rPr>
          <w:rFonts w:ascii="Times New Roman" w:hAnsi="Times New Roman" w:cs="Times New Roman"/>
          <w:b/>
          <w:sz w:val="28"/>
          <w:szCs w:val="28"/>
        </w:rPr>
        <w:t xml:space="preserve"> </w:t>
      </w:r>
    </w:p>
    <w:p w:rsidR="0034506D" w:rsidRDefault="00B31F8D" w:rsidP="007435ED">
      <w:pPr>
        <w:rPr>
          <w:rFonts w:ascii="Times New Roman" w:hAnsi="Times New Roman" w:cs="Times New Roman"/>
          <w:sz w:val="24"/>
          <w:szCs w:val="24"/>
        </w:rPr>
      </w:pPr>
      <w:r>
        <w:rPr>
          <w:rFonts w:ascii="Times New Roman" w:hAnsi="Times New Roman" w:cs="Times New Roman"/>
          <w:b/>
          <w:sz w:val="28"/>
          <w:szCs w:val="28"/>
        </w:rPr>
        <w:t xml:space="preserve">  </w:t>
      </w:r>
      <w:proofErr w:type="gramStart"/>
      <w:r>
        <w:rPr>
          <w:rFonts w:ascii="Times New Roman" w:hAnsi="Times New Roman" w:cs="Times New Roman"/>
          <w:sz w:val="24"/>
          <w:szCs w:val="24"/>
        </w:rPr>
        <w:t>Source:</w:t>
      </w:r>
      <w:proofErr w:type="gramEnd"/>
      <w:r>
        <w:rPr>
          <w:rFonts w:ascii="Times New Roman" w:hAnsi="Times New Roman" w:cs="Times New Roman"/>
          <w:sz w:val="24"/>
          <w:szCs w:val="24"/>
        </w:rPr>
        <w:t>(Public Finance Statistics, Ministry of Finance)</w:t>
      </w:r>
    </w:p>
    <w:p w:rsidR="00B31F8D" w:rsidRDefault="00B31F8D" w:rsidP="007435ED">
      <w:pPr>
        <w:rPr>
          <w:rFonts w:ascii="Times New Roman" w:hAnsi="Times New Roman" w:cs="Times New Roman"/>
          <w:b/>
          <w:sz w:val="24"/>
          <w:szCs w:val="24"/>
        </w:rPr>
      </w:pPr>
      <w:r>
        <w:rPr>
          <w:rFonts w:ascii="Times New Roman" w:hAnsi="Times New Roman" w:cs="Times New Roman"/>
          <w:b/>
          <w:sz w:val="24"/>
          <w:szCs w:val="24"/>
        </w:rPr>
        <w:t>Interpretations:</w:t>
      </w:r>
    </w:p>
    <w:p w:rsidR="00B31F8D" w:rsidRPr="00B31F8D" w:rsidRDefault="00B31F8D" w:rsidP="007435ED">
      <w:pPr>
        <w:rPr>
          <w:rFonts w:ascii="Times New Roman" w:hAnsi="Times New Roman" w:cs="Times New Roman"/>
          <w:sz w:val="24"/>
          <w:szCs w:val="24"/>
        </w:rPr>
      </w:pPr>
      <w:r>
        <w:rPr>
          <w:rFonts w:ascii="Times New Roman" w:hAnsi="Times New Roman" w:cs="Times New Roman"/>
          <w:sz w:val="24"/>
          <w:szCs w:val="24"/>
        </w:rPr>
        <w:t xml:space="preserve">From the above graph, it is seen that </w:t>
      </w:r>
      <w:r w:rsidR="001F3EAD">
        <w:rPr>
          <w:rFonts w:ascii="Times New Roman" w:hAnsi="Times New Roman" w:cs="Times New Roman"/>
          <w:sz w:val="24"/>
          <w:szCs w:val="24"/>
        </w:rPr>
        <w:t xml:space="preserve">the share of tax revenue in total revenue is 7 times more </w:t>
      </w:r>
      <w:proofErr w:type="spellStart"/>
      <w:r w:rsidR="001F3EAD">
        <w:rPr>
          <w:rFonts w:ascii="Times New Roman" w:hAnsi="Times New Roman" w:cs="Times New Roman"/>
          <w:sz w:val="24"/>
          <w:szCs w:val="24"/>
        </w:rPr>
        <w:t>thn</w:t>
      </w:r>
      <w:proofErr w:type="spellEnd"/>
      <w:r w:rsidR="001F3EAD">
        <w:rPr>
          <w:rFonts w:ascii="Times New Roman" w:hAnsi="Times New Roman" w:cs="Times New Roman"/>
          <w:sz w:val="24"/>
          <w:szCs w:val="24"/>
        </w:rPr>
        <w:t xml:space="preserve"> the non -tax revenue.</w:t>
      </w:r>
    </w:p>
    <w:p w:rsidR="003C4975" w:rsidRDefault="003C4975" w:rsidP="003C4975">
      <w:pPr>
        <w:rPr>
          <w:rFonts w:ascii="Times New Roman" w:hAnsi="Times New Roman" w:cs="Times New Roman"/>
          <w:b/>
          <w:sz w:val="28"/>
          <w:szCs w:val="28"/>
        </w:rPr>
      </w:pPr>
      <w:r w:rsidRPr="003C4975">
        <w:rPr>
          <w:rFonts w:ascii="Times New Roman" w:hAnsi="Times New Roman" w:cs="Times New Roman"/>
          <w:b/>
          <w:sz w:val="28"/>
          <w:szCs w:val="28"/>
        </w:rPr>
        <w:t>Findings</w:t>
      </w:r>
    </w:p>
    <w:p w:rsidR="003C4975" w:rsidRPr="00D62AEC" w:rsidRDefault="00651BBB" w:rsidP="003C4975">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The amount expended on collection of taxes is increasing year by year.</w:t>
      </w:r>
    </w:p>
    <w:p w:rsidR="003C4975" w:rsidRPr="00D62AEC" w:rsidRDefault="003C4975" w:rsidP="003C4975">
      <w:pPr>
        <w:pStyle w:val="ListParagraph"/>
        <w:numPr>
          <w:ilvl w:val="0"/>
          <w:numId w:val="14"/>
        </w:numPr>
        <w:rPr>
          <w:rFonts w:ascii="Times New Roman" w:hAnsi="Times New Roman" w:cs="Times New Roman"/>
          <w:sz w:val="24"/>
          <w:szCs w:val="24"/>
        </w:rPr>
      </w:pPr>
      <w:r w:rsidRPr="00D62AEC">
        <w:rPr>
          <w:rFonts w:ascii="Times New Roman" w:hAnsi="Times New Roman" w:cs="Times New Roman"/>
          <w:sz w:val="24"/>
          <w:szCs w:val="24"/>
        </w:rPr>
        <w:t>High tax evasions, particularly among Business people</w:t>
      </w:r>
    </w:p>
    <w:p w:rsidR="003C4975" w:rsidRPr="00D62AEC" w:rsidRDefault="00651BBB" w:rsidP="003C4975">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There is a huge dependence on indirect taxes for revenue generation. The amount collected from indirect taxes is nearly twice the amount collected from direct taxes.</w:t>
      </w:r>
    </w:p>
    <w:p w:rsidR="003C4975" w:rsidRPr="00D62AEC" w:rsidRDefault="00635D2A" w:rsidP="00635D2A">
      <w:pPr>
        <w:pStyle w:val="ListParagraph"/>
        <w:numPr>
          <w:ilvl w:val="0"/>
          <w:numId w:val="14"/>
        </w:numPr>
        <w:rPr>
          <w:rFonts w:ascii="Times New Roman" w:hAnsi="Times New Roman" w:cs="Times New Roman"/>
          <w:sz w:val="24"/>
          <w:szCs w:val="24"/>
        </w:rPr>
      </w:pPr>
      <w:r w:rsidRPr="00D62AEC">
        <w:rPr>
          <w:rFonts w:ascii="Times New Roman" w:hAnsi="Times New Roman" w:cs="Times New Roman"/>
          <w:sz w:val="24"/>
          <w:szCs w:val="24"/>
        </w:rPr>
        <w:t>GST has resulted in efficiency gains in transport and logistics sector.</w:t>
      </w:r>
    </w:p>
    <w:p w:rsidR="00635D2A" w:rsidRDefault="00635D2A" w:rsidP="00635D2A">
      <w:pPr>
        <w:rPr>
          <w:rFonts w:ascii="Times New Roman" w:hAnsi="Times New Roman" w:cs="Times New Roman"/>
          <w:b/>
          <w:sz w:val="28"/>
          <w:szCs w:val="28"/>
        </w:rPr>
      </w:pPr>
      <w:r>
        <w:rPr>
          <w:rFonts w:ascii="Times New Roman" w:hAnsi="Times New Roman" w:cs="Times New Roman"/>
          <w:b/>
          <w:sz w:val="28"/>
          <w:szCs w:val="28"/>
        </w:rPr>
        <w:t>Suggestions and Recommendations</w:t>
      </w:r>
    </w:p>
    <w:p w:rsidR="00635D2A" w:rsidRPr="00D62AEC" w:rsidRDefault="00635D2A" w:rsidP="00635D2A">
      <w:pPr>
        <w:pStyle w:val="ListParagraph"/>
        <w:numPr>
          <w:ilvl w:val="0"/>
          <w:numId w:val="15"/>
        </w:numPr>
        <w:rPr>
          <w:rFonts w:ascii="Times New Roman" w:hAnsi="Times New Roman" w:cs="Times New Roman"/>
          <w:sz w:val="24"/>
          <w:szCs w:val="24"/>
        </w:rPr>
      </w:pPr>
      <w:r w:rsidRPr="00D62AEC">
        <w:rPr>
          <w:rFonts w:ascii="Times New Roman" w:hAnsi="Times New Roman" w:cs="Times New Roman"/>
          <w:sz w:val="24"/>
          <w:szCs w:val="24"/>
        </w:rPr>
        <w:t>Government of India is required to open more investment schemes in Income tax law to increase capital formation in the country.</w:t>
      </w:r>
    </w:p>
    <w:p w:rsidR="00635D2A" w:rsidRPr="00D62AEC" w:rsidRDefault="00635D2A" w:rsidP="00635D2A">
      <w:pPr>
        <w:pStyle w:val="ListParagraph"/>
        <w:numPr>
          <w:ilvl w:val="0"/>
          <w:numId w:val="15"/>
        </w:numPr>
        <w:rPr>
          <w:rFonts w:ascii="Times New Roman" w:hAnsi="Times New Roman" w:cs="Times New Roman"/>
          <w:sz w:val="24"/>
          <w:szCs w:val="24"/>
        </w:rPr>
      </w:pPr>
      <w:r w:rsidRPr="00D62AEC">
        <w:rPr>
          <w:rFonts w:ascii="Times New Roman" w:hAnsi="Times New Roman" w:cs="Times New Roman"/>
          <w:sz w:val="24"/>
          <w:szCs w:val="24"/>
        </w:rPr>
        <w:t xml:space="preserve">It should reduce tax rates on edibles, so that </w:t>
      </w:r>
      <w:r w:rsidR="00A642FF" w:rsidRPr="00D62AEC">
        <w:rPr>
          <w:rFonts w:ascii="Times New Roman" w:hAnsi="Times New Roman" w:cs="Times New Roman"/>
          <w:sz w:val="24"/>
          <w:szCs w:val="24"/>
        </w:rPr>
        <w:t>inflation rate may be brou</w:t>
      </w:r>
      <w:r w:rsidRPr="00D62AEC">
        <w:rPr>
          <w:rFonts w:ascii="Times New Roman" w:hAnsi="Times New Roman" w:cs="Times New Roman"/>
          <w:sz w:val="24"/>
          <w:szCs w:val="24"/>
        </w:rPr>
        <w:t>ght down on food items.</w:t>
      </w:r>
    </w:p>
    <w:p w:rsidR="00A642FF" w:rsidRPr="00D62AEC" w:rsidRDefault="00A642FF" w:rsidP="00635D2A">
      <w:pPr>
        <w:pStyle w:val="ListParagraph"/>
        <w:numPr>
          <w:ilvl w:val="0"/>
          <w:numId w:val="15"/>
        </w:numPr>
        <w:rPr>
          <w:rFonts w:ascii="Times New Roman" w:hAnsi="Times New Roman" w:cs="Times New Roman"/>
          <w:sz w:val="24"/>
          <w:szCs w:val="24"/>
        </w:rPr>
      </w:pPr>
      <w:r w:rsidRPr="00D62AEC">
        <w:rPr>
          <w:rFonts w:ascii="Times New Roman" w:hAnsi="Times New Roman" w:cs="Times New Roman"/>
          <w:sz w:val="24"/>
          <w:szCs w:val="24"/>
        </w:rPr>
        <w:t>Income tax Department should provide awareness programs, so that a common person may understand the tax laws and procedures.</w:t>
      </w:r>
    </w:p>
    <w:p w:rsidR="00A642FF" w:rsidRDefault="00A642FF" w:rsidP="00A642FF">
      <w:pPr>
        <w:rPr>
          <w:rFonts w:ascii="Times New Roman" w:hAnsi="Times New Roman" w:cs="Times New Roman"/>
          <w:b/>
          <w:sz w:val="28"/>
          <w:szCs w:val="28"/>
        </w:rPr>
      </w:pPr>
      <w:r>
        <w:rPr>
          <w:rFonts w:ascii="Times New Roman" w:hAnsi="Times New Roman" w:cs="Times New Roman"/>
          <w:b/>
          <w:sz w:val="28"/>
          <w:szCs w:val="28"/>
        </w:rPr>
        <w:lastRenderedPageBreak/>
        <w:t>Conclusion</w:t>
      </w:r>
    </w:p>
    <w:p w:rsidR="00756C99" w:rsidRPr="007F4B64" w:rsidRDefault="00756C99" w:rsidP="00A642FF">
      <w:pPr>
        <w:rPr>
          <w:rFonts w:ascii="Times New Roman" w:hAnsi="Times New Roman" w:cs="Times New Roman"/>
          <w:sz w:val="24"/>
          <w:szCs w:val="24"/>
        </w:rPr>
      </w:pPr>
      <w:r w:rsidRPr="007F4B64">
        <w:rPr>
          <w:rFonts w:ascii="Times New Roman" w:hAnsi="Times New Roman" w:cs="Times New Roman"/>
          <w:sz w:val="24"/>
          <w:szCs w:val="24"/>
        </w:rPr>
        <w:t>Both Direct tax and Indirect tax are important for our economy. Both are collected by the central and state governments according to the type of tax levied and are important for the government as well as growth perspective of a country. In India, government should focus more on direct tax rather than indirect tax by ensuring proper administration of direct taxes to eradicate tax evasion and tax avoidance.</w:t>
      </w:r>
    </w:p>
    <w:p w:rsidR="00A642FF" w:rsidRDefault="00A642FF" w:rsidP="002D137D">
      <w:pPr>
        <w:rPr>
          <w:rFonts w:ascii="Times New Roman" w:hAnsi="Times New Roman" w:cs="Times New Roman"/>
          <w:b/>
          <w:sz w:val="28"/>
          <w:szCs w:val="28"/>
        </w:rPr>
      </w:pPr>
      <w:r>
        <w:rPr>
          <w:rFonts w:ascii="Times New Roman" w:hAnsi="Times New Roman" w:cs="Times New Roman"/>
          <w:b/>
          <w:sz w:val="28"/>
          <w:szCs w:val="28"/>
        </w:rPr>
        <w:t>Reference</w:t>
      </w:r>
    </w:p>
    <w:p w:rsidR="002D137D" w:rsidRPr="007F4B64" w:rsidRDefault="002D137D" w:rsidP="002D137D">
      <w:pPr>
        <w:pStyle w:val="ListParagraph"/>
        <w:numPr>
          <w:ilvl w:val="0"/>
          <w:numId w:val="21"/>
        </w:numPr>
        <w:rPr>
          <w:rFonts w:ascii="Times New Roman" w:hAnsi="Times New Roman" w:cs="Times New Roman"/>
          <w:sz w:val="24"/>
          <w:szCs w:val="24"/>
        </w:rPr>
      </w:pPr>
      <w:proofErr w:type="spellStart"/>
      <w:r w:rsidRPr="007F4B64">
        <w:rPr>
          <w:rFonts w:ascii="Times New Roman" w:hAnsi="Times New Roman" w:cs="Times New Roman"/>
          <w:sz w:val="24"/>
          <w:szCs w:val="24"/>
        </w:rPr>
        <w:t>Gupta</w:t>
      </w:r>
      <w:proofErr w:type="gramStart"/>
      <w:r w:rsidRPr="007F4B64">
        <w:rPr>
          <w:rFonts w:ascii="Times New Roman" w:hAnsi="Times New Roman" w:cs="Times New Roman"/>
          <w:sz w:val="24"/>
          <w:szCs w:val="24"/>
        </w:rPr>
        <w:t>,G</w:t>
      </w:r>
      <w:proofErr w:type="spellEnd"/>
      <w:proofErr w:type="gramEnd"/>
      <w:r w:rsidRPr="007F4B64">
        <w:rPr>
          <w:rFonts w:ascii="Times New Roman" w:hAnsi="Times New Roman" w:cs="Times New Roman"/>
          <w:sz w:val="24"/>
          <w:szCs w:val="24"/>
        </w:rPr>
        <w:t>.(2014).Goods and Service Tax: its impact on Indian Economy,CASIRJ,pp.10-13.</w:t>
      </w:r>
    </w:p>
    <w:p w:rsidR="002D137D" w:rsidRPr="007F4B64" w:rsidRDefault="002D137D" w:rsidP="002D137D">
      <w:pPr>
        <w:pStyle w:val="ListParagraph"/>
        <w:numPr>
          <w:ilvl w:val="0"/>
          <w:numId w:val="21"/>
        </w:numPr>
        <w:rPr>
          <w:rFonts w:ascii="Times New Roman" w:hAnsi="Times New Roman" w:cs="Times New Roman"/>
          <w:sz w:val="24"/>
          <w:szCs w:val="24"/>
        </w:rPr>
      </w:pPr>
      <w:proofErr w:type="spellStart"/>
      <w:r w:rsidRPr="007F4B64">
        <w:rPr>
          <w:rFonts w:ascii="Times New Roman" w:hAnsi="Times New Roman" w:cs="Times New Roman"/>
          <w:sz w:val="24"/>
          <w:szCs w:val="24"/>
        </w:rPr>
        <w:t>Mehta</w:t>
      </w:r>
      <w:proofErr w:type="gramStart"/>
      <w:r w:rsidRPr="007F4B64">
        <w:rPr>
          <w:rFonts w:ascii="Times New Roman" w:hAnsi="Times New Roman" w:cs="Times New Roman"/>
          <w:sz w:val="24"/>
          <w:szCs w:val="24"/>
        </w:rPr>
        <w:t>,R.Administration</w:t>
      </w:r>
      <w:proofErr w:type="spellEnd"/>
      <w:proofErr w:type="gramEnd"/>
      <w:r w:rsidRPr="007F4B64">
        <w:rPr>
          <w:rFonts w:ascii="Times New Roman" w:hAnsi="Times New Roman" w:cs="Times New Roman"/>
          <w:sz w:val="24"/>
          <w:szCs w:val="24"/>
        </w:rPr>
        <w:t xml:space="preserve"> of Income Tax in </w:t>
      </w:r>
      <w:proofErr w:type="spellStart"/>
      <w:r w:rsidRPr="007F4B64">
        <w:rPr>
          <w:rFonts w:ascii="Times New Roman" w:hAnsi="Times New Roman" w:cs="Times New Roman"/>
          <w:sz w:val="24"/>
          <w:szCs w:val="24"/>
        </w:rPr>
        <w:t>India.Neha</w:t>
      </w:r>
      <w:proofErr w:type="spellEnd"/>
      <w:r w:rsidRPr="007F4B64">
        <w:rPr>
          <w:rFonts w:ascii="Times New Roman" w:hAnsi="Times New Roman" w:cs="Times New Roman"/>
          <w:sz w:val="24"/>
          <w:szCs w:val="24"/>
        </w:rPr>
        <w:t xml:space="preserve"> publishers &amp; </w:t>
      </w:r>
      <w:proofErr w:type="spellStart"/>
      <w:r w:rsidRPr="007F4B64">
        <w:rPr>
          <w:rFonts w:ascii="Times New Roman" w:hAnsi="Times New Roman" w:cs="Times New Roman"/>
          <w:sz w:val="24"/>
          <w:szCs w:val="24"/>
        </w:rPr>
        <w:t>distributors.pp</w:t>
      </w:r>
      <w:proofErr w:type="spellEnd"/>
      <w:r w:rsidRPr="007F4B64">
        <w:rPr>
          <w:rFonts w:ascii="Times New Roman" w:hAnsi="Times New Roman" w:cs="Times New Roman"/>
          <w:sz w:val="24"/>
          <w:szCs w:val="24"/>
        </w:rPr>
        <w:t xml:space="preserve"> 12-17.</w:t>
      </w:r>
    </w:p>
    <w:p w:rsidR="002D137D" w:rsidRPr="007F4B64" w:rsidRDefault="00841297" w:rsidP="002D137D">
      <w:pPr>
        <w:pStyle w:val="ListParagraph"/>
        <w:numPr>
          <w:ilvl w:val="0"/>
          <w:numId w:val="21"/>
        </w:numPr>
        <w:rPr>
          <w:rFonts w:ascii="Times New Roman" w:hAnsi="Times New Roman" w:cs="Times New Roman"/>
          <w:sz w:val="24"/>
          <w:szCs w:val="24"/>
        </w:rPr>
      </w:pPr>
      <w:proofErr w:type="spellStart"/>
      <w:r w:rsidRPr="007F4B64">
        <w:rPr>
          <w:rFonts w:ascii="Times New Roman" w:hAnsi="Times New Roman" w:cs="Times New Roman"/>
          <w:sz w:val="24"/>
          <w:szCs w:val="24"/>
        </w:rPr>
        <w:t>Lakhotia</w:t>
      </w:r>
      <w:proofErr w:type="gramStart"/>
      <w:r w:rsidRPr="007F4B64">
        <w:rPr>
          <w:rFonts w:ascii="Times New Roman" w:hAnsi="Times New Roman" w:cs="Times New Roman"/>
          <w:sz w:val="24"/>
          <w:szCs w:val="24"/>
        </w:rPr>
        <w:t>,R.N</w:t>
      </w:r>
      <w:proofErr w:type="spellEnd"/>
      <w:proofErr w:type="gramEnd"/>
      <w:r w:rsidRPr="007F4B64">
        <w:rPr>
          <w:rFonts w:ascii="Times New Roman" w:hAnsi="Times New Roman" w:cs="Times New Roman"/>
          <w:sz w:val="24"/>
          <w:szCs w:val="24"/>
        </w:rPr>
        <w:t xml:space="preserve">. &amp; </w:t>
      </w:r>
      <w:proofErr w:type="spellStart"/>
      <w:r w:rsidRPr="007F4B64">
        <w:rPr>
          <w:rFonts w:ascii="Times New Roman" w:hAnsi="Times New Roman" w:cs="Times New Roman"/>
          <w:sz w:val="24"/>
          <w:szCs w:val="24"/>
        </w:rPr>
        <w:t>Lakhotia.S.How</w:t>
      </w:r>
      <w:proofErr w:type="spellEnd"/>
      <w:r w:rsidRPr="007F4B64">
        <w:rPr>
          <w:rFonts w:ascii="Times New Roman" w:hAnsi="Times New Roman" w:cs="Times New Roman"/>
          <w:sz w:val="24"/>
          <w:szCs w:val="24"/>
        </w:rPr>
        <w:t xml:space="preserve"> to save Income Tax through tax planning.27</w:t>
      </w:r>
      <w:r w:rsidRPr="007F4B64">
        <w:rPr>
          <w:rFonts w:ascii="Times New Roman" w:hAnsi="Times New Roman" w:cs="Times New Roman"/>
          <w:sz w:val="24"/>
          <w:szCs w:val="24"/>
          <w:vertAlign w:val="superscript"/>
        </w:rPr>
        <w:t>th</w:t>
      </w:r>
      <w:r w:rsidRPr="007F4B64">
        <w:rPr>
          <w:rFonts w:ascii="Times New Roman" w:hAnsi="Times New Roman" w:cs="Times New Roman"/>
          <w:sz w:val="24"/>
          <w:szCs w:val="24"/>
        </w:rPr>
        <w:t xml:space="preserve"> </w:t>
      </w:r>
      <w:proofErr w:type="spellStart"/>
      <w:r w:rsidRPr="007F4B64">
        <w:rPr>
          <w:rFonts w:ascii="Times New Roman" w:hAnsi="Times New Roman" w:cs="Times New Roman"/>
          <w:sz w:val="24"/>
          <w:szCs w:val="24"/>
        </w:rPr>
        <w:t>edition.Vision</w:t>
      </w:r>
      <w:proofErr w:type="spellEnd"/>
      <w:r w:rsidRPr="007F4B64">
        <w:rPr>
          <w:rFonts w:ascii="Times New Roman" w:hAnsi="Times New Roman" w:cs="Times New Roman"/>
          <w:sz w:val="24"/>
          <w:szCs w:val="24"/>
        </w:rPr>
        <w:t xml:space="preserve"> books Delhi.pp.1-24.</w:t>
      </w:r>
    </w:p>
    <w:p w:rsidR="00A642FF" w:rsidRDefault="00A642FF" w:rsidP="00A642FF">
      <w:pPr>
        <w:rPr>
          <w:rFonts w:ascii="Times New Roman" w:hAnsi="Times New Roman" w:cs="Times New Roman"/>
          <w:b/>
          <w:sz w:val="28"/>
          <w:szCs w:val="28"/>
        </w:rPr>
      </w:pPr>
    </w:p>
    <w:p w:rsidR="00A642FF" w:rsidRPr="00A642FF" w:rsidRDefault="00A642FF" w:rsidP="00A642FF">
      <w:pPr>
        <w:rPr>
          <w:rFonts w:ascii="Times New Roman" w:hAnsi="Times New Roman" w:cs="Times New Roman"/>
          <w:sz w:val="28"/>
          <w:szCs w:val="28"/>
        </w:rPr>
      </w:pPr>
      <w:bookmarkStart w:id="0" w:name="_GoBack"/>
      <w:bookmarkEnd w:id="0"/>
    </w:p>
    <w:p w:rsidR="00635D2A" w:rsidRPr="00635D2A" w:rsidRDefault="00635D2A" w:rsidP="00A642FF">
      <w:pPr>
        <w:pStyle w:val="ListParagraph"/>
        <w:rPr>
          <w:rFonts w:ascii="Times New Roman" w:hAnsi="Times New Roman" w:cs="Times New Roman"/>
          <w:sz w:val="28"/>
          <w:szCs w:val="28"/>
        </w:rPr>
      </w:pPr>
      <w:r>
        <w:rPr>
          <w:rFonts w:ascii="Times New Roman" w:hAnsi="Times New Roman" w:cs="Times New Roman"/>
          <w:sz w:val="28"/>
          <w:szCs w:val="28"/>
        </w:rPr>
        <w:t xml:space="preserve"> </w:t>
      </w:r>
    </w:p>
    <w:p w:rsidR="00370B5B" w:rsidRDefault="00370B5B" w:rsidP="00274E26">
      <w:pPr>
        <w:rPr>
          <w:rFonts w:ascii="Times New Roman" w:hAnsi="Times New Roman" w:cs="Times New Roman"/>
          <w:sz w:val="28"/>
          <w:szCs w:val="28"/>
          <w:u w:val="single"/>
        </w:rPr>
      </w:pPr>
    </w:p>
    <w:p w:rsidR="00370B5B" w:rsidRPr="00370B5B" w:rsidRDefault="00370B5B" w:rsidP="00274E26">
      <w:pPr>
        <w:rPr>
          <w:rFonts w:ascii="Times New Roman" w:hAnsi="Times New Roman" w:cs="Times New Roman"/>
          <w:sz w:val="28"/>
          <w:szCs w:val="28"/>
          <w:u w:val="single"/>
        </w:rPr>
      </w:pPr>
    </w:p>
    <w:p w:rsidR="005B7F14" w:rsidRDefault="005B7F14" w:rsidP="00DC091A">
      <w:pPr>
        <w:rPr>
          <w:rFonts w:ascii="Times New Roman" w:hAnsi="Times New Roman" w:cs="Times New Roman"/>
          <w:sz w:val="28"/>
          <w:szCs w:val="28"/>
        </w:rPr>
      </w:pPr>
    </w:p>
    <w:p w:rsidR="005B7F14" w:rsidRDefault="005B7F14" w:rsidP="00DC091A">
      <w:pPr>
        <w:rPr>
          <w:rFonts w:ascii="Times New Roman" w:hAnsi="Times New Roman" w:cs="Times New Roman"/>
          <w:sz w:val="28"/>
          <w:szCs w:val="28"/>
        </w:rPr>
      </w:pPr>
    </w:p>
    <w:p w:rsidR="005B7F14" w:rsidRDefault="005B7F14" w:rsidP="00DC091A">
      <w:pPr>
        <w:rPr>
          <w:rFonts w:ascii="Times New Roman" w:hAnsi="Times New Roman" w:cs="Times New Roman"/>
          <w:sz w:val="28"/>
          <w:szCs w:val="28"/>
        </w:rPr>
      </w:pPr>
    </w:p>
    <w:p w:rsidR="005B7F14" w:rsidRDefault="005B7F14" w:rsidP="00DC091A">
      <w:pPr>
        <w:rPr>
          <w:rFonts w:ascii="Times New Roman" w:hAnsi="Times New Roman" w:cs="Times New Roman"/>
          <w:sz w:val="28"/>
          <w:szCs w:val="28"/>
        </w:rPr>
      </w:pPr>
    </w:p>
    <w:p w:rsidR="005B7F14" w:rsidRDefault="005B7F14" w:rsidP="00DC091A">
      <w:pPr>
        <w:rPr>
          <w:rFonts w:ascii="Times New Roman" w:hAnsi="Times New Roman" w:cs="Times New Roman"/>
          <w:sz w:val="28"/>
          <w:szCs w:val="28"/>
        </w:rPr>
      </w:pPr>
    </w:p>
    <w:p w:rsidR="005B7F14" w:rsidRPr="00311221" w:rsidRDefault="005B7F14" w:rsidP="00DC091A">
      <w:pPr>
        <w:rPr>
          <w:rFonts w:ascii="Times New Roman" w:hAnsi="Times New Roman" w:cs="Times New Roman"/>
          <w:sz w:val="28"/>
          <w:szCs w:val="28"/>
        </w:rPr>
      </w:pPr>
    </w:p>
    <w:sectPr w:rsidR="005B7F14" w:rsidRPr="003112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0F64"/>
    <w:multiLevelType w:val="hybridMultilevel"/>
    <w:tmpl w:val="33128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F3698"/>
    <w:multiLevelType w:val="hybridMultilevel"/>
    <w:tmpl w:val="56FC66B6"/>
    <w:lvl w:ilvl="0" w:tplc="0409000F">
      <w:start w:val="1"/>
      <w:numFmt w:val="decimal"/>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
    <w:nsid w:val="067D2174"/>
    <w:multiLevelType w:val="hybridMultilevel"/>
    <w:tmpl w:val="4350B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1A27BE"/>
    <w:multiLevelType w:val="hybridMultilevel"/>
    <w:tmpl w:val="A24A9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61123C"/>
    <w:multiLevelType w:val="hybridMultilevel"/>
    <w:tmpl w:val="655AA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C42A70"/>
    <w:multiLevelType w:val="hybridMultilevel"/>
    <w:tmpl w:val="4266C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273544"/>
    <w:multiLevelType w:val="hybridMultilevel"/>
    <w:tmpl w:val="7182F9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372750E"/>
    <w:multiLevelType w:val="hybridMultilevel"/>
    <w:tmpl w:val="B4383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E77E44"/>
    <w:multiLevelType w:val="hybridMultilevel"/>
    <w:tmpl w:val="BAC48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16230E"/>
    <w:multiLevelType w:val="hybridMultilevel"/>
    <w:tmpl w:val="1E82A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F63243"/>
    <w:multiLevelType w:val="hybridMultilevel"/>
    <w:tmpl w:val="D7F67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B57F24"/>
    <w:multiLevelType w:val="hybridMultilevel"/>
    <w:tmpl w:val="CD68B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153FCC"/>
    <w:multiLevelType w:val="hybridMultilevel"/>
    <w:tmpl w:val="61D6A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AC081D"/>
    <w:multiLevelType w:val="hybridMultilevel"/>
    <w:tmpl w:val="F4F60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EB0E9D"/>
    <w:multiLevelType w:val="hybridMultilevel"/>
    <w:tmpl w:val="A552C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EF1827"/>
    <w:multiLevelType w:val="hybridMultilevel"/>
    <w:tmpl w:val="8814D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7975AE"/>
    <w:multiLevelType w:val="hybridMultilevel"/>
    <w:tmpl w:val="C0B44B9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7">
    <w:nsid w:val="59B00DF1"/>
    <w:multiLevelType w:val="hybridMultilevel"/>
    <w:tmpl w:val="0688C7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B1F71FC"/>
    <w:multiLevelType w:val="hybridMultilevel"/>
    <w:tmpl w:val="3CE6A1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D960E6A"/>
    <w:multiLevelType w:val="hybridMultilevel"/>
    <w:tmpl w:val="4ADAE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6776BD"/>
    <w:multiLevelType w:val="hybridMultilevel"/>
    <w:tmpl w:val="E0747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BB4479"/>
    <w:multiLevelType w:val="hybridMultilevel"/>
    <w:tmpl w:val="277C0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8E4A91"/>
    <w:multiLevelType w:val="hybridMultilevel"/>
    <w:tmpl w:val="BD364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714414"/>
    <w:multiLevelType w:val="hybridMultilevel"/>
    <w:tmpl w:val="FF26E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3"/>
  </w:num>
  <w:num w:numId="4">
    <w:abstractNumId w:val="20"/>
  </w:num>
  <w:num w:numId="5">
    <w:abstractNumId w:val="11"/>
  </w:num>
  <w:num w:numId="6">
    <w:abstractNumId w:val="5"/>
  </w:num>
  <w:num w:numId="7">
    <w:abstractNumId w:val="19"/>
  </w:num>
  <w:num w:numId="8">
    <w:abstractNumId w:val="15"/>
  </w:num>
  <w:num w:numId="9">
    <w:abstractNumId w:val="16"/>
  </w:num>
  <w:num w:numId="10">
    <w:abstractNumId w:val="12"/>
  </w:num>
  <w:num w:numId="11">
    <w:abstractNumId w:val="10"/>
  </w:num>
  <w:num w:numId="12">
    <w:abstractNumId w:val="0"/>
  </w:num>
  <w:num w:numId="13">
    <w:abstractNumId w:val="18"/>
  </w:num>
  <w:num w:numId="14">
    <w:abstractNumId w:val="4"/>
  </w:num>
  <w:num w:numId="15">
    <w:abstractNumId w:val="22"/>
  </w:num>
  <w:num w:numId="16">
    <w:abstractNumId w:val="8"/>
  </w:num>
  <w:num w:numId="17">
    <w:abstractNumId w:val="6"/>
  </w:num>
  <w:num w:numId="18">
    <w:abstractNumId w:val="9"/>
  </w:num>
  <w:num w:numId="19">
    <w:abstractNumId w:val="17"/>
  </w:num>
  <w:num w:numId="20">
    <w:abstractNumId w:val="21"/>
  </w:num>
  <w:num w:numId="21">
    <w:abstractNumId w:val="7"/>
  </w:num>
  <w:num w:numId="22">
    <w:abstractNumId w:val="1"/>
  </w:num>
  <w:num w:numId="23">
    <w:abstractNumId w:val="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667"/>
    <w:rsid w:val="000C4671"/>
    <w:rsid w:val="000C7C11"/>
    <w:rsid w:val="000C7DD3"/>
    <w:rsid w:val="00104617"/>
    <w:rsid w:val="00123552"/>
    <w:rsid w:val="001359FE"/>
    <w:rsid w:val="00165E3B"/>
    <w:rsid w:val="001F3EAD"/>
    <w:rsid w:val="00202287"/>
    <w:rsid w:val="00274E26"/>
    <w:rsid w:val="00277614"/>
    <w:rsid w:val="0028557F"/>
    <w:rsid w:val="002B347C"/>
    <w:rsid w:val="002D137D"/>
    <w:rsid w:val="002D5D70"/>
    <w:rsid w:val="002E34B7"/>
    <w:rsid w:val="00303BA3"/>
    <w:rsid w:val="00311221"/>
    <w:rsid w:val="0034506D"/>
    <w:rsid w:val="00370B5B"/>
    <w:rsid w:val="003C4975"/>
    <w:rsid w:val="0041314F"/>
    <w:rsid w:val="005433F3"/>
    <w:rsid w:val="005B7F14"/>
    <w:rsid w:val="005E1E46"/>
    <w:rsid w:val="006260CD"/>
    <w:rsid w:val="00635D2A"/>
    <w:rsid w:val="00641A73"/>
    <w:rsid w:val="00651BBB"/>
    <w:rsid w:val="00692782"/>
    <w:rsid w:val="006F179E"/>
    <w:rsid w:val="0074075E"/>
    <w:rsid w:val="007435ED"/>
    <w:rsid w:val="00756C99"/>
    <w:rsid w:val="007579A2"/>
    <w:rsid w:val="007A48C0"/>
    <w:rsid w:val="007B1D97"/>
    <w:rsid w:val="007E2B4B"/>
    <w:rsid w:val="007F4B64"/>
    <w:rsid w:val="00841297"/>
    <w:rsid w:val="00861B51"/>
    <w:rsid w:val="00895509"/>
    <w:rsid w:val="008B7A1D"/>
    <w:rsid w:val="008E0752"/>
    <w:rsid w:val="0094413C"/>
    <w:rsid w:val="009A0BCC"/>
    <w:rsid w:val="009B09BC"/>
    <w:rsid w:val="00A0436F"/>
    <w:rsid w:val="00A06688"/>
    <w:rsid w:val="00A642FF"/>
    <w:rsid w:val="00AF7D3B"/>
    <w:rsid w:val="00B032A2"/>
    <w:rsid w:val="00B31F8D"/>
    <w:rsid w:val="00BA4F37"/>
    <w:rsid w:val="00C01B64"/>
    <w:rsid w:val="00C61B4F"/>
    <w:rsid w:val="00C75364"/>
    <w:rsid w:val="00CA1C20"/>
    <w:rsid w:val="00CE2FD8"/>
    <w:rsid w:val="00CE3667"/>
    <w:rsid w:val="00D43ABD"/>
    <w:rsid w:val="00D62AEC"/>
    <w:rsid w:val="00D97D85"/>
    <w:rsid w:val="00DA2760"/>
    <w:rsid w:val="00DC091A"/>
    <w:rsid w:val="00DF262B"/>
    <w:rsid w:val="00E00526"/>
    <w:rsid w:val="00E017DF"/>
    <w:rsid w:val="00E201F7"/>
    <w:rsid w:val="00E90DB5"/>
    <w:rsid w:val="00F70348"/>
    <w:rsid w:val="00F91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7DF"/>
    <w:pPr>
      <w:ind w:left="720"/>
      <w:contextualSpacing/>
    </w:pPr>
  </w:style>
  <w:style w:type="table" w:styleId="TableGrid">
    <w:name w:val="Table Grid"/>
    <w:basedOn w:val="TableNormal"/>
    <w:uiPriority w:val="59"/>
    <w:rsid w:val="008E07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B7F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F14"/>
    <w:rPr>
      <w:rFonts w:ascii="Tahoma" w:hAnsi="Tahoma" w:cs="Tahoma"/>
      <w:sz w:val="16"/>
      <w:szCs w:val="16"/>
    </w:rPr>
  </w:style>
  <w:style w:type="table" w:styleId="LightShading">
    <w:name w:val="Light Shading"/>
    <w:basedOn w:val="TableNormal"/>
    <w:uiPriority w:val="60"/>
    <w:rsid w:val="007435E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435E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7435ED"/>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7435ED"/>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7435E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7DF"/>
    <w:pPr>
      <w:ind w:left="720"/>
      <w:contextualSpacing/>
    </w:pPr>
  </w:style>
  <w:style w:type="table" w:styleId="TableGrid">
    <w:name w:val="Table Grid"/>
    <w:basedOn w:val="TableNormal"/>
    <w:uiPriority w:val="59"/>
    <w:rsid w:val="008E07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B7F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F14"/>
    <w:rPr>
      <w:rFonts w:ascii="Tahoma" w:hAnsi="Tahoma" w:cs="Tahoma"/>
      <w:sz w:val="16"/>
      <w:szCs w:val="16"/>
    </w:rPr>
  </w:style>
  <w:style w:type="table" w:styleId="LightShading">
    <w:name w:val="Light Shading"/>
    <w:basedOn w:val="TableNormal"/>
    <w:uiPriority w:val="60"/>
    <w:rsid w:val="007435E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435E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7435ED"/>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7435ED"/>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7435E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867089530475357"/>
          <c:y val="5.9930633670791149E-2"/>
          <c:w val="0.71992982648002335"/>
          <c:h val="0.85626441752494864"/>
        </c:manualLayout>
      </c:layout>
      <c:barChart>
        <c:barDir val="col"/>
        <c:grouping val="clustered"/>
        <c:varyColors val="0"/>
        <c:ser>
          <c:idx val="0"/>
          <c:order val="0"/>
          <c:tx>
            <c:strRef>
              <c:f>Sheet1!$B$1</c:f>
              <c:strCache>
                <c:ptCount val="1"/>
                <c:pt idx="0">
                  <c:v> 2016-17</c:v>
                </c:pt>
              </c:strCache>
            </c:strRef>
          </c:tx>
          <c:invertIfNegative val="0"/>
          <c:cat>
            <c:strRef>
              <c:f>Sheet1!$A$2:$A$3</c:f>
              <c:strCache>
                <c:ptCount val="2"/>
                <c:pt idx="0">
                  <c:v>Revenue Receipt Direct Tax</c:v>
                </c:pt>
                <c:pt idx="1">
                  <c:v>Revenue Receipt Indirect Tax</c:v>
                </c:pt>
              </c:strCache>
            </c:strRef>
          </c:cat>
          <c:val>
            <c:numRef>
              <c:f>Sheet1!$B$2:$B$3</c:f>
              <c:numCache>
                <c:formatCode>General</c:formatCode>
                <c:ptCount val="2"/>
                <c:pt idx="0">
                  <c:v>859481</c:v>
                </c:pt>
                <c:pt idx="1">
                  <c:v>1831969</c:v>
                </c:pt>
              </c:numCache>
            </c:numRef>
          </c:val>
        </c:ser>
        <c:ser>
          <c:idx val="1"/>
          <c:order val="1"/>
          <c:tx>
            <c:strRef>
              <c:f>Sheet1!$C$1</c:f>
              <c:strCache>
                <c:ptCount val="1"/>
                <c:pt idx="0">
                  <c:v>2017-18</c:v>
                </c:pt>
              </c:strCache>
            </c:strRef>
          </c:tx>
          <c:invertIfNegative val="0"/>
          <c:cat>
            <c:strRef>
              <c:f>Sheet1!$A$2:$A$3</c:f>
              <c:strCache>
                <c:ptCount val="2"/>
                <c:pt idx="0">
                  <c:v>Revenue Receipt Direct Tax</c:v>
                </c:pt>
                <c:pt idx="1">
                  <c:v>Revenue Receipt Indirect Tax</c:v>
                </c:pt>
              </c:strCache>
            </c:strRef>
          </c:cat>
          <c:val>
            <c:numRef>
              <c:f>Sheet1!$C$2:$C$3</c:f>
              <c:numCache>
                <c:formatCode>General</c:formatCode>
                <c:ptCount val="2"/>
                <c:pt idx="0">
                  <c:v>996185</c:v>
                </c:pt>
                <c:pt idx="1">
                  <c:v>2015743</c:v>
                </c:pt>
              </c:numCache>
            </c:numRef>
          </c:val>
        </c:ser>
        <c:ser>
          <c:idx val="2"/>
          <c:order val="2"/>
          <c:tx>
            <c:strRef>
              <c:f>Sheet1!$D$1</c:f>
              <c:strCache>
                <c:ptCount val="1"/>
                <c:pt idx="0">
                  <c:v>2018-19</c:v>
                </c:pt>
              </c:strCache>
            </c:strRef>
          </c:tx>
          <c:invertIfNegative val="0"/>
          <c:cat>
            <c:strRef>
              <c:f>Sheet1!$A$2:$A$3</c:f>
              <c:strCache>
                <c:ptCount val="2"/>
                <c:pt idx="0">
                  <c:v>Revenue Receipt Direct Tax</c:v>
                </c:pt>
                <c:pt idx="1">
                  <c:v>Revenue Receipt Indirect Tax</c:v>
                </c:pt>
              </c:strCache>
            </c:strRef>
          </c:cat>
          <c:val>
            <c:numRef>
              <c:f>Sheet1!$D$2:$D$3</c:f>
              <c:numCache>
                <c:formatCode>General</c:formatCode>
                <c:ptCount val="2"/>
                <c:pt idx="0">
                  <c:v>1150000</c:v>
                </c:pt>
                <c:pt idx="1">
                  <c:v>1116000</c:v>
                </c:pt>
              </c:numCache>
            </c:numRef>
          </c:val>
        </c:ser>
        <c:ser>
          <c:idx val="3"/>
          <c:order val="3"/>
          <c:tx>
            <c:strRef>
              <c:f>Sheet1!$E$1</c:f>
              <c:strCache>
                <c:ptCount val="1"/>
                <c:pt idx="0">
                  <c:v>2019-20</c:v>
                </c:pt>
              </c:strCache>
            </c:strRef>
          </c:tx>
          <c:invertIfNegative val="0"/>
          <c:cat>
            <c:strRef>
              <c:f>Sheet1!$A$2:$A$3</c:f>
              <c:strCache>
                <c:ptCount val="2"/>
                <c:pt idx="0">
                  <c:v>Revenue Receipt Direct Tax</c:v>
                </c:pt>
                <c:pt idx="1">
                  <c:v>Revenue Receipt Indirect Tax</c:v>
                </c:pt>
              </c:strCache>
            </c:strRef>
          </c:cat>
          <c:val>
            <c:numRef>
              <c:f>Sheet1!$E$2:$E$3</c:f>
              <c:numCache>
                <c:formatCode>General</c:formatCode>
                <c:ptCount val="2"/>
                <c:pt idx="0">
                  <c:v>1335000</c:v>
                </c:pt>
                <c:pt idx="1">
                  <c:v>1119247</c:v>
                </c:pt>
              </c:numCache>
            </c:numRef>
          </c:val>
        </c:ser>
        <c:dLbls>
          <c:showLegendKey val="0"/>
          <c:showVal val="0"/>
          <c:showCatName val="0"/>
          <c:showSerName val="0"/>
          <c:showPercent val="0"/>
          <c:showBubbleSize val="0"/>
        </c:dLbls>
        <c:gapWidth val="150"/>
        <c:axId val="79993088"/>
        <c:axId val="80125952"/>
      </c:barChart>
      <c:catAx>
        <c:axId val="79993088"/>
        <c:scaling>
          <c:orientation val="minMax"/>
        </c:scaling>
        <c:delete val="0"/>
        <c:axPos val="b"/>
        <c:numFmt formatCode="General" sourceLinked="1"/>
        <c:majorTickMark val="out"/>
        <c:minorTickMark val="none"/>
        <c:tickLblPos val="nextTo"/>
        <c:crossAx val="80125952"/>
        <c:crosses val="autoZero"/>
        <c:auto val="1"/>
        <c:lblAlgn val="ctr"/>
        <c:lblOffset val="100"/>
        <c:noMultiLvlLbl val="0"/>
      </c:catAx>
      <c:valAx>
        <c:axId val="80125952"/>
        <c:scaling>
          <c:orientation val="minMax"/>
        </c:scaling>
        <c:delete val="0"/>
        <c:axPos val="l"/>
        <c:majorGridlines/>
        <c:numFmt formatCode="General" sourceLinked="1"/>
        <c:majorTickMark val="out"/>
        <c:minorTickMark val="none"/>
        <c:tickLblPos val="nextTo"/>
        <c:crossAx val="7999308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 2016-17</c:v>
                </c:pt>
              </c:strCache>
            </c:strRef>
          </c:tx>
          <c:invertIfNegative val="0"/>
          <c:cat>
            <c:strRef>
              <c:f>Sheet1!$A$2:$A$3</c:f>
              <c:strCache>
                <c:ptCount val="2"/>
                <c:pt idx="0">
                  <c:v>Tax Revenue</c:v>
                </c:pt>
                <c:pt idx="1">
                  <c:v>Non Tax Revenue</c:v>
                </c:pt>
              </c:strCache>
            </c:strRef>
          </c:cat>
          <c:val>
            <c:numRef>
              <c:f>Sheet1!$B$2:$B$3</c:f>
              <c:numCache>
                <c:formatCode>General</c:formatCode>
                <c:ptCount val="2"/>
                <c:pt idx="0">
                  <c:v>1710000</c:v>
                </c:pt>
                <c:pt idx="1">
                  <c:v>136200</c:v>
                </c:pt>
              </c:numCache>
            </c:numRef>
          </c:val>
        </c:ser>
        <c:ser>
          <c:idx val="1"/>
          <c:order val="1"/>
          <c:tx>
            <c:strRef>
              <c:f>Sheet1!$C$1</c:f>
              <c:strCache>
                <c:ptCount val="1"/>
                <c:pt idx="0">
                  <c:v>2017-18</c:v>
                </c:pt>
              </c:strCache>
            </c:strRef>
          </c:tx>
          <c:invertIfNegative val="0"/>
          <c:cat>
            <c:strRef>
              <c:f>Sheet1!$A$2:$A$3</c:f>
              <c:strCache>
                <c:ptCount val="2"/>
                <c:pt idx="0">
                  <c:v>Tax Revenue</c:v>
                </c:pt>
                <c:pt idx="1">
                  <c:v>Non Tax Revenue</c:v>
                </c:pt>
              </c:strCache>
            </c:strRef>
          </c:cat>
          <c:val>
            <c:numRef>
              <c:f>Sheet1!$C$2:$C$3</c:f>
              <c:numCache>
                <c:formatCode>General</c:formatCode>
                <c:ptCount val="2"/>
                <c:pt idx="0">
                  <c:v>1919009</c:v>
                </c:pt>
                <c:pt idx="1">
                  <c:v>192745</c:v>
                </c:pt>
              </c:numCache>
            </c:numRef>
          </c:val>
        </c:ser>
        <c:ser>
          <c:idx val="2"/>
          <c:order val="2"/>
          <c:tx>
            <c:strRef>
              <c:f>Sheet1!$D$1</c:f>
              <c:strCache>
                <c:ptCount val="1"/>
                <c:pt idx="0">
                  <c:v>2018-19</c:v>
                </c:pt>
              </c:strCache>
            </c:strRef>
          </c:tx>
          <c:invertIfNegative val="0"/>
          <c:cat>
            <c:strRef>
              <c:f>Sheet1!$A$2:$A$3</c:f>
              <c:strCache>
                <c:ptCount val="2"/>
                <c:pt idx="0">
                  <c:v>Tax Revenue</c:v>
                </c:pt>
                <c:pt idx="1">
                  <c:v>Non Tax Revenue</c:v>
                </c:pt>
              </c:strCache>
            </c:strRef>
          </c:cat>
          <c:val>
            <c:numRef>
              <c:f>Sheet1!$D$2:$D$3</c:f>
              <c:numCache>
                <c:formatCode>General</c:formatCode>
                <c:ptCount val="2"/>
                <c:pt idx="0">
                  <c:v>2271242</c:v>
                </c:pt>
                <c:pt idx="1">
                  <c:v>245089</c:v>
                </c:pt>
              </c:numCache>
            </c:numRef>
          </c:val>
        </c:ser>
        <c:ser>
          <c:idx val="3"/>
          <c:order val="3"/>
          <c:tx>
            <c:strRef>
              <c:f>Sheet1!$E$1</c:f>
              <c:strCache>
                <c:ptCount val="1"/>
                <c:pt idx="0">
                  <c:v>2019-20</c:v>
                </c:pt>
              </c:strCache>
            </c:strRef>
          </c:tx>
          <c:invertIfNegative val="0"/>
          <c:cat>
            <c:strRef>
              <c:f>Sheet1!$A$2:$A$3</c:f>
              <c:strCache>
                <c:ptCount val="2"/>
                <c:pt idx="0">
                  <c:v>Tax Revenue</c:v>
                </c:pt>
                <c:pt idx="1">
                  <c:v>Non Tax Revenue</c:v>
                </c:pt>
              </c:strCache>
            </c:strRef>
          </c:cat>
          <c:val>
            <c:numRef>
              <c:f>Sheet1!$E$2:$E$3</c:f>
              <c:numCache>
                <c:formatCode>General</c:formatCode>
                <c:ptCount val="2"/>
                <c:pt idx="0">
                  <c:v>2461195</c:v>
                </c:pt>
                <c:pt idx="1">
                  <c:v>313179</c:v>
                </c:pt>
              </c:numCache>
            </c:numRef>
          </c:val>
        </c:ser>
        <c:dLbls>
          <c:showLegendKey val="0"/>
          <c:showVal val="0"/>
          <c:showCatName val="0"/>
          <c:showSerName val="0"/>
          <c:showPercent val="0"/>
          <c:showBubbleSize val="0"/>
        </c:dLbls>
        <c:gapWidth val="150"/>
        <c:shape val="box"/>
        <c:axId val="89905408"/>
        <c:axId val="89911296"/>
        <c:axId val="0"/>
      </c:bar3DChart>
      <c:catAx>
        <c:axId val="89905408"/>
        <c:scaling>
          <c:orientation val="minMax"/>
        </c:scaling>
        <c:delete val="0"/>
        <c:axPos val="b"/>
        <c:majorTickMark val="out"/>
        <c:minorTickMark val="none"/>
        <c:tickLblPos val="nextTo"/>
        <c:crossAx val="89911296"/>
        <c:crosses val="autoZero"/>
        <c:auto val="1"/>
        <c:lblAlgn val="ctr"/>
        <c:lblOffset val="100"/>
        <c:noMultiLvlLbl val="0"/>
      </c:catAx>
      <c:valAx>
        <c:axId val="89911296"/>
        <c:scaling>
          <c:orientation val="minMax"/>
        </c:scaling>
        <c:delete val="0"/>
        <c:axPos val="l"/>
        <c:majorGridlines/>
        <c:numFmt formatCode="General" sourceLinked="1"/>
        <c:majorTickMark val="out"/>
        <c:minorTickMark val="none"/>
        <c:tickLblPos val="nextTo"/>
        <c:crossAx val="8990540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67BF7-675F-4718-A90D-61B6828C9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1199</Words>
  <Characters>6837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2</cp:revision>
  <dcterms:created xsi:type="dcterms:W3CDTF">2020-02-02T09:27:00Z</dcterms:created>
  <dcterms:modified xsi:type="dcterms:W3CDTF">2020-02-02T09:27:00Z</dcterms:modified>
</cp:coreProperties>
</file>