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6E0" w:rsidRDefault="002836E0" w:rsidP="002836E0">
      <w:pPr>
        <w:jc w:val="center"/>
        <w:rPr>
          <w:rFonts w:ascii="Times New Roman" w:hAnsi="Times New Roman" w:cs="Times New Roman"/>
          <w:b/>
          <w:sz w:val="24"/>
          <w:szCs w:val="24"/>
        </w:rPr>
      </w:pPr>
      <w:r>
        <w:rPr>
          <w:rFonts w:ascii="Times New Roman" w:hAnsi="Times New Roman" w:cs="Times New Roman"/>
          <w:b/>
          <w:sz w:val="24"/>
          <w:szCs w:val="24"/>
        </w:rPr>
        <w:t>INJURY PATTERNS AMONG ROAD TRAFFIC CRASH VICTIMS PRESENTING TO THE ACCIDENT AND EMERGENCY UNITS OF TERTIARY HOSPITALS IN LAGOS</w:t>
      </w:r>
    </w:p>
    <w:p w:rsidR="002836E0" w:rsidRPr="002836E0" w:rsidRDefault="002836E0" w:rsidP="002836E0">
      <w:pPr>
        <w:jc w:val="both"/>
        <w:rPr>
          <w:rFonts w:ascii="Times New Roman" w:hAnsi="Times New Roman" w:cs="Times New Roman"/>
          <w:b/>
          <w:sz w:val="24"/>
          <w:szCs w:val="24"/>
          <w:u w:val="single"/>
        </w:rPr>
      </w:pPr>
      <w:r w:rsidRPr="002836E0">
        <w:rPr>
          <w:rFonts w:ascii="Times New Roman" w:hAnsi="Times New Roman" w:cs="Times New Roman"/>
          <w:b/>
          <w:sz w:val="24"/>
          <w:szCs w:val="24"/>
        </w:rPr>
        <w:t>INTRODUCTION</w:t>
      </w:r>
    </w:p>
    <w:p w:rsidR="002836E0" w:rsidRPr="002836E0" w:rsidRDefault="002836E0" w:rsidP="002836E0">
      <w:pPr>
        <w:autoSpaceDE w:val="0"/>
        <w:autoSpaceDN w:val="0"/>
        <w:adjustRightInd w:val="0"/>
        <w:spacing w:line="240" w:lineRule="auto"/>
        <w:jc w:val="both"/>
        <w:rPr>
          <w:rFonts w:ascii="Times New Roman" w:hAnsi="Times New Roman" w:cs="Times New Roman"/>
          <w:sz w:val="24"/>
          <w:szCs w:val="24"/>
        </w:rPr>
      </w:pPr>
      <w:r w:rsidRPr="002836E0">
        <w:rPr>
          <w:rFonts w:ascii="Times New Roman" w:hAnsi="Times New Roman" w:cs="Times New Roman"/>
          <w:sz w:val="24"/>
          <w:szCs w:val="24"/>
        </w:rPr>
        <w:t>The landmark report, Global Burden of Disease, published in 1996 by the World Health Organization (WHO), World Bank and Harvard University, painted a clear picture of how significant injury is to public health. The report presented data on premature mortality and disability from unintentional injuries (traffic related injuries, poisonings, falls, fires, drowning, and others) and intentional injuries (self-inflicted, violence, and war). In higher-income countries, road traffic accidents were already among the top ten leading causes of disease burden in 1998. The report revealed that, deaths from non-communicable diseases are expected to climb from 28.1 million a year in 1990 to 49.7 million (which is about a 77% increase) by 2020. The report revealed that, with respect to the burden of disease characterized by mortality statistics, injuries are ranked as the 9</w:t>
      </w:r>
      <w:r w:rsidRPr="002836E0">
        <w:rPr>
          <w:rFonts w:ascii="Times New Roman" w:hAnsi="Times New Roman" w:cs="Times New Roman"/>
          <w:sz w:val="24"/>
          <w:szCs w:val="24"/>
          <w:vertAlign w:val="superscript"/>
        </w:rPr>
        <w:t>th</w:t>
      </w:r>
      <w:r w:rsidRPr="002836E0">
        <w:rPr>
          <w:rFonts w:ascii="Times New Roman" w:hAnsi="Times New Roman" w:cs="Times New Roman"/>
          <w:sz w:val="24"/>
          <w:szCs w:val="24"/>
        </w:rPr>
        <w:t xml:space="preserve"> leading cause of death worldwide, and in less developed countries, road traffic crashes were the most significant cause of injuries, ranking eleventh among the most important causes of lost years of healthy life.</w:t>
      </w:r>
      <w:r w:rsidRPr="002836E0">
        <w:rPr>
          <w:rFonts w:ascii="Times New Roman" w:hAnsi="Times New Roman" w:cs="Times New Roman"/>
          <w:b/>
          <w:sz w:val="24"/>
          <w:szCs w:val="24"/>
          <w:vertAlign w:val="superscript"/>
        </w:rPr>
        <w:t>1</w:t>
      </w:r>
    </w:p>
    <w:p w:rsidR="002836E0" w:rsidRPr="002836E0" w:rsidRDefault="002836E0" w:rsidP="002836E0">
      <w:pPr>
        <w:spacing w:line="240" w:lineRule="auto"/>
        <w:jc w:val="both"/>
        <w:rPr>
          <w:rFonts w:ascii="Times New Roman" w:hAnsi="Times New Roman" w:cs="Times New Roman"/>
          <w:sz w:val="24"/>
          <w:szCs w:val="24"/>
        </w:rPr>
      </w:pPr>
      <w:r w:rsidRPr="002836E0">
        <w:rPr>
          <w:rFonts w:ascii="Times New Roman" w:hAnsi="Times New Roman" w:cs="Times New Roman"/>
          <w:sz w:val="24"/>
          <w:szCs w:val="24"/>
        </w:rPr>
        <w:t>Traffic crashes has been reported as a major cause of severe injuries in most countries. The first World Health Report, published in 1995 by WHO, revealed that the external causes such as accidents and violence accounted for about 4 million deaths, which is about 8% of the total deaths, and this occurred mostly among adults while developing countries were found to have about four times the number of deaths from these causes as the developed world.</w:t>
      </w:r>
      <w:r w:rsidRPr="002836E0">
        <w:rPr>
          <w:rFonts w:ascii="Times New Roman" w:hAnsi="Times New Roman" w:cs="Times New Roman"/>
          <w:b/>
          <w:sz w:val="24"/>
          <w:szCs w:val="24"/>
          <w:vertAlign w:val="superscript"/>
        </w:rPr>
        <w:t>2</w:t>
      </w:r>
      <w:r w:rsidRPr="002836E0">
        <w:rPr>
          <w:rFonts w:ascii="Times New Roman" w:hAnsi="Times New Roman" w:cs="Times New Roman"/>
          <w:sz w:val="24"/>
          <w:szCs w:val="24"/>
        </w:rPr>
        <w:t xml:space="preserve"> </w:t>
      </w:r>
    </w:p>
    <w:p w:rsidR="002836E0" w:rsidRPr="002836E0" w:rsidRDefault="002836E0" w:rsidP="002836E0">
      <w:pPr>
        <w:spacing w:line="240" w:lineRule="auto"/>
        <w:jc w:val="both"/>
        <w:rPr>
          <w:rFonts w:ascii="Times New Roman" w:hAnsi="Times New Roman" w:cs="Times New Roman"/>
          <w:sz w:val="24"/>
          <w:szCs w:val="24"/>
        </w:rPr>
      </w:pPr>
      <w:r w:rsidRPr="002836E0">
        <w:rPr>
          <w:rFonts w:ascii="Times New Roman" w:hAnsi="Times New Roman" w:cs="Times New Roman"/>
          <w:sz w:val="24"/>
          <w:szCs w:val="24"/>
        </w:rPr>
        <w:t>The 1999 WHO publication on Injury as a leading cause of the global burden of disease, reported that the leading injury related cause of death among people aged 15-44 years is traffic injuries. Deaths due to direct result of injuries sustained in motor vehicle crashes accounted for about 1.2million out of the 5.8 million people who died of injuries in 1998. Worldwide, the WHO reports, that about 38.8million injuries were received by people involved in motor vehicle accidents in 1998.</w:t>
      </w:r>
      <w:r w:rsidRPr="002836E0">
        <w:rPr>
          <w:rFonts w:ascii="Times New Roman" w:hAnsi="Times New Roman" w:cs="Times New Roman"/>
          <w:b/>
          <w:sz w:val="24"/>
          <w:szCs w:val="24"/>
          <w:vertAlign w:val="superscript"/>
        </w:rPr>
        <w:t xml:space="preserve">3 </w:t>
      </w:r>
      <w:r w:rsidRPr="002836E0">
        <w:rPr>
          <w:rFonts w:ascii="Times New Roman" w:hAnsi="Times New Roman" w:cs="Times New Roman"/>
          <w:sz w:val="24"/>
          <w:szCs w:val="24"/>
        </w:rPr>
        <w:t>World Health Organization’s World Report on Violence and Health of year 2002 revealed that nearly 3,500 people die on the world’s roads daily, tens of thousands of people are injured or disabled every year, and children, pedestrians, cyclists and the elderly are among the most vulnerable of road users. In order to raise awareness sand the profile of the preventability of road traffic injuries so as to promote good practices related to helmet and seat-belt wearing, not drinking and driving, not speeding and being visible in traffic, WHO works with several partners (governmental and non-governmental) around the world.. The WHO world report on road traffic injury prevention of year 2004 reported that road traffic injuries are predicted to become the third largest contributor to the global burden of disease by 2020. It is estimated that every year, road traffic crashes cost US$518 billion globally.</w:t>
      </w:r>
      <w:r w:rsidRPr="002836E0">
        <w:rPr>
          <w:rFonts w:ascii="Times New Roman" w:hAnsi="Times New Roman" w:cs="Times New Roman"/>
          <w:b/>
          <w:sz w:val="24"/>
          <w:szCs w:val="24"/>
          <w:vertAlign w:val="superscript"/>
        </w:rPr>
        <w:t>4</w:t>
      </w:r>
      <w:proofErr w:type="gramStart"/>
      <w:r w:rsidRPr="002836E0">
        <w:rPr>
          <w:rFonts w:ascii="Times New Roman" w:hAnsi="Times New Roman" w:cs="Times New Roman"/>
          <w:b/>
          <w:sz w:val="24"/>
          <w:szCs w:val="24"/>
          <w:vertAlign w:val="superscript"/>
        </w:rPr>
        <w:t>,5</w:t>
      </w:r>
      <w:proofErr w:type="gramEnd"/>
      <w:r w:rsidRPr="002836E0">
        <w:rPr>
          <w:rFonts w:ascii="Times New Roman" w:hAnsi="Times New Roman" w:cs="Times New Roman"/>
          <w:sz w:val="24"/>
          <w:szCs w:val="24"/>
        </w:rPr>
        <w:t xml:space="preserve"> </w:t>
      </w:r>
    </w:p>
    <w:p w:rsidR="002836E0" w:rsidRPr="002836E0" w:rsidRDefault="002836E0" w:rsidP="002836E0">
      <w:pPr>
        <w:spacing w:line="240" w:lineRule="auto"/>
        <w:jc w:val="both"/>
        <w:rPr>
          <w:rFonts w:ascii="Times New Roman" w:hAnsi="Times New Roman" w:cs="Times New Roman"/>
          <w:sz w:val="24"/>
          <w:szCs w:val="24"/>
        </w:rPr>
      </w:pPr>
      <w:r w:rsidRPr="002836E0">
        <w:rPr>
          <w:rFonts w:ascii="Times New Roman" w:hAnsi="Times New Roman" w:cs="Times New Roman"/>
          <w:sz w:val="24"/>
          <w:szCs w:val="24"/>
        </w:rPr>
        <w:t xml:space="preserve">The 2009 and 2012 Global Status Report on Road Safety reported that approximately 1.3 million people die each year on the world’s roads, and between 20 and 50 million sustain non-fatal injuries and that if the current trend continues, road crashes are predicted to become the fifth leading cause of death by 2030. The Global status report on road safety is the first broad assessment of the road safety situation in 178 countries, using data drawn from a standardized survey. The results show that road traffic injuries remains an important public health problem, particularly for low-income and middle-income countries. Pedestrians, cyclists and motorcyclists </w:t>
      </w:r>
      <w:r w:rsidRPr="002836E0">
        <w:rPr>
          <w:rFonts w:ascii="Times New Roman" w:hAnsi="Times New Roman" w:cs="Times New Roman"/>
          <w:sz w:val="24"/>
          <w:szCs w:val="24"/>
        </w:rPr>
        <w:lastRenderedPageBreak/>
        <w:t xml:space="preserve">make up almost half of those killed on the roads, highlighting the need for these road users to be given more attention in road safety </w:t>
      </w:r>
      <w:proofErr w:type="spellStart"/>
      <w:r w:rsidRPr="002836E0">
        <w:rPr>
          <w:rFonts w:ascii="Times New Roman" w:hAnsi="Times New Roman" w:cs="Times New Roman"/>
          <w:sz w:val="24"/>
          <w:szCs w:val="24"/>
        </w:rPr>
        <w:t>programmes</w:t>
      </w:r>
      <w:proofErr w:type="spellEnd"/>
      <w:r w:rsidRPr="002836E0">
        <w:rPr>
          <w:rFonts w:ascii="Times New Roman" w:hAnsi="Times New Roman" w:cs="Times New Roman"/>
          <w:sz w:val="24"/>
          <w:szCs w:val="24"/>
        </w:rPr>
        <w:t>. The survey results suggested that in many countries road safety laws needs to be made more comprehensive while enforcement should be strengthened. The report advocated for more action to make the world’s roads safer.</w:t>
      </w:r>
      <w:r w:rsidRPr="002836E0">
        <w:rPr>
          <w:rFonts w:ascii="Times New Roman" w:hAnsi="Times New Roman" w:cs="Times New Roman"/>
          <w:b/>
          <w:sz w:val="24"/>
          <w:szCs w:val="24"/>
          <w:vertAlign w:val="superscript"/>
        </w:rPr>
        <w:t>6</w:t>
      </w:r>
      <w:proofErr w:type="gramStart"/>
      <w:r w:rsidRPr="002836E0">
        <w:rPr>
          <w:rFonts w:ascii="Times New Roman" w:hAnsi="Times New Roman" w:cs="Times New Roman"/>
          <w:b/>
          <w:sz w:val="24"/>
          <w:szCs w:val="24"/>
          <w:vertAlign w:val="superscript"/>
        </w:rPr>
        <w:t>,7</w:t>
      </w:r>
      <w:proofErr w:type="gramEnd"/>
      <w:r w:rsidRPr="002836E0">
        <w:rPr>
          <w:rFonts w:ascii="Times New Roman" w:hAnsi="Times New Roman" w:cs="Times New Roman"/>
          <w:b/>
          <w:sz w:val="24"/>
          <w:szCs w:val="24"/>
          <w:vertAlign w:val="superscript"/>
        </w:rPr>
        <w:t xml:space="preserve"> </w:t>
      </w:r>
      <w:r w:rsidRPr="002836E0">
        <w:rPr>
          <w:rFonts w:ascii="Times New Roman" w:hAnsi="Times New Roman" w:cs="Times New Roman"/>
          <w:sz w:val="24"/>
          <w:szCs w:val="24"/>
        </w:rPr>
        <w:t xml:space="preserve"> </w:t>
      </w:r>
    </w:p>
    <w:p w:rsidR="002836E0" w:rsidRPr="002836E0" w:rsidRDefault="002836E0" w:rsidP="002836E0">
      <w:pPr>
        <w:spacing w:line="240" w:lineRule="auto"/>
        <w:jc w:val="both"/>
        <w:rPr>
          <w:rFonts w:ascii="Times New Roman" w:hAnsi="Times New Roman" w:cs="Times New Roman"/>
          <w:b/>
          <w:sz w:val="24"/>
          <w:szCs w:val="24"/>
          <w:vertAlign w:val="superscript"/>
        </w:rPr>
      </w:pPr>
      <w:r w:rsidRPr="002836E0">
        <w:rPr>
          <w:rFonts w:ascii="Times New Roman" w:hAnsi="Times New Roman" w:cs="Times New Roman"/>
          <w:sz w:val="24"/>
          <w:szCs w:val="24"/>
        </w:rPr>
        <w:t>A research on the neglected epidemic of road traffic injuries in developing countries revealed that road traffic injuries in developing countries mostly affect pedestrians, pass</w:t>
      </w:r>
      <w:r w:rsidRPr="002836E0">
        <w:rPr>
          <w:rStyle w:val="spelle"/>
          <w:rFonts w:ascii="Times New Roman" w:hAnsi="Times New Roman" w:cs="Times New Roman"/>
          <w:sz w:val="24"/>
          <w:szCs w:val="24"/>
        </w:rPr>
        <w:t>engers</w:t>
      </w:r>
      <w:r w:rsidRPr="002836E0">
        <w:rPr>
          <w:rFonts w:ascii="Times New Roman" w:hAnsi="Times New Roman" w:cs="Times New Roman"/>
          <w:sz w:val="24"/>
          <w:szCs w:val="24"/>
        </w:rPr>
        <w:t xml:space="preserve"> and cyclists as opposed to drivers who are involved in most of the deaths and disabilities occurring in the developed world.</w:t>
      </w:r>
      <w:r w:rsidRPr="002836E0">
        <w:rPr>
          <w:rFonts w:ascii="Times New Roman" w:hAnsi="Times New Roman" w:cs="Times New Roman"/>
          <w:b/>
          <w:sz w:val="24"/>
          <w:szCs w:val="24"/>
          <w:vertAlign w:val="superscript"/>
        </w:rPr>
        <w:t>8</w:t>
      </w:r>
      <w:r w:rsidRPr="002836E0">
        <w:rPr>
          <w:rFonts w:ascii="Times New Roman" w:hAnsi="Times New Roman" w:cs="Times New Roman"/>
          <w:sz w:val="24"/>
          <w:szCs w:val="24"/>
        </w:rPr>
        <w:t xml:space="preserve">  The reasons for the high burden of road traffic injuries in developing countries had also been reported to include growth in the numbers of motor vehicles; higher number of people killed or injured per crash in low-income countries, poor enforcement of traffic safety regulations; inadequacy of health infrastructure, and poor access to health care.</w:t>
      </w:r>
      <w:r w:rsidRPr="002836E0">
        <w:rPr>
          <w:rFonts w:ascii="Times New Roman" w:hAnsi="Times New Roman" w:cs="Times New Roman"/>
          <w:b/>
          <w:sz w:val="24"/>
          <w:szCs w:val="24"/>
          <w:vertAlign w:val="superscript"/>
        </w:rPr>
        <w:t xml:space="preserve">9 </w:t>
      </w:r>
      <w:r w:rsidRPr="002836E0">
        <w:rPr>
          <w:rFonts w:ascii="Times New Roman" w:hAnsi="Times New Roman" w:cs="Times New Roman"/>
          <w:sz w:val="24"/>
          <w:szCs w:val="24"/>
        </w:rPr>
        <w:t xml:space="preserve">Nigeria, a developing economy belonged to this category of the developing countries affected by the high burden of road traffic injuries largely because of the fact that the economy is growing and the consequent effect of huge investment and myriad of investors scattered all over the country had greatly increased the number of businesses, of people, of motor vehicles.  </w:t>
      </w:r>
    </w:p>
    <w:p w:rsidR="002836E0" w:rsidRPr="002836E0" w:rsidRDefault="002836E0" w:rsidP="002836E0">
      <w:pPr>
        <w:autoSpaceDE w:val="0"/>
        <w:autoSpaceDN w:val="0"/>
        <w:adjustRightInd w:val="0"/>
        <w:spacing w:line="240" w:lineRule="auto"/>
        <w:jc w:val="both"/>
        <w:rPr>
          <w:rFonts w:ascii="Times New Roman" w:hAnsi="Times New Roman" w:cs="Times New Roman"/>
          <w:sz w:val="24"/>
          <w:szCs w:val="24"/>
        </w:rPr>
      </w:pPr>
      <w:r w:rsidRPr="002836E0">
        <w:rPr>
          <w:rFonts w:ascii="Times New Roman" w:hAnsi="Times New Roman" w:cs="Times New Roman"/>
          <w:b/>
          <w:sz w:val="24"/>
          <w:szCs w:val="24"/>
        </w:rPr>
        <w:t>STATEMENT OF PROBLEM</w:t>
      </w:r>
    </w:p>
    <w:p w:rsidR="002836E0" w:rsidRPr="002836E0" w:rsidRDefault="002836E0" w:rsidP="002836E0">
      <w:pPr>
        <w:autoSpaceDE w:val="0"/>
        <w:autoSpaceDN w:val="0"/>
        <w:adjustRightInd w:val="0"/>
        <w:spacing w:line="240" w:lineRule="auto"/>
        <w:jc w:val="both"/>
        <w:rPr>
          <w:rFonts w:ascii="Times New Roman" w:hAnsi="Times New Roman" w:cs="Times New Roman"/>
          <w:sz w:val="24"/>
          <w:szCs w:val="24"/>
        </w:rPr>
      </w:pPr>
      <w:r w:rsidRPr="002836E0">
        <w:rPr>
          <w:rFonts w:ascii="Times New Roman" w:hAnsi="Times New Roman" w:cs="Times New Roman"/>
          <w:bCs/>
          <w:sz w:val="24"/>
          <w:szCs w:val="24"/>
        </w:rPr>
        <w:t>The road traffic death rate by WHO region and income level showed that l</w:t>
      </w:r>
      <w:r w:rsidRPr="002836E0">
        <w:rPr>
          <w:rFonts w:ascii="Times New Roman" w:hAnsi="Times New Roman" w:cs="Times New Roman"/>
          <w:sz w:val="24"/>
          <w:szCs w:val="24"/>
        </w:rPr>
        <w:t>ow- and middle-income countries have higher road traffic fatality rates (21.5 and 19.5 per 100 000 population, respectively) than high-income countries (10.3 per 100 000 population). While road traffic death rates in many high-income countries have stabilized or declined in recent decades, data suggest that in most other regions of the world the global epidemic of traffic injuries is still increasing.</w:t>
      </w:r>
      <w:r w:rsidRPr="002836E0">
        <w:rPr>
          <w:rFonts w:ascii="Times New Roman" w:hAnsi="Times New Roman" w:cs="Times New Roman"/>
          <w:b/>
          <w:sz w:val="24"/>
          <w:szCs w:val="24"/>
          <w:vertAlign w:val="superscript"/>
        </w:rPr>
        <w:t>4</w:t>
      </w:r>
      <w:r w:rsidRPr="002836E0">
        <w:rPr>
          <w:rFonts w:ascii="Times New Roman" w:hAnsi="Times New Roman" w:cs="Times New Roman"/>
          <w:sz w:val="24"/>
          <w:szCs w:val="24"/>
        </w:rPr>
        <w:t xml:space="preserve"> </w:t>
      </w:r>
    </w:p>
    <w:p w:rsidR="002836E0" w:rsidRPr="002836E0" w:rsidRDefault="002836E0" w:rsidP="002836E0">
      <w:pPr>
        <w:autoSpaceDE w:val="0"/>
        <w:autoSpaceDN w:val="0"/>
        <w:adjustRightInd w:val="0"/>
        <w:spacing w:line="240" w:lineRule="auto"/>
        <w:jc w:val="both"/>
        <w:rPr>
          <w:rFonts w:ascii="Times New Roman" w:hAnsi="Times New Roman" w:cs="Times New Roman"/>
          <w:sz w:val="24"/>
          <w:szCs w:val="24"/>
        </w:rPr>
      </w:pPr>
      <w:r w:rsidRPr="002836E0">
        <w:rPr>
          <w:rFonts w:ascii="Times New Roman" w:hAnsi="Times New Roman" w:cs="Times New Roman"/>
          <w:sz w:val="24"/>
          <w:szCs w:val="24"/>
        </w:rPr>
        <w:t>The Abuja and Lagos State Command of the Nigerian Federal Road Safety Corps reported a total of 926,666 and 26,725 road crashes respectively between 1960 and 2005. The agency also reported a total of 260,857 deaths and 802,703 injuries for the period.</w:t>
      </w:r>
      <w:r w:rsidRPr="002836E0">
        <w:rPr>
          <w:rFonts w:ascii="Times New Roman" w:hAnsi="Times New Roman" w:cs="Times New Roman"/>
          <w:b/>
          <w:sz w:val="24"/>
          <w:szCs w:val="24"/>
          <w:vertAlign w:val="superscript"/>
        </w:rPr>
        <w:t>10</w:t>
      </w:r>
      <w:proofErr w:type="gramStart"/>
      <w:r w:rsidRPr="002836E0">
        <w:rPr>
          <w:rFonts w:ascii="Times New Roman" w:hAnsi="Times New Roman" w:cs="Times New Roman"/>
          <w:b/>
          <w:sz w:val="24"/>
          <w:szCs w:val="24"/>
          <w:vertAlign w:val="superscript"/>
        </w:rPr>
        <w:t>,11</w:t>
      </w:r>
      <w:proofErr w:type="gramEnd"/>
    </w:p>
    <w:p w:rsidR="002836E0" w:rsidRPr="002836E0" w:rsidRDefault="002836E0" w:rsidP="002836E0">
      <w:pPr>
        <w:autoSpaceDE w:val="0"/>
        <w:autoSpaceDN w:val="0"/>
        <w:adjustRightInd w:val="0"/>
        <w:spacing w:line="240" w:lineRule="auto"/>
        <w:jc w:val="both"/>
        <w:rPr>
          <w:rFonts w:ascii="Times New Roman" w:hAnsi="Times New Roman" w:cs="Times New Roman"/>
          <w:sz w:val="24"/>
          <w:szCs w:val="24"/>
        </w:rPr>
      </w:pPr>
      <w:r w:rsidRPr="002836E0">
        <w:rPr>
          <w:rFonts w:ascii="Times New Roman" w:hAnsi="Times New Roman" w:cs="Times New Roman"/>
          <w:sz w:val="24"/>
          <w:szCs w:val="24"/>
        </w:rPr>
        <w:t xml:space="preserve">The need to set aside the traditional perceptions about road safety - </w:t>
      </w:r>
      <w:proofErr w:type="gramStart"/>
      <w:r w:rsidRPr="002836E0">
        <w:rPr>
          <w:rFonts w:ascii="Times New Roman" w:hAnsi="Times New Roman" w:cs="Times New Roman"/>
          <w:sz w:val="24"/>
          <w:szCs w:val="24"/>
        </w:rPr>
        <w:t>that</w:t>
      </w:r>
      <w:proofErr w:type="gramEnd"/>
      <w:r w:rsidRPr="002836E0">
        <w:rPr>
          <w:rFonts w:ascii="Times New Roman" w:hAnsi="Times New Roman" w:cs="Times New Roman"/>
          <w:sz w:val="24"/>
          <w:szCs w:val="24"/>
        </w:rPr>
        <w:t xml:space="preserve"> road traffic crashes and injuries are random, inevitable and unpredictable events that may occur for a new paradigm cannot therefore be over emphasized. Road traffic crashes are largely predictable and preventable, and can be effectively curtailed by concerted multi-</w:t>
      </w:r>
      <w:proofErr w:type="spellStart"/>
      <w:r w:rsidRPr="002836E0">
        <w:rPr>
          <w:rFonts w:ascii="Times New Roman" w:hAnsi="Times New Roman" w:cs="Times New Roman"/>
          <w:sz w:val="24"/>
          <w:szCs w:val="24"/>
        </w:rPr>
        <w:t>sectorial</w:t>
      </w:r>
      <w:proofErr w:type="spellEnd"/>
      <w:r w:rsidRPr="002836E0">
        <w:rPr>
          <w:rFonts w:ascii="Times New Roman" w:hAnsi="Times New Roman" w:cs="Times New Roman"/>
          <w:sz w:val="24"/>
          <w:szCs w:val="24"/>
        </w:rPr>
        <w:t xml:space="preserve"> efforts since accidents are often the result of a complex interaction of multiple causes which include Human factors (such as age, sex, education, medical condition, unfamiliar terrain and lack of personal protection amongst others), Environmental factors (includes defective narrow roads, poor lighting, bad weather, rugged terrain, inadequate enforcement of laws and mixed traffic) and Agent factors (e.g. vehicle excessive speed, poor vehicle maintenance, overloading as well as poor driving standards).</w:t>
      </w:r>
      <w:r w:rsidRPr="002836E0">
        <w:rPr>
          <w:rFonts w:ascii="Times New Roman" w:hAnsi="Times New Roman" w:cs="Times New Roman"/>
          <w:b/>
          <w:sz w:val="24"/>
          <w:szCs w:val="24"/>
          <w:vertAlign w:val="superscript"/>
        </w:rPr>
        <w:t xml:space="preserve"> 9</w:t>
      </w:r>
      <w:r w:rsidRPr="002836E0">
        <w:rPr>
          <w:rFonts w:ascii="Times New Roman" w:hAnsi="Times New Roman" w:cs="Times New Roman"/>
          <w:sz w:val="24"/>
          <w:szCs w:val="24"/>
        </w:rPr>
        <w:tab/>
        <w:t xml:space="preserve"> A study on Spatial analysis and socio-economic burden of road crashes in south-western Nigeria also reported that death and injuries resulting from road crashes in the country have been on the increase over the years and that fatality rate rose from 5.3 in 1970 to 5.8 in 2005 and that each victim on average spent a minimum of US$17 per day on medical expenses and had at least one person attached to him or her throughout the period of admission.</w:t>
      </w:r>
      <w:r w:rsidRPr="002836E0">
        <w:rPr>
          <w:rFonts w:ascii="Times New Roman" w:hAnsi="Times New Roman" w:cs="Times New Roman"/>
          <w:b/>
          <w:sz w:val="24"/>
          <w:szCs w:val="24"/>
          <w:vertAlign w:val="superscript"/>
        </w:rPr>
        <w:t>12</w:t>
      </w:r>
      <w:r w:rsidRPr="002836E0">
        <w:rPr>
          <w:rFonts w:ascii="Times New Roman" w:hAnsi="Times New Roman" w:cs="Times New Roman"/>
          <w:sz w:val="24"/>
          <w:szCs w:val="24"/>
        </w:rPr>
        <w:t xml:space="preserve"> This has grave implications on the welfare of the families and the socio-economic development of the country especially when injuries sustained are grievous and affect daily productive life. It is these pertinent problems that prompted this research study into Injury Patterns of Road Traffic Crash Victims in Lagos a busy commercial hub and former capital of Nigeria.</w:t>
      </w:r>
    </w:p>
    <w:p w:rsidR="002836E0" w:rsidRPr="002836E0" w:rsidRDefault="002836E0" w:rsidP="002836E0">
      <w:pPr>
        <w:autoSpaceDE w:val="0"/>
        <w:autoSpaceDN w:val="0"/>
        <w:adjustRightInd w:val="0"/>
        <w:spacing w:line="240" w:lineRule="auto"/>
        <w:jc w:val="both"/>
        <w:rPr>
          <w:rFonts w:ascii="Times New Roman" w:hAnsi="Times New Roman" w:cs="Times New Roman"/>
          <w:sz w:val="24"/>
          <w:szCs w:val="24"/>
        </w:rPr>
      </w:pPr>
    </w:p>
    <w:p w:rsidR="002836E0" w:rsidRDefault="002836E0" w:rsidP="002836E0">
      <w:pPr>
        <w:autoSpaceDE w:val="0"/>
        <w:autoSpaceDN w:val="0"/>
        <w:adjustRightInd w:val="0"/>
        <w:spacing w:line="240" w:lineRule="auto"/>
        <w:jc w:val="both"/>
        <w:rPr>
          <w:rFonts w:ascii="Times New Roman" w:hAnsi="Times New Roman" w:cs="Times New Roman"/>
          <w:b/>
          <w:sz w:val="24"/>
          <w:szCs w:val="24"/>
        </w:rPr>
      </w:pPr>
      <w:r>
        <w:rPr>
          <w:rFonts w:ascii="Times New Roman" w:hAnsi="Times New Roman" w:cs="Times New Roman"/>
          <w:b/>
          <w:sz w:val="24"/>
          <w:szCs w:val="24"/>
        </w:rPr>
        <w:t>OBJECTIVES OF THE STUDY</w:t>
      </w:r>
    </w:p>
    <w:p w:rsidR="002836E0" w:rsidRDefault="002836E0" w:rsidP="002836E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The objectives of this study are;</w:t>
      </w:r>
    </w:p>
    <w:p w:rsidR="002836E0" w:rsidRDefault="002836E0" w:rsidP="002836E0">
      <w:pPr>
        <w:pStyle w:val="ListParagraph"/>
        <w:numPr>
          <w:ilvl w:val="0"/>
          <w:numId w:val="1"/>
        </w:numPr>
        <w:autoSpaceDE w:val="0"/>
        <w:autoSpaceDN w:val="0"/>
        <w:adjustRightInd w:val="0"/>
        <w:jc w:val="both"/>
      </w:pPr>
      <w:r>
        <w:t>To determine the pattern of injury among victims of Road Traffic Crash in the A&amp;E units of tertiary hospitals in Lagos.</w:t>
      </w:r>
    </w:p>
    <w:p w:rsidR="002836E0" w:rsidRDefault="002836E0" w:rsidP="002836E0">
      <w:pPr>
        <w:pStyle w:val="ListParagraph"/>
        <w:numPr>
          <w:ilvl w:val="0"/>
          <w:numId w:val="1"/>
        </w:numPr>
        <w:autoSpaceDE w:val="0"/>
        <w:autoSpaceDN w:val="0"/>
        <w:adjustRightInd w:val="0"/>
        <w:jc w:val="both"/>
      </w:pPr>
      <w:r>
        <w:t>To determine how injury pattern affects the position of RTC Victims in the A&amp;E units of tertiary hospitals in Lagos.</w:t>
      </w:r>
    </w:p>
    <w:p w:rsidR="002836E0" w:rsidRDefault="002836E0" w:rsidP="002836E0">
      <w:pPr>
        <w:pStyle w:val="ListParagraph"/>
        <w:numPr>
          <w:ilvl w:val="0"/>
          <w:numId w:val="1"/>
        </w:numPr>
        <w:autoSpaceDE w:val="0"/>
        <w:autoSpaceDN w:val="0"/>
        <w:adjustRightInd w:val="0"/>
        <w:jc w:val="both"/>
      </w:pPr>
      <w:r>
        <w:t>To assess the manner in which injury pattern depends on type of collision among RTC Victims in the A&amp;E units of tertiary hospitals in Lagos.</w:t>
      </w:r>
    </w:p>
    <w:p w:rsidR="002836E0" w:rsidRDefault="002836E0" w:rsidP="002836E0">
      <w:pPr>
        <w:autoSpaceDE w:val="0"/>
        <w:autoSpaceDN w:val="0"/>
        <w:adjustRightInd w:val="0"/>
        <w:spacing w:line="240" w:lineRule="auto"/>
        <w:jc w:val="both"/>
        <w:rPr>
          <w:rFonts w:ascii="Times New Roman" w:hAnsi="Times New Roman" w:cs="Times New Roman"/>
          <w:b/>
          <w:sz w:val="24"/>
          <w:szCs w:val="24"/>
        </w:rPr>
      </w:pPr>
    </w:p>
    <w:p w:rsidR="002836E0" w:rsidRDefault="002836E0" w:rsidP="002836E0">
      <w:pPr>
        <w:autoSpaceDE w:val="0"/>
        <w:autoSpaceDN w:val="0"/>
        <w:adjustRightInd w:val="0"/>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RESEARCH QUESTIONS  </w:t>
      </w:r>
    </w:p>
    <w:p w:rsidR="002836E0" w:rsidRDefault="002836E0" w:rsidP="002836E0">
      <w:pPr>
        <w:pStyle w:val="ListParagraph"/>
        <w:numPr>
          <w:ilvl w:val="0"/>
          <w:numId w:val="2"/>
        </w:numPr>
        <w:autoSpaceDE w:val="0"/>
        <w:autoSpaceDN w:val="0"/>
        <w:adjustRightInd w:val="0"/>
        <w:jc w:val="both"/>
      </w:pPr>
      <w:r>
        <w:t>What is the pattern of injury among victims of Road Traffic Crash in the A&amp;E units of tertiary hospitals in Lagos?</w:t>
      </w:r>
    </w:p>
    <w:p w:rsidR="002836E0" w:rsidRDefault="002836E0" w:rsidP="002836E0">
      <w:pPr>
        <w:pStyle w:val="ListParagraph"/>
        <w:numPr>
          <w:ilvl w:val="0"/>
          <w:numId w:val="2"/>
        </w:numPr>
        <w:autoSpaceDE w:val="0"/>
        <w:autoSpaceDN w:val="0"/>
        <w:adjustRightInd w:val="0"/>
        <w:jc w:val="both"/>
      </w:pPr>
      <w:r>
        <w:t>What is the injury pattern affects the position of RTC Victims in the A&amp;E units of tertiary hospitals in Lagos?</w:t>
      </w:r>
    </w:p>
    <w:p w:rsidR="002836E0" w:rsidRDefault="002836E0" w:rsidP="002836E0">
      <w:pPr>
        <w:pStyle w:val="ListParagraph"/>
        <w:numPr>
          <w:ilvl w:val="0"/>
          <w:numId w:val="2"/>
        </w:numPr>
        <w:autoSpaceDE w:val="0"/>
        <w:autoSpaceDN w:val="0"/>
        <w:adjustRightInd w:val="0"/>
        <w:jc w:val="both"/>
      </w:pPr>
      <w:r>
        <w:t>What is the manner in which injury pattern depends on type of collision among RTC Victims in the A&amp;E units of tertiary hospitals in Lagos?</w:t>
      </w:r>
    </w:p>
    <w:p w:rsidR="002836E0" w:rsidRDefault="002836E0" w:rsidP="002836E0">
      <w:pPr>
        <w:autoSpaceDE w:val="0"/>
        <w:autoSpaceDN w:val="0"/>
        <w:adjustRightInd w:val="0"/>
        <w:spacing w:line="240" w:lineRule="auto"/>
        <w:jc w:val="both"/>
        <w:rPr>
          <w:rFonts w:ascii="Times New Roman" w:hAnsi="Times New Roman" w:cs="Times New Roman"/>
          <w:b/>
          <w:sz w:val="24"/>
          <w:szCs w:val="24"/>
        </w:rPr>
      </w:pPr>
    </w:p>
    <w:p w:rsidR="002836E0" w:rsidRPr="002836E0" w:rsidRDefault="002836E0" w:rsidP="002836E0">
      <w:pPr>
        <w:autoSpaceDE w:val="0"/>
        <w:autoSpaceDN w:val="0"/>
        <w:adjustRightInd w:val="0"/>
        <w:spacing w:line="240" w:lineRule="auto"/>
        <w:jc w:val="both"/>
        <w:rPr>
          <w:rFonts w:ascii="Times New Roman" w:hAnsi="Times New Roman" w:cs="Times New Roman"/>
          <w:b/>
          <w:sz w:val="24"/>
          <w:szCs w:val="24"/>
        </w:rPr>
      </w:pPr>
      <w:r w:rsidRPr="002836E0">
        <w:rPr>
          <w:rFonts w:ascii="Times New Roman" w:hAnsi="Times New Roman" w:cs="Times New Roman"/>
          <w:b/>
          <w:sz w:val="24"/>
          <w:szCs w:val="24"/>
        </w:rPr>
        <w:t>OVERVIEW OF ROAD TRAFFIC CRASHES</w:t>
      </w:r>
    </w:p>
    <w:p w:rsidR="002836E0" w:rsidRPr="002836E0" w:rsidRDefault="002836E0" w:rsidP="002836E0">
      <w:pPr>
        <w:pStyle w:val="NoSpacing"/>
        <w:jc w:val="both"/>
        <w:rPr>
          <w:rFonts w:ascii="Times New Roman" w:hAnsi="Times New Roman" w:cs="Times New Roman"/>
          <w:sz w:val="24"/>
          <w:szCs w:val="24"/>
        </w:rPr>
      </w:pPr>
      <w:r w:rsidRPr="002836E0">
        <w:rPr>
          <w:rFonts w:ascii="Times New Roman" w:hAnsi="Times New Roman" w:cs="Times New Roman"/>
          <w:sz w:val="24"/>
          <w:szCs w:val="24"/>
        </w:rPr>
        <w:t>A road traffic crash is an event which involves a motor vehicle in transport, occurs on a roadway or while the vehicle is still in motion after running off the roadway, and which produces injury and/or property damage. A fatal crash is a police-reported crash involving a motor vehicle in transport on a roadway in which at least one person dies within 30 days of the crash. An injury crash is a police-reported crash involving a motor vehicle in transport on a roadway in which no one died, but at least one person was reported to have: an incapacitating injury, a visible but not incapacitating injury, a possible but not visible injury, or an injury of unknown severity. An injury is a bodily lesion at the organic level, resulting from acute exposure to energy (mechanical, thermal, electrical, chemical, or radiant) in amounts that exceed the threshold of physiologic tolerance.</w:t>
      </w:r>
      <w:r w:rsidRPr="002836E0">
        <w:rPr>
          <w:rFonts w:ascii="Times New Roman" w:hAnsi="Times New Roman" w:cs="Times New Roman"/>
          <w:b/>
          <w:sz w:val="24"/>
          <w:szCs w:val="24"/>
          <w:vertAlign w:val="superscript"/>
        </w:rPr>
        <w:t>9</w:t>
      </w:r>
      <w:proofErr w:type="gramStart"/>
      <w:r w:rsidRPr="002836E0">
        <w:rPr>
          <w:rFonts w:ascii="Times New Roman" w:hAnsi="Times New Roman" w:cs="Times New Roman"/>
          <w:b/>
          <w:sz w:val="24"/>
          <w:szCs w:val="24"/>
          <w:vertAlign w:val="superscript"/>
        </w:rPr>
        <w:t>,13</w:t>
      </w:r>
      <w:proofErr w:type="gramEnd"/>
    </w:p>
    <w:p w:rsidR="002836E0" w:rsidRPr="002836E0" w:rsidRDefault="002836E0" w:rsidP="002836E0">
      <w:pPr>
        <w:pStyle w:val="NoSpacing"/>
        <w:jc w:val="both"/>
        <w:rPr>
          <w:rFonts w:ascii="Times New Roman" w:hAnsi="Times New Roman" w:cs="Times New Roman"/>
          <w:sz w:val="24"/>
          <w:szCs w:val="24"/>
        </w:rPr>
      </w:pPr>
    </w:p>
    <w:p w:rsidR="002836E0" w:rsidRPr="002836E0" w:rsidRDefault="002836E0" w:rsidP="002836E0">
      <w:pPr>
        <w:pStyle w:val="NoSpacing"/>
        <w:jc w:val="both"/>
        <w:rPr>
          <w:rFonts w:ascii="Times New Roman" w:hAnsi="Times New Roman" w:cs="Times New Roman"/>
          <w:sz w:val="24"/>
          <w:szCs w:val="24"/>
        </w:rPr>
      </w:pPr>
      <w:r w:rsidRPr="002836E0">
        <w:rPr>
          <w:rFonts w:ascii="Times New Roman" w:hAnsi="Times New Roman" w:cs="Times New Roman"/>
          <w:sz w:val="24"/>
          <w:szCs w:val="24"/>
        </w:rPr>
        <w:t>Road Traffic crashes (RTCs) are the common causes of hospitalization and mortality in all parts of the world. As an epidemiological problem, the control of the host (accident victim), the agent (the vehicle), and environmental factors involved in their causation should be considered.</w:t>
      </w:r>
      <w:r w:rsidRPr="002836E0">
        <w:rPr>
          <w:rFonts w:ascii="Times New Roman" w:hAnsi="Times New Roman" w:cs="Times New Roman"/>
          <w:b/>
          <w:sz w:val="24"/>
          <w:szCs w:val="24"/>
          <w:vertAlign w:val="superscript"/>
        </w:rPr>
        <w:t>14</w:t>
      </w:r>
      <w:r w:rsidRPr="002836E0">
        <w:rPr>
          <w:rFonts w:ascii="Times New Roman" w:hAnsi="Times New Roman" w:cs="Times New Roman"/>
          <w:sz w:val="24"/>
          <w:szCs w:val="24"/>
        </w:rPr>
        <w:t xml:space="preserve"> The health personnel who look after accident victims need to know the injury types and their mechanisms encountered in RTC. The accident victims can be the occupants of a motorcar, a motorcyclist,   pillion passenger, a cyclist or a pedestrian. Motorcar occupant can be the driver who may sustain injury to the wrist, forearm and pelvis or fracture of the ribs from the steering wheel. The driver and other front seat passenger may have lacerations on the face on hitting the windscreen, characteristics bruises and lacerations to the knees and skin from the dashboard or cervical spine injury through whiplash injury if there are no headrests on seats. Any of the occupants can be thrown out of the vehicle if the door swings open. Motor cyclist, pillion </w:t>
      </w:r>
      <w:r w:rsidRPr="002836E0">
        <w:rPr>
          <w:rFonts w:ascii="Times New Roman" w:hAnsi="Times New Roman" w:cs="Times New Roman"/>
          <w:sz w:val="24"/>
          <w:szCs w:val="24"/>
        </w:rPr>
        <w:lastRenderedPageBreak/>
        <w:t>passengers, cyclists and pedestrians hit by a moving vehicle may sustain primary and secondary impact injuries from the impact with the body of the vehicle, and or secondary injuries when they hit the ground or other objects.</w:t>
      </w:r>
      <w:r w:rsidRPr="002836E0">
        <w:rPr>
          <w:rFonts w:ascii="Times New Roman" w:hAnsi="Times New Roman" w:cs="Times New Roman"/>
          <w:b/>
          <w:sz w:val="24"/>
          <w:szCs w:val="24"/>
          <w:vertAlign w:val="superscript"/>
        </w:rPr>
        <w:t>14</w:t>
      </w:r>
      <w:r w:rsidRPr="002836E0">
        <w:rPr>
          <w:rFonts w:ascii="Times New Roman" w:hAnsi="Times New Roman" w:cs="Times New Roman"/>
          <w:sz w:val="24"/>
          <w:szCs w:val="24"/>
        </w:rPr>
        <w:t xml:space="preserve"> </w:t>
      </w:r>
    </w:p>
    <w:p w:rsidR="002836E0" w:rsidRPr="002836E0" w:rsidRDefault="002836E0" w:rsidP="002836E0">
      <w:pPr>
        <w:pStyle w:val="NoSpacing"/>
        <w:jc w:val="both"/>
        <w:rPr>
          <w:rFonts w:ascii="Times New Roman" w:hAnsi="Times New Roman" w:cs="Times New Roman"/>
          <w:sz w:val="24"/>
          <w:szCs w:val="24"/>
        </w:rPr>
      </w:pPr>
      <w:r w:rsidRPr="002836E0">
        <w:rPr>
          <w:rFonts w:ascii="Times New Roman" w:hAnsi="Times New Roman" w:cs="Times New Roman"/>
          <w:sz w:val="24"/>
          <w:szCs w:val="24"/>
        </w:rPr>
        <w:t>Alcohol is an important factor in the cause of RTC, but additionally some medical conditions such as advanced diabetes, hypertension, some prescribed drugs like tranquillizers and sedatives, stress and disease that blunt locomotion and sensation in the elderly can influence the causation of accidents. Prevention will involve the control of the host factors – illnesses, alcohol, accident repeaters, and enforcement of driving regulations:  agent factors – through better vehicle design using human engineering and environmental factors through better road design and management.</w:t>
      </w:r>
      <w:r w:rsidRPr="002836E0">
        <w:rPr>
          <w:rFonts w:ascii="Times New Roman" w:hAnsi="Times New Roman" w:cs="Times New Roman"/>
          <w:b/>
          <w:sz w:val="24"/>
          <w:szCs w:val="24"/>
          <w:vertAlign w:val="superscript"/>
        </w:rPr>
        <w:t>14</w:t>
      </w:r>
    </w:p>
    <w:p w:rsidR="002836E0" w:rsidRPr="002836E0" w:rsidRDefault="002836E0" w:rsidP="002836E0">
      <w:pPr>
        <w:pStyle w:val="NoSpacing"/>
        <w:jc w:val="both"/>
        <w:rPr>
          <w:rFonts w:ascii="Times New Roman" w:hAnsi="Times New Roman" w:cs="Times New Roman"/>
          <w:sz w:val="24"/>
          <w:szCs w:val="24"/>
        </w:rPr>
      </w:pPr>
      <w:r w:rsidRPr="002836E0">
        <w:rPr>
          <w:rFonts w:ascii="Times New Roman" w:hAnsi="Times New Roman" w:cs="Times New Roman"/>
          <w:sz w:val="24"/>
          <w:szCs w:val="24"/>
        </w:rPr>
        <w:t>Similarly, in a study carried out in Southern India in year 2004 by a group of researchers, a road traffic crash was defined as an accident which took place on the road between two or more objects, one of which must be any kind of a moving vehicle.</w:t>
      </w:r>
      <w:r w:rsidRPr="002836E0">
        <w:rPr>
          <w:rFonts w:ascii="Times New Roman" w:hAnsi="Times New Roman" w:cs="Times New Roman"/>
          <w:b/>
          <w:sz w:val="24"/>
          <w:szCs w:val="24"/>
          <w:vertAlign w:val="superscript"/>
        </w:rPr>
        <w:t>15</w:t>
      </w:r>
      <w:r w:rsidRPr="002836E0">
        <w:rPr>
          <w:rFonts w:ascii="Times New Roman" w:hAnsi="Times New Roman" w:cs="Times New Roman"/>
          <w:color w:val="46443D"/>
          <w:sz w:val="24"/>
          <w:szCs w:val="24"/>
        </w:rPr>
        <w:t xml:space="preserve"> </w:t>
      </w:r>
      <w:r w:rsidRPr="002836E0">
        <w:rPr>
          <w:rFonts w:ascii="Times New Roman" w:hAnsi="Times New Roman" w:cs="Times New Roman"/>
          <w:sz w:val="24"/>
          <w:szCs w:val="24"/>
        </w:rPr>
        <w:t>Road Traffic Crashes (RTCs) are increasing with rapid pace and presently these are one of the leading causes of death in</w:t>
      </w:r>
      <w:r w:rsidRPr="002836E0">
        <w:rPr>
          <w:rFonts w:ascii="Times New Roman" w:hAnsi="Times New Roman" w:cs="Times New Roman"/>
          <w:b/>
          <w:sz w:val="24"/>
          <w:szCs w:val="24"/>
        </w:rPr>
        <w:t xml:space="preserve"> </w:t>
      </w:r>
      <w:hyperlink r:id="rId5" w:tgtFrame="_blank" w:tooltip="Find more articles at http://www.scialert.net/asci/result.php?searchin=Keywords&amp;cat=&amp;ascicat=ALL&amp;Submit=Search&amp;keyword=developing+countries (developing countries)" w:history="1">
        <w:r w:rsidRPr="002836E0">
          <w:rPr>
            <w:rStyle w:val="Strong"/>
            <w:rFonts w:ascii="Times New Roman" w:hAnsi="Times New Roman" w:cs="Times New Roman"/>
            <w:sz w:val="24"/>
            <w:szCs w:val="24"/>
          </w:rPr>
          <w:t>developing countries</w:t>
        </w:r>
      </w:hyperlink>
      <w:r w:rsidRPr="002836E0">
        <w:rPr>
          <w:rFonts w:ascii="Times New Roman" w:hAnsi="Times New Roman" w:cs="Times New Roman"/>
          <w:b/>
          <w:sz w:val="24"/>
          <w:szCs w:val="24"/>
        </w:rPr>
        <w:t xml:space="preserve"> </w:t>
      </w:r>
      <w:r w:rsidRPr="002836E0">
        <w:rPr>
          <w:rFonts w:ascii="Times New Roman" w:hAnsi="Times New Roman" w:cs="Times New Roman"/>
          <w:sz w:val="24"/>
          <w:szCs w:val="24"/>
        </w:rPr>
        <w:t>and several</w:t>
      </w:r>
      <w:r w:rsidRPr="002836E0">
        <w:rPr>
          <w:rFonts w:ascii="Times New Roman" w:hAnsi="Times New Roman" w:cs="Times New Roman"/>
          <w:b/>
          <w:sz w:val="24"/>
          <w:szCs w:val="24"/>
        </w:rPr>
        <w:t xml:space="preserve"> s</w:t>
      </w:r>
      <w:r w:rsidRPr="002836E0">
        <w:rPr>
          <w:rFonts w:ascii="Times New Roman" w:hAnsi="Times New Roman" w:cs="Times New Roman"/>
          <w:sz w:val="24"/>
          <w:szCs w:val="24"/>
        </w:rPr>
        <w:t>tudies have also shown an increase in many developed countries. This is attributed in part to urbanization, industrialization, as well as the increase in the number of motor vehicles on the roads. In Nigeria many lives are lost daily through motor vehicle accidents.</w:t>
      </w:r>
      <w:r w:rsidRPr="002836E0">
        <w:rPr>
          <w:rFonts w:ascii="Times New Roman" w:hAnsi="Times New Roman" w:cs="Times New Roman"/>
          <w:b/>
          <w:sz w:val="24"/>
          <w:szCs w:val="24"/>
          <w:vertAlign w:val="superscript"/>
        </w:rPr>
        <w:t>16,17</w:t>
      </w:r>
      <w:r w:rsidRPr="002836E0">
        <w:rPr>
          <w:rFonts w:ascii="Times New Roman" w:hAnsi="Times New Roman" w:cs="Times New Roman"/>
          <w:sz w:val="24"/>
          <w:szCs w:val="24"/>
        </w:rPr>
        <w:t xml:space="preserve">  The causes of RTA were also attributed to recklessness and negligence of driver, mechanical defects in vehicles, careless crossing of the road by pedestrians, bad road, use of drugs and other health conditions including mental condition, hypertension and visual impairment.</w:t>
      </w:r>
      <w:r w:rsidRPr="002836E0">
        <w:rPr>
          <w:rFonts w:ascii="Times New Roman" w:hAnsi="Times New Roman" w:cs="Times New Roman"/>
          <w:b/>
          <w:sz w:val="24"/>
          <w:szCs w:val="24"/>
          <w:vertAlign w:val="superscript"/>
        </w:rPr>
        <w:t>18,19,20,21,22</w:t>
      </w:r>
    </w:p>
    <w:p w:rsidR="002836E0" w:rsidRPr="002836E0" w:rsidRDefault="002836E0" w:rsidP="002836E0">
      <w:pPr>
        <w:pStyle w:val="NoSpacing"/>
        <w:jc w:val="both"/>
        <w:rPr>
          <w:rFonts w:ascii="Times New Roman" w:hAnsi="Times New Roman" w:cs="Times New Roman"/>
          <w:sz w:val="24"/>
          <w:szCs w:val="24"/>
        </w:rPr>
      </w:pPr>
    </w:p>
    <w:p w:rsidR="002836E0" w:rsidRPr="002836E0" w:rsidRDefault="002836E0" w:rsidP="002836E0">
      <w:pPr>
        <w:pStyle w:val="NoSpacing"/>
        <w:jc w:val="both"/>
        <w:rPr>
          <w:rFonts w:ascii="Times New Roman" w:hAnsi="Times New Roman" w:cs="Times New Roman"/>
          <w:sz w:val="24"/>
          <w:szCs w:val="24"/>
        </w:rPr>
      </w:pPr>
      <w:r w:rsidRPr="002836E0">
        <w:rPr>
          <w:rFonts w:ascii="Times New Roman" w:hAnsi="Times New Roman" w:cs="Times New Roman"/>
          <w:sz w:val="24"/>
          <w:szCs w:val="24"/>
        </w:rPr>
        <w:t>The Global Burden of Disease Study of year 2002 carried out by a group of researchers highlighted the overall toll from injury in the developing world. The study shows the major causes of death for the 2 main age groups affected by injury.</w:t>
      </w:r>
      <w:r w:rsidRPr="002836E0">
        <w:rPr>
          <w:rFonts w:ascii="Times New Roman" w:hAnsi="Times New Roman" w:cs="Times New Roman"/>
          <w:b/>
          <w:sz w:val="24"/>
          <w:szCs w:val="24"/>
          <w:vertAlign w:val="superscript"/>
        </w:rPr>
        <w:t xml:space="preserve"> </w:t>
      </w:r>
      <w:r w:rsidRPr="002836E0">
        <w:rPr>
          <w:rFonts w:ascii="Times New Roman" w:hAnsi="Times New Roman" w:cs="Times New Roman"/>
          <w:sz w:val="24"/>
          <w:szCs w:val="24"/>
        </w:rPr>
        <w:t>Injury-related causes account for 3 of the top 6 killers of older children and 4 of the top 6 killers of young adults. Road traffic accidents alone are second only to AIDS as a killer of young adults. Other major causes include non-intentional or accidental causes (such as drowning, fires and burns, poisoning, falls, and home injuries) and intentional causes (such as violence and suicide). In addition to mortality, disability is often due to injury, especially with the success of the global efforts to control polio. Injury is also a leading contributor to health-related economic losses.</w:t>
      </w:r>
      <w:r w:rsidRPr="002836E0">
        <w:rPr>
          <w:rFonts w:ascii="Times New Roman" w:hAnsi="Times New Roman" w:cs="Times New Roman"/>
          <w:b/>
          <w:sz w:val="24"/>
          <w:szCs w:val="24"/>
          <w:vertAlign w:val="superscript"/>
        </w:rPr>
        <w:t>23</w:t>
      </w:r>
      <w:proofErr w:type="gramStart"/>
      <w:r w:rsidRPr="002836E0">
        <w:rPr>
          <w:rFonts w:ascii="Times New Roman" w:hAnsi="Times New Roman" w:cs="Times New Roman"/>
          <w:b/>
          <w:sz w:val="24"/>
          <w:szCs w:val="24"/>
          <w:vertAlign w:val="superscript"/>
        </w:rPr>
        <w:t>,24</w:t>
      </w:r>
      <w:proofErr w:type="gramEnd"/>
    </w:p>
    <w:p w:rsidR="002836E0" w:rsidRPr="002836E0" w:rsidRDefault="002836E0" w:rsidP="002836E0">
      <w:pPr>
        <w:autoSpaceDE w:val="0"/>
        <w:autoSpaceDN w:val="0"/>
        <w:adjustRightInd w:val="0"/>
        <w:spacing w:line="240" w:lineRule="auto"/>
        <w:jc w:val="both"/>
        <w:rPr>
          <w:rFonts w:ascii="Times New Roman" w:hAnsi="Times New Roman" w:cs="Times New Roman"/>
          <w:sz w:val="24"/>
          <w:szCs w:val="24"/>
        </w:rPr>
      </w:pPr>
    </w:p>
    <w:p w:rsidR="002836E0" w:rsidRPr="002836E0" w:rsidRDefault="002836E0" w:rsidP="002836E0">
      <w:pPr>
        <w:autoSpaceDE w:val="0"/>
        <w:autoSpaceDN w:val="0"/>
        <w:adjustRightInd w:val="0"/>
        <w:spacing w:line="240" w:lineRule="auto"/>
        <w:jc w:val="both"/>
        <w:rPr>
          <w:rFonts w:ascii="Times New Roman" w:hAnsi="Times New Roman" w:cs="Times New Roman"/>
          <w:b/>
          <w:sz w:val="24"/>
          <w:szCs w:val="24"/>
        </w:rPr>
      </w:pPr>
      <w:r w:rsidRPr="002836E0">
        <w:rPr>
          <w:rFonts w:ascii="Times New Roman" w:hAnsi="Times New Roman" w:cs="Times New Roman"/>
          <w:b/>
          <w:sz w:val="24"/>
          <w:szCs w:val="24"/>
        </w:rPr>
        <w:t xml:space="preserve">EPIDEMIOLOGY OF ROAD TRAFFIC CRASHES </w:t>
      </w:r>
    </w:p>
    <w:p w:rsidR="002836E0" w:rsidRPr="002836E0" w:rsidRDefault="002836E0" w:rsidP="002836E0">
      <w:pPr>
        <w:pStyle w:val="NoSpacing"/>
        <w:jc w:val="both"/>
        <w:rPr>
          <w:rFonts w:ascii="Times New Roman" w:hAnsi="Times New Roman" w:cs="Times New Roman"/>
          <w:sz w:val="24"/>
          <w:szCs w:val="24"/>
        </w:rPr>
      </w:pPr>
      <w:r w:rsidRPr="002836E0">
        <w:rPr>
          <w:rFonts w:ascii="Times New Roman" w:hAnsi="Times New Roman" w:cs="Times New Roman"/>
          <w:sz w:val="24"/>
          <w:szCs w:val="24"/>
        </w:rPr>
        <w:t>Road traffic injuries are presently the leading cause of death by injury, accounting for approximately 23% of all injury deaths worldwide in 2002. This translates to a loss of over 3000 lives daily around the world. In 2002, the global mortality rate due to road traffic crashes was 19 per 100,000 population; road traffic injuries ranked 11</w:t>
      </w:r>
      <w:r w:rsidRPr="002836E0">
        <w:rPr>
          <w:rFonts w:ascii="Times New Roman" w:hAnsi="Times New Roman" w:cs="Times New Roman"/>
          <w:sz w:val="24"/>
          <w:szCs w:val="24"/>
          <w:vertAlign w:val="superscript"/>
        </w:rPr>
        <w:t>th</w:t>
      </w:r>
      <w:r w:rsidRPr="002836E0">
        <w:rPr>
          <w:rFonts w:ascii="Times New Roman" w:hAnsi="Times New Roman" w:cs="Times New Roman"/>
          <w:sz w:val="24"/>
          <w:szCs w:val="24"/>
        </w:rPr>
        <w:t xml:space="preserve"> on the list of leading causes of death worldwide, and accounted for 2.1% of all deaths globally.</w:t>
      </w:r>
      <w:r w:rsidRPr="002836E0">
        <w:rPr>
          <w:rFonts w:ascii="Times New Roman" w:hAnsi="Times New Roman" w:cs="Times New Roman"/>
          <w:b/>
          <w:sz w:val="24"/>
          <w:szCs w:val="24"/>
          <w:vertAlign w:val="superscript"/>
        </w:rPr>
        <w:t>25,26</w:t>
      </w:r>
      <w:r w:rsidRPr="002836E0">
        <w:rPr>
          <w:rFonts w:ascii="Times New Roman" w:hAnsi="Times New Roman" w:cs="Times New Roman"/>
          <w:sz w:val="24"/>
          <w:szCs w:val="24"/>
        </w:rPr>
        <w:t xml:space="preserve"> </w:t>
      </w:r>
    </w:p>
    <w:p w:rsidR="002836E0" w:rsidRPr="002836E0" w:rsidRDefault="002836E0" w:rsidP="002836E0">
      <w:pPr>
        <w:pStyle w:val="NoSpacing"/>
        <w:jc w:val="both"/>
        <w:rPr>
          <w:rFonts w:ascii="Times New Roman" w:hAnsi="Times New Roman" w:cs="Times New Roman"/>
          <w:sz w:val="24"/>
          <w:szCs w:val="24"/>
        </w:rPr>
      </w:pPr>
      <w:r w:rsidRPr="002836E0">
        <w:rPr>
          <w:rFonts w:ascii="Times New Roman" w:hAnsi="Times New Roman" w:cs="Times New Roman"/>
          <w:sz w:val="24"/>
          <w:szCs w:val="24"/>
        </w:rPr>
        <w:t xml:space="preserve">On regional basis, the statistics on RTA mortality are just as grim. Global mortality rate was 18.8 per 100,000. WHO African region reported 32.2 per 100,000. WHO Eastern Mediterranean had 32.2 per 100,000. WHO South East Asia reported 16.6 per 100,000. The Americas had 15.8 per 100,000. Western Pacific Region reported 15.6 per 100,000 and the European Region had 13.4 per 100,000. </w:t>
      </w:r>
    </w:p>
    <w:p w:rsidR="002836E0" w:rsidRPr="002836E0" w:rsidRDefault="002836E0" w:rsidP="002836E0">
      <w:pPr>
        <w:pStyle w:val="NoSpacing"/>
        <w:jc w:val="both"/>
        <w:rPr>
          <w:rFonts w:ascii="Times New Roman" w:hAnsi="Times New Roman" w:cs="Times New Roman"/>
          <w:sz w:val="24"/>
          <w:szCs w:val="24"/>
        </w:rPr>
      </w:pPr>
      <w:r w:rsidRPr="002836E0">
        <w:rPr>
          <w:rFonts w:ascii="Times New Roman" w:hAnsi="Times New Roman" w:cs="Times New Roman"/>
          <w:sz w:val="24"/>
          <w:szCs w:val="24"/>
        </w:rPr>
        <w:t xml:space="preserve">The Nigerian situation did not differ as the data from the Federal Road Safety Corps (FRSC) Abuja revealed that: a total of 926,666 road traffic crashes were reported in Nigeria between </w:t>
      </w:r>
      <w:r w:rsidRPr="002836E0">
        <w:rPr>
          <w:rFonts w:ascii="Times New Roman" w:hAnsi="Times New Roman" w:cs="Times New Roman"/>
          <w:sz w:val="24"/>
          <w:szCs w:val="24"/>
        </w:rPr>
        <w:lastRenderedPageBreak/>
        <w:t>1960 and 2001. 255,874 persons died and 787,619 persons were seriously injured. 1976 had the highest number of road traffic crashes reported in the nation’s history - 40,881 crashes, 6761 deaths and 20,132 injury cases. 1982 was reported with the highest number of deaths reported - 11, 382. Some of the factors responsible for the progressive rise in road traffic crashes in the 1970s and 1980s include economic growth, economic empowerment resulting in increased motorization, and increased use of motorization in commuting.</w:t>
      </w:r>
      <w:r w:rsidRPr="002836E0">
        <w:rPr>
          <w:rFonts w:ascii="Times New Roman" w:hAnsi="Times New Roman" w:cs="Times New Roman"/>
          <w:b/>
          <w:sz w:val="24"/>
          <w:szCs w:val="24"/>
          <w:vertAlign w:val="superscript"/>
        </w:rPr>
        <w:t>10</w:t>
      </w:r>
      <w:r w:rsidRPr="002836E0">
        <w:rPr>
          <w:rFonts w:ascii="Times New Roman" w:hAnsi="Times New Roman" w:cs="Times New Roman"/>
          <w:sz w:val="24"/>
          <w:szCs w:val="24"/>
        </w:rPr>
        <w:t xml:space="preserve"> </w:t>
      </w:r>
    </w:p>
    <w:p w:rsidR="002836E0" w:rsidRPr="002836E0" w:rsidRDefault="002836E0" w:rsidP="002836E0">
      <w:pPr>
        <w:pStyle w:val="NoSpacing"/>
        <w:jc w:val="both"/>
        <w:rPr>
          <w:rFonts w:ascii="Times New Roman" w:hAnsi="Times New Roman" w:cs="Times New Roman"/>
          <w:sz w:val="24"/>
          <w:szCs w:val="24"/>
        </w:rPr>
      </w:pPr>
      <w:r w:rsidRPr="002836E0">
        <w:rPr>
          <w:rFonts w:ascii="Times New Roman" w:hAnsi="Times New Roman" w:cs="Times New Roman"/>
          <w:sz w:val="24"/>
          <w:szCs w:val="24"/>
        </w:rPr>
        <w:t>The trend continued in Lagos State, the commercial nerve center of the nation. The Lagos chapter of the FRSC revealed that: the total number of accidents between 2000 and 2005 was 26,725 involving 39,482 vehicles, of which 4,220 were fatal. This resulted in 4,983 deaths and 15, 084 injured persons over the period. The Male: Female ratio of road traffic deaths and injuries were approximately 2.5:1.  The statistics were not broken down by age group to provide data on the morbidity or mortality in children within the state, as it was also with the national data.</w:t>
      </w:r>
      <w:r w:rsidRPr="002836E0">
        <w:rPr>
          <w:rFonts w:ascii="Times New Roman" w:hAnsi="Times New Roman" w:cs="Times New Roman"/>
          <w:b/>
          <w:sz w:val="24"/>
          <w:szCs w:val="24"/>
          <w:vertAlign w:val="superscript"/>
        </w:rPr>
        <w:t>11</w:t>
      </w:r>
      <w:r w:rsidRPr="002836E0">
        <w:rPr>
          <w:rFonts w:ascii="Times New Roman" w:hAnsi="Times New Roman" w:cs="Times New Roman"/>
          <w:sz w:val="24"/>
          <w:szCs w:val="24"/>
        </w:rPr>
        <w:t xml:space="preserve"> </w:t>
      </w:r>
    </w:p>
    <w:p w:rsidR="002836E0" w:rsidRPr="002836E0" w:rsidRDefault="002836E0" w:rsidP="002836E0">
      <w:pPr>
        <w:pStyle w:val="NoSpacing"/>
        <w:jc w:val="both"/>
        <w:rPr>
          <w:rFonts w:ascii="Times New Roman" w:hAnsi="Times New Roman" w:cs="Times New Roman"/>
          <w:sz w:val="24"/>
          <w:szCs w:val="24"/>
        </w:rPr>
      </w:pPr>
      <w:r w:rsidRPr="002836E0">
        <w:rPr>
          <w:rFonts w:ascii="Times New Roman" w:hAnsi="Times New Roman" w:cs="Times New Roman"/>
          <w:sz w:val="24"/>
          <w:szCs w:val="24"/>
        </w:rPr>
        <w:t xml:space="preserve">The study on Road War in Africa of year 2001, reported that Africa is faced with two major types of wars: civil and regional wars, and road wars, leading to a great number of mortalities and tremendous economic loss. </w:t>
      </w:r>
      <w:proofErr w:type="gramStart"/>
      <w:r w:rsidRPr="002836E0">
        <w:rPr>
          <w:rFonts w:ascii="Times New Roman" w:hAnsi="Times New Roman" w:cs="Times New Roman"/>
          <w:sz w:val="24"/>
          <w:szCs w:val="24"/>
        </w:rPr>
        <w:t>The road war rage between moving vehicles on one side and an innocent and productive population on the other.</w:t>
      </w:r>
      <w:proofErr w:type="gramEnd"/>
      <w:r w:rsidRPr="002836E0">
        <w:rPr>
          <w:rFonts w:ascii="Times New Roman" w:hAnsi="Times New Roman" w:cs="Times New Roman"/>
          <w:sz w:val="24"/>
          <w:szCs w:val="24"/>
        </w:rPr>
        <w:t xml:space="preserve"> It reported that three quarters of the global deaths from road accidents occurred in the developing countries and that 12-15% of hospital beds are occupied by accident patients. It also reported that in the developing countries, RTAs are the first or second cause of death in the age group 15-45 years.</w:t>
      </w:r>
      <w:r w:rsidRPr="002836E0">
        <w:rPr>
          <w:rFonts w:ascii="Times New Roman" w:hAnsi="Times New Roman" w:cs="Times New Roman"/>
          <w:b/>
          <w:sz w:val="24"/>
          <w:szCs w:val="24"/>
          <w:vertAlign w:val="superscript"/>
        </w:rPr>
        <w:t>27</w:t>
      </w:r>
    </w:p>
    <w:p w:rsidR="002836E0" w:rsidRPr="002836E0" w:rsidRDefault="002836E0" w:rsidP="002836E0">
      <w:pPr>
        <w:pStyle w:val="NoSpacing"/>
        <w:jc w:val="both"/>
        <w:rPr>
          <w:rFonts w:ascii="Times New Roman" w:hAnsi="Times New Roman" w:cs="Times New Roman"/>
          <w:b/>
          <w:sz w:val="24"/>
          <w:szCs w:val="24"/>
        </w:rPr>
      </w:pPr>
    </w:p>
    <w:p w:rsidR="002836E0" w:rsidRPr="002836E0" w:rsidRDefault="002836E0" w:rsidP="002836E0">
      <w:pPr>
        <w:pStyle w:val="NoSpacing"/>
        <w:jc w:val="both"/>
        <w:rPr>
          <w:rFonts w:ascii="Times New Roman" w:hAnsi="Times New Roman" w:cs="Times New Roman"/>
          <w:b/>
          <w:sz w:val="24"/>
          <w:szCs w:val="24"/>
        </w:rPr>
      </w:pPr>
    </w:p>
    <w:p w:rsidR="002836E0" w:rsidRPr="002836E0" w:rsidRDefault="002836E0" w:rsidP="002836E0">
      <w:pPr>
        <w:pStyle w:val="NoSpacing"/>
        <w:jc w:val="both"/>
        <w:rPr>
          <w:rFonts w:ascii="Times New Roman" w:hAnsi="Times New Roman" w:cs="Times New Roman"/>
          <w:b/>
          <w:sz w:val="24"/>
          <w:szCs w:val="24"/>
        </w:rPr>
      </w:pPr>
      <w:r w:rsidRPr="002836E0">
        <w:rPr>
          <w:rFonts w:ascii="Times New Roman" w:hAnsi="Times New Roman" w:cs="Times New Roman"/>
          <w:b/>
          <w:sz w:val="24"/>
          <w:szCs w:val="24"/>
        </w:rPr>
        <w:t>INJURY TYPES AND PATTERN IN ROAD TRAFFIC CRASHES</w:t>
      </w:r>
    </w:p>
    <w:p w:rsidR="002836E0" w:rsidRPr="002836E0" w:rsidRDefault="002836E0" w:rsidP="002836E0">
      <w:pPr>
        <w:pStyle w:val="NoSpacing"/>
        <w:jc w:val="both"/>
        <w:rPr>
          <w:rFonts w:ascii="Times New Roman" w:hAnsi="Times New Roman" w:cs="Times New Roman"/>
          <w:sz w:val="24"/>
          <w:szCs w:val="24"/>
        </w:rPr>
      </w:pPr>
      <w:r w:rsidRPr="002836E0">
        <w:rPr>
          <w:rStyle w:val="citation"/>
          <w:rFonts w:ascii="Times New Roman" w:hAnsi="Times New Roman" w:cs="Times New Roman"/>
          <w:sz w:val="24"/>
          <w:szCs w:val="24"/>
        </w:rPr>
        <w:t>A research on the public health burden of injury in developing countries reported that</w:t>
      </w:r>
      <w:r w:rsidRPr="002836E0">
        <w:rPr>
          <w:rFonts w:ascii="Times New Roman" w:hAnsi="Times New Roman" w:cs="Times New Roman"/>
          <w:sz w:val="24"/>
          <w:szCs w:val="24"/>
        </w:rPr>
        <w:t xml:space="preserve"> injury is the commonest cause of death for children and young adults in developed and middle-income countries while in low-income countries, deaths in this age group are most often due to infectious disease, and that there is a rising rate of deaths from injury.</w:t>
      </w:r>
      <w:r w:rsidRPr="002836E0">
        <w:rPr>
          <w:rFonts w:ascii="Times New Roman" w:hAnsi="Times New Roman" w:cs="Times New Roman"/>
          <w:b/>
          <w:sz w:val="24"/>
          <w:szCs w:val="24"/>
          <w:vertAlign w:val="superscript"/>
        </w:rPr>
        <w:t>28</w:t>
      </w:r>
      <w:r w:rsidRPr="002836E0">
        <w:rPr>
          <w:rStyle w:val="citation"/>
          <w:rFonts w:ascii="Times New Roman" w:hAnsi="Times New Roman" w:cs="Times New Roman"/>
          <w:sz w:val="24"/>
          <w:szCs w:val="24"/>
        </w:rPr>
        <w:t xml:space="preserve"> </w:t>
      </w:r>
    </w:p>
    <w:p w:rsidR="002836E0" w:rsidRPr="002836E0" w:rsidRDefault="002836E0" w:rsidP="002836E0">
      <w:pPr>
        <w:pStyle w:val="NoSpacing"/>
        <w:jc w:val="both"/>
        <w:rPr>
          <w:rFonts w:ascii="Times New Roman" w:hAnsi="Times New Roman" w:cs="Times New Roman"/>
          <w:sz w:val="24"/>
          <w:szCs w:val="24"/>
        </w:rPr>
      </w:pPr>
    </w:p>
    <w:p w:rsidR="002836E0" w:rsidRPr="002836E0" w:rsidRDefault="002836E0" w:rsidP="002836E0">
      <w:pPr>
        <w:pStyle w:val="NoSpacing"/>
        <w:jc w:val="both"/>
        <w:rPr>
          <w:rFonts w:ascii="Times New Roman" w:hAnsi="Times New Roman" w:cs="Times New Roman"/>
          <w:sz w:val="24"/>
          <w:szCs w:val="24"/>
        </w:rPr>
      </w:pPr>
      <w:r w:rsidRPr="002836E0">
        <w:rPr>
          <w:rFonts w:ascii="Times New Roman" w:hAnsi="Times New Roman" w:cs="Times New Roman"/>
          <w:sz w:val="24"/>
          <w:szCs w:val="24"/>
        </w:rPr>
        <w:t>In a study on Motor-vehicle injury patterns in emergency-department patients in</w:t>
      </w:r>
      <w:r w:rsidRPr="002836E0">
        <w:rPr>
          <w:rFonts w:ascii="Times New Roman" w:hAnsi="Times New Roman" w:cs="Times New Roman"/>
          <w:b/>
          <w:sz w:val="24"/>
          <w:szCs w:val="24"/>
        </w:rPr>
        <w:t xml:space="preserve"> </w:t>
      </w:r>
      <w:r w:rsidRPr="002836E0">
        <w:rPr>
          <w:rFonts w:ascii="Times New Roman" w:hAnsi="Times New Roman" w:cs="Times New Roman"/>
          <w:sz w:val="24"/>
          <w:szCs w:val="24"/>
        </w:rPr>
        <w:t>a</w:t>
      </w:r>
      <w:r w:rsidRPr="002836E0">
        <w:rPr>
          <w:rFonts w:ascii="Times New Roman" w:hAnsi="Times New Roman" w:cs="Times New Roman"/>
          <w:b/>
          <w:sz w:val="24"/>
          <w:szCs w:val="24"/>
        </w:rPr>
        <w:t xml:space="preserve"> S</w:t>
      </w:r>
      <w:r w:rsidRPr="002836E0">
        <w:rPr>
          <w:rFonts w:ascii="Times New Roman" w:hAnsi="Times New Roman" w:cs="Times New Roman"/>
          <w:sz w:val="24"/>
          <w:szCs w:val="24"/>
        </w:rPr>
        <w:t>outh-European urban setting by a group of researchers, it was reported that of the nearly 17,000 injured traffic victims during 1998, 62% were men. Young people between age 15 and 39 (71.6%) were mostly affected. 42% were users of two-wheeled motor vehicles, followed by car occupants (32%) and pedestrians (24%). Neck sprain (33%) was the most common injury among car occupants, multiple contusion and contusion of lower limbs among two-wheeled motor vehicles (23.5% and 14% respectively) and pedestrians (17.3% and 14.4% respectively) and upper limb fractures (20%) among cyclists were also common. Motorcycle and moped users, mainly young males, have the highest probability of suffering injuries, with lower limbs being the most affected anatomical region. Elderly pedestrians sustaining injuries to the lower limbs and the head contribute substantially to the overall injury situation</w:t>
      </w:r>
      <w:r w:rsidRPr="002836E0">
        <w:rPr>
          <w:rFonts w:ascii="Times New Roman" w:hAnsi="Times New Roman" w:cs="Times New Roman"/>
          <w:b/>
          <w:sz w:val="24"/>
          <w:szCs w:val="24"/>
        </w:rPr>
        <w:t>.</w:t>
      </w:r>
      <w:r w:rsidRPr="002836E0">
        <w:rPr>
          <w:rFonts w:ascii="Times New Roman" w:hAnsi="Times New Roman" w:cs="Times New Roman"/>
          <w:b/>
          <w:sz w:val="24"/>
          <w:szCs w:val="24"/>
          <w:vertAlign w:val="superscript"/>
        </w:rPr>
        <w:t xml:space="preserve">29 </w:t>
      </w:r>
    </w:p>
    <w:p w:rsidR="002836E0" w:rsidRPr="002836E0" w:rsidRDefault="002836E0" w:rsidP="002836E0">
      <w:pPr>
        <w:pStyle w:val="NoSpacing"/>
        <w:jc w:val="both"/>
        <w:rPr>
          <w:rFonts w:ascii="Times New Roman" w:hAnsi="Times New Roman" w:cs="Times New Roman"/>
          <w:sz w:val="24"/>
          <w:szCs w:val="24"/>
        </w:rPr>
      </w:pPr>
      <w:r w:rsidRPr="002836E0">
        <w:rPr>
          <w:rFonts w:ascii="Times New Roman" w:hAnsi="Times New Roman" w:cs="Times New Roman"/>
          <w:sz w:val="24"/>
          <w:szCs w:val="24"/>
        </w:rPr>
        <w:t xml:space="preserve"> </w:t>
      </w:r>
    </w:p>
    <w:p w:rsidR="002836E0" w:rsidRPr="002836E0" w:rsidRDefault="002836E0" w:rsidP="002836E0">
      <w:pPr>
        <w:pStyle w:val="NoSpacing"/>
        <w:jc w:val="both"/>
        <w:rPr>
          <w:rFonts w:ascii="Times New Roman" w:eastAsia="Times New Roman" w:hAnsi="Times New Roman" w:cs="Times New Roman"/>
          <w:bCs/>
          <w:sz w:val="24"/>
          <w:szCs w:val="24"/>
        </w:rPr>
      </w:pPr>
      <w:r w:rsidRPr="002836E0">
        <w:rPr>
          <w:rFonts w:ascii="Times New Roman" w:hAnsi="Times New Roman" w:cs="Times New Roman"/>
          <w:sz w:val="24"/>
          <w:szCs w:val="24"/>
        </w:rPr>
        <w:t xml:space="preserve">An analysis of Injury patterns carried out in Scotland by a group of Researchers on injury difference between Drivers and Front Seat Passengers (FSPs) revealed that the body regions mostly affected include; </w:t>
      </w:r>
      <w:r w:rsidRPr="002836E0">
        <w:rPr>
          <w:rFonts w:ascii="Times New Roman" w:eastAsia="Times New Roman" w:hAnsi="Times New Roman" w:cs="Times New Roman"/>
          <w:bCs/>
          <w:sz w:val="24"/>
          <w:szCs w:val="24"/>
        </w:rPr>
        <w:t xml:space="preserve">Head, face, chest (tension </w:t>
      </w:r>
      <w:proofErr w:type="spellStart"/>
      <w:r w:rsidRPr="002836E0">
        <w:rPr>
          <w:rFonts w:ascii="Times New Roman" w:eastAsia="Times New Roman" w:hAnsi="Times New Roman" w:cs="Times New Roman"/>
          <w:bCs/>
          <w:sz w:val="24"/>
          <w:szCs w:val="24"/>
        </w:rPr>
        <w:t>pneumothorax</w:t>
      </w:r>
      <w:proofErr w:type="spellEnd"/>
      <w:r w:rsidRPr="002836E0">
        <w:rPr>
          <w:rFonts w:ascii="Times New Roman" w:eastAsia="Times New Roman" w:hAnsi="Times New Roman" w:cs="Times New Roman"/>
          <w:bCs/>
          <w:sz w:val="24"/>
          <w:szCs w:val="24"/>
        </w:rPr>
        <w:t xml:space="preserve">, isolated rib fractures and sternum fractures), Abdomen (colon rupture and mesenteric laceration), Cervical spine (c-spine fracture), Thoracic spine (t-spine fracture cord laceration), Lumbar spine (l-spine fracture) and Pelvis. The chest (29% &amp; 41.4%), head (14.5 &amp; 15.2%), pelvis (14.3% &amp; 14.8%) and the face </w:t>
      </w:r>
      <w:r w:rsidRPr="002836E0">
        <w:rPr>
          <w:rFonts w:ascii="Times New Roman" w:eastAsia="Times New Roman" w:hAnsi="Times New Roman" w:cs="Times New Roman"/>
          <w:bCs/>
          <w:sz w:val="24"/>
          <w:szCs w:val="24"/>
        </w:rPr>
        <w:lastRenderedPageBreak/>
        <w:t xml:space="preserve">(9.6% &amp; 9.0%) had the highest injuries for the drivers and front passengers respectively. </w:t>
      </w:r>
      <w:r w:rsidRPr="002836E0">
        <w:rPr>
          <w:rFonts w:ascii="Times New Roman" w:hAnsi="Times New Roman" w:cs="Times New Roman"/>
          <w:color w:val="000000"/>
          <w:sz w:val="24"/>
          <w:szCs w:val="24"/>
        </w:rPr>
        <w:t>It was also reported that mortality was higher in the FSP group and that seven of the eight body regions selected showed higher rates of injury in front seat passengers. It concluded that FSPs are at increased risk of injury relative to drivers in actual road traffic accidents as recorded in the Scotland Trauma Audit Group (STAG) database. It opined further that this result contradicts the crash test data, which suggest that drivers are less well protected than FSPs in laboratory conditions.</w:t>
      </w:r>
      <w:r w:rsidRPr="002836E0">
        <w:rPr>
          <w:rFonts w:ascii="Times New Roman" w:hAnsi="Times New Roman" w:cs="Times New Roman"/>
          <w:b/>
          <w:color w:val="000000"/>
          <w:sz w:val="24"/>
          <w:szCs w:val="24"/>
          <w:vertAlign w:val="superscript"/>
        </w:rPr>
        <w:t>30</w:t>
      </w:r>
    </w:p>
    <w:p w:rsidR="002836E0" w:rsidRPr="002836E0" w:rsidRDefault="002836E0" w:rsidP="002836E0">
      <w:pPr>
        <w:spacing w:line="240" w:lineRule="auto"/>
        <w:jc w:val="both"/>
        <w:rPr>
          <w:rFonts w:ascii="Times New Roman" w:hAnsi="Times New Roman" w:cs="Times New Roman"/>
          <w:sz w:val="24"/>
          <w:szCs w:val="24"/>
        </w:rPr>
      </w:pPr>
    </w:p>
    <w:p w:rsidR="002836E0" w:rsidRDefault="002836E0" w:rsidP="002836E0">
      <w:pPr>
        <w:pStyle w:val="NoSpacing"/>
        <w:jc w:val="both"/>
        <w:rPr>
          <w:rFonts w:ascii="Times New Roman" w:hAnsi="Times New Roman" w:cs="Times New Roman"/>
          <w:b/>
          <w:sz w:val="24"/>
          <w:szCs w:val="24"/>
          <w:vertAlign w:val="superscript"/>
        </w:rPr>
      </w:pPr>
      <w:r w:rsidRPr="002836E0">
        <w:rPr>
          <w:rFonts w:ascii="Times New Roman" w:hAnsi="Times New Roman" w:cs="Times New Roman"/>
          <w:sz w:val="24"/>
          <w:szCs w:val="24"/>
        </w:rPr>
        <w:t>A retrospective case record analysis was conducted on injured patients seen at the Accident and Emergency unit over a 12 month period from January to December 2003 in a Nigerian hospital. The results revealed that a total of 1078 records of injured patients that attended the A&amp;E were analyzed. The mean age was 31years (ranging from 3 months to 85 years). Laceration (n = 408) and fractures (n = 266) representing 62.5% of injuries were seen. Injuries to the lower limb occurred in 239 patients, multiple anatomical sites 224, head 224, upper limb 203, the neck 20, and the abdomen 11 patients. Trauma was found to be due to road traffic accident in 977 patients, fall in 39, assault in 14 while burns and firearm injuries were reported in 5 and 7 patients respectively.</w:t>
      </w:r>
      <w:r w:rsidRPr="002836E0">
        <w:rPr>
          <w:rFonts w:ascii="Times New Roman" w:hAnsi="Times New Roman" w:cs="Times New Roman"/>
          <w:b/>
          <w:sz w:val="24"/>
          <w:szCs w:val="24"/>
          <w:vertAlign w:val="superscript"/>
        </w:rPr>
        <w:t>31</w:t>
      </w:r>
      <w:r w:rsidRPr="002836E0">
        <w:rPr>
          <w:rFonts w:ascii="Times New Roman" w:hAnsi="Times New Roman" w:cs="Times New Roman"/>
          <w:sz w:val="24"/>
          <w:szCs w:val="24"/>
        </w:rPr>
        <w:t>The mean injury severity score (ISS) was 4. Severe injuries, ISS &gt; 15 occurred in 54 patients with mean ISS of 21, and resulted from RTA in 92.6% of cases. Mortality from severe injuries occurred in 31.5% of cases while overall mortality was 2%. Most deaths were associated with multiple injuries (60.9%) and head injury (30.4%). Incomplete documentation of accident and injury data was found to have occurred frequently, from 2% of some data to 100% of others. The report concluded that lacerations and fractures were the most common injuries, and that mortality was due usually to head and multiple injuries. Research into appropriate strategies for prevention of injuries, especially RTA and the establishment of institutional and regional trauma registries for complete documentation of relevant data was recommended.</w:t>
      </w:r>
      <w:r w:rsidRPr="002836E0">
        <w:rPr>
          <w:rFonts w:ascii="Times New Roman" w:hAnsi="Times New Roman" w:cs="Times New Roman"/>
          <w:b/>
          <w:sz w:val="24"/>
          <w:szCs w:val="24"/>
          <w:vertAlign w:val="superscript"/>
        </w:rPr>
        <w:t>31</w:t>
      </w:r>
      <w:r>
        <w:rPr>
          <w:rFonts w:ascii="Times New Roman" w:hAnsi="Times New Roman" w:cs="Times New Roman"/>
          <w:b/>
          <w:sz w:val="24"/>
          <w:szCs w:val="24"/>
          <w:vertAlign w:val="superscript"/>
        </w:rPr>
        <w:t xml:space="preserve"> </w:t>
      </w:r>
    </w:p>
    <w:p w:rsidR="002836E0" w:rsidRPr="002836E0" w:rsidRDefault="002836E0" w:rsidP="002836E0">
      <w:pPr>
        <w:pStyle w:val="NoSpacing"/>
        <w:jc w:val="both"/>
        <w:rPr>
          <w:rFonts w:ascii="Times New Roman" w:hAnsi="Times New Roman" w:cs="Times New Roman"/>
          <w:b/>
          <w:sz w:val="24"/>
          <w:szCs w:val="24"/>
          <w:vertAlign w:val="superscript"/>
        </w:rPr>
      </w:pPr>
      <w:r w:rsidRPr="002836E0">
        <w:rPr>
          <w:rFonts w:ascii="Times New Roman" w:hAnsi="Times New Roman" w:cs="Times New Roman"/>
          <w:sz w:val="24"/>
          <w:szCs w:val="24"/>
        </w:rPr>
        <w:t>Besides, a research carried out to analyze road traffic accidents in Imo State; Southeastern, Nigeria revealed that RTAs were characterized to have an upward trend and significant seasonal influences. Significant differences were also observed among the various causes of accidents and accident cases which may be Minor, Fatal or Serious with respect to types of vehicles involved over the years. Reckless driving, inexperience and mechanical fault and road defects accounted for 30.3%, 21.5% and 21.1% respectively out of the 5921 accident cases. Two motorcycles, motorcycle-vehicle and vehicle-vehicle crashes were found to be the leading types of crashes (38.9%, 37.5% and 14.9% respectively of the total 855 deaths) recorded within the period of study. Private cars, minibuses and taxis accounted for 94.7% of the total accidents.</w:t>
      </w:r>
      <w:r w:rsidRPr="002836E0">
        <w:rPr>
          <w:rFonts w:ascii="Times New Roman" w:hAnsi="Times New Roman" w:cs="Times New Roman"/>
          <w:b/>
          <w:sz w:val="24"/>
          <w:szCs w:val="24"/>
          <w:vertAlign w:val="superscript"/>
        </w:rPr>
        <w:t>32</w:t>
      </w:r>
    </w:p>
    <w:p w:rsidR="002836E0" w:rsidRPr="002836E0" w:rsidRDefault="002836E0" w:rsidP="002836E0">
      <w:pPr>
        <w:spacing w:line="240" w:lineRule="auto"/>
        <w:jc w:val="both"/>
        <w:rPr>
          <w:rFonts w:ascii="Times New Roman" w:hAnsi="Times New Roman" w:cs="Times New Roman"/>
          <w:sz w:val="24"/>
          <w:szCs w:val="24"/>
        </w:rPr>
      </w:pPr>
      <w:r w:rsidRPr="002836E0">
        <w:rPr>
          <w:rFonts w:ascii="Times New Roman" w:hAnsi="Times New Roman" w:cs="Times New Roman"/>
          <w:sz w:val="24"/>
          <w:szCs w:val="24"/>
        </w:rPr>
        <w:t xml:space="preserve">A population-based survey of the burden of road traffic injuries in Nigeria of year 2005 revealed that the male respondents constituted 50.9% of the total injuries and that 60.5% of the respondents lived in urban areas. The study reported a high proportion of the never married (64.11%) respondents compared to the married (33.1%).  Estimated injury rate was 112.9 per 1000 population while annual RTI rate was 41.2 per 1000 population. The rate of RTI for men of all ages was significantly higher than that of women. It reported the lower extremities as the most commonly injured body part (47.2%), followed by the upper extremities. The most common road user category reported for RTIs was motorcyclists (54.3%) with pedestrians contributing 11.8%. It revealed that private vehicles were the most commonly involved single type of vehicle (37.4%), however, a combination of public buses and taxis comprised nearly half </w:t>
      </w:r>
      <w:r w:rsidRPr="002836E0">
        <w:rPr>
          <w:rFonts w:ascii="Times New Roman" w:hAnsi="Times New Roman" w:cs="Times New Roman"/>
          <w:sz w:val="24"/>
          <w:szCs w:val="24"/>
        </w:rPr>
        <w:lastRenderedPageBreak/>
        <w:t>of those involved. It further revealed that the respondents who had secondary education contributed the greatest proportion of RTIs (28% for each group).</w:t>
      </w:r>
      <w:r w:rsidRPr="002836E0">
        <w:rPr>
          <w:rFonts w:ascii="Times New Roman" w:hAnsi="Times New Roman" w:cs="Times New Roman"/>
          <w:b/>
          <w:sz w:val="24"/>
          <w:szCs w:val="24"/>
          <w:vertAlign w:val="superscript"/>
        </w:rPr>
        <w:t>33</w:t>
      </w:r>
      <w:r w:rsidRPr="002836E0">
        <w:rPr>
          <w:rFonts w:ascii="Times New Roman" w:hAnsi="Times New Roman" w:cs="Times New Roman"/>
          <w:sz w:val="24"/>
          <w:szCs w:val="24"/>
        </w:rPr>
        <w:t xml:space="preserve"> </w:t>
      </w:r>
    </w:p>
    <w:p w:rsidR="002836E0" w:rsidRPr="002836E0" w:rsidRDefault="002836E0" w:rsidP="002836E0">
      <w:pPr>
        <w:pStyle w:val="NoSpacing"/>
        <w:jc w:val="both"/>
        <w:rPr>
          <w:rFonts w:ascii="Times New Roman" w:hAnsi="Times New Roman" w:cs="Times New Roman"/>
          <w:sz w:val="24"/>
          <w:szCs w:val="24"/>
        </w:rPr>
      </w:pPr>
      <w:r w:rsidRPr="002836E0">
        <w:rPr>
          <w:rFonts w:ascii="Times New Roman" w:hAnsi="Times New Roman" w:cs="Times New Roman"/>
          <w:sz w:val="24"/>
          <w:szCs w:val="24"/>
        </w:rPr>
        <w:t>The study on Road Way in Africa of year 2001 revealed that RTAs are responsible for the majority of head and spinal injuries in Africa, causing 80% of all head injuries in Nigeria alone.</w:t>
      </w:r>
      <w:r w:rsidRPr="002836E0">
        <w:rPr>
          <w:rFonts w:ascii="Times New Roman" w:hAnsi="Times New Roman" w:cs="Times New Roman"/>
          <w:b/>
          <w:sz w:val="24"/>
          <w:szCs w:val="24"/>
          <w:vertAlign w:val="superscript"/>
        </w:rPr>
        <w:t>27</w:t>
      </w:r>
      <w:r w:rsidRPr="002836E0">
        <w:rPr>
          <w:rFonts w:ascii="Times New Roman" w:hAnsi="Times New Roman" w:cs="Times New Roman"/>
          <w:sz w:val="24"/>
          <w:szCs w:val="24"/>
        </w:rPr>
        <w:t xml:space="preserve"> Pedestrians’ injuries are particularly common in Zambia especially in the first two decades of life. In South Africa, RTAs are responsible for 38% of all spinal injuries. 2200 cases of head trauma and 200 spinal traumas due to RTA were recorded in a period of 2 years in Burkina Faso. In Ghana, the annual incidence of injuries is over 900 per 100,000 persons and urban areas injuries were caused by minibus and taxi crashes while bicycle crashes and commercial vehicle accidents are common in the rural areas. For Ethiopia, pedestrians account for 50% of RTA deaths compared to 13% in the United States.</w:t>
      </w:r>
      <w:r w:rsidRPr="002836E0">
        <w:rPr>
          <w:rFonts w:ascii="Times New Roman" w:hAnsi="Times New Roman" w:cs="Times New Roman"/>
          <w:b/>
          <w:sz w:val="24"/>
          <w:szCs w:val="24"/>
          <w:vertAlign w:val="superscript"/>
        </w:rPr>
        <w:t>27</w:t>
      </w:r>
      <w:r w:rsidRPr="002836E0">
        <w:rPr>
          <w:rFonts w:ascii="Times New Roman" w:hAnsi="Times New Roman" w:cs="Times New Roman"/>
          <w:sz w:val="24"/>
          <w:szCs w:val="24"/>
        </w:rPr>
        <w:t xml:space="preserve"> </w:t>
      </w:r>
    </w:p>
    <w:p w:rsidR="002836E0" w:rsidRPr="002836E0" w:rsidRDefault="002836E0" w:rsidP="002836E0">
      <w:pPr>
        <w:spacing w:line="240" w:lineRule="auto"/>
        <w:jc w:val="both"/>
        <w:rPr>
          <w:rFonts w:ascii="Times New Roman" w:hAnsi="Times New Roman" w:cs="Times New Roman"/>
          <w:b/>
          <w:color w:val="000000"/>
          <w:sz w:val="24"/>
          <w:szCs w:val="24"/>
        </w:rPr>
      </w:pPr>
      <w:r w:rsidRPr="002836E0">
        <w:rPr>
          <w:rFonts w:ascii="Times New Roman" w:hAnsi="Times New Roman" w:cs="Times New Roman"/>
          <w:color w:val="000000"/>
          <w:sz w:val="24"/>
          <w:szCs w:val="24"/>
        </w:rPr>
        <w:t>An 8-year review of the Pattern and trend of trauma in the A&amp;E of a tertiary health institution of year 2010 revealed that 69.7% of the 13755 patients presenting to the A&amp;E unit over an 8 year period presented on account of trauma. Of these 72.7% were males and 26.7% were females. Road Traffic Injuries (RTIs) was the commonest causes of trauma with 61.0% of the total injury cases. Drivers, pedestrians and passengers accounted for21.1%, 23.4% and 55.5% of the victims of RTIs. It was concluded that RTI is the leading cause of trauma.</w:t>
      </w:r>
      <w:r w:rsidRPr="002836E0">
        <w:rPr>
          <w:rFonts w:ascii="Times New Roman" w:hAnsi="Times New Roman" w:cs="Times New Roman"/>
          <w:b/>
          <w:color w:val="000000"/>
          <w:sz w:val="24"/>
          <w:szCs w:val="24"/>
          <w:vertAlign w:val="superscript"/>
        </w:rPr>
        <w:t>34</w:t>
      </w:r>
      <w:r w:rsidRPr="002836E0">
        <w:rPr>
          <w:rFonts w:ascii="Times New Roman" w:hAnsi="Times New Roman" w:cs="Times New Roman"/>
          <w:b/>
          <w:color w:val="000000"/>
          <w:sz w:val="24"/>
          <w:szCs w:val="24"/>
        </w:rPr>
        <w:t xml:space="preserve"> </w:t>
      </w:r>
    </w:p>
    <w:p w:rsidR="002836E0" w:rsidRPr="002836E0" w:rsidRDefault="002836E0" w:rsidP="002836E0">
      <w:pPr>
        <w:spacing w:line="240" w:lineRule="auto"/>
        <w:jc w:val="both"/>
        <w:rPr>
          <w:rFonts w:ascii="Times New Roman" w:hAnsi="Times New Roman" w:cs="Times New Roman"/>
          <w:color w:val="000000"/>
          <w:sz w:val="24"/>
          <w:szCs w:val="24"/>
        </w:rPr>
      </w:pPr>
      <w:r w:rsidRPr="002836E0">
        <w:rPr>
          <w:rFonts w:ascii="Times New Roman" w:hAnsi="Times New Roman" w:cs="Times New Roman"/>
          <w:sz w:val="24"/>
          <w:szCs w:val="24"/>
        </w:rPr>
        <w:t xml:space="preserve">A study carried out in Western Maharashtra, Indian to examine the pattern of road traffic Injuries in year 2008 showed that the highest number of victims (103, 29.4%) was between age group 20-29 years. The people of the third decade are more commonly involved in road traffic injuries. 64.9% (227) of the victims were between 15 and 44 years. </w:t>
      </w:r>
      <w:r w:rsidRPr="002836E0">
        <w:rPr>
          <w:rFonts w:ascii="Times New Roman" w:hAnsi="Times New Roman" w:cs="Times New Roman"/>
          <w:color w:val="000000"/>
          <w:sz w:val="24"/>
          <w:szCs w:val="24"/>
        </w:rPr>
        <w:t>It reported that several human and environmental risks factors such as age, alcoholism, driving without license, type of vehicles were found associated in the occurrence of road traffic injuries. It was concluded that if these factors are controlled appropriately, mortality and morbidity can be prevented.</w:t>
      </w:r>
      <w:r w:rsidRPr="002836E0">
        <w:rPr>
          <w:rFonts w:ascii="Times New Roman" w:hAnsi="Times New Roman" w:cs="Times New Roman"/>
          <w:b/>
          <w:color w:val="000000"/>
          <w:sz w:val="24"/>
          <w:szCs w:val="24"/>
          <w:vertAlign w:val="superscript"/>
        </w:rPr>
        <w:t>35</w:t>
      </w:r>
      <w:r w:rsidRPr="002836E0">
        <w:rPr>
          <w:rFonts w:ascii="Times New Roman" w:hAnsi="Times New Roman" w:cs="Times New Roman"/>
          <w:color w:val="000000"/>
          <w:sz w:val="24"/>
          <w:szCs w:val="24"/>
        </w:rPr>
        <w:t xml:space="preserve"> </w:t>
      </w:r>
      <w:r w:rsidRPr="002836E0">
        <w:rPr>
          <w:rFonts w:ascii="Times New Roman" w:hAnsi="Times New Roman" w:cs="Times New Roman"/>
          <w:sz w:val="24"/>
          <w:szCs w:val="24"/>
        </w:rPr>
        <w:t xml:space="preserve">Similar observation was reported by WHO in the 2002 Injury </w:t>
      </w:r>
      <w:proofErr w:type="spellStart"/>
      <w:r w:rsidRPr="002836E0">
        <w:rPr>
          <w:rFonts w:ascii="Times New Roman" w:hAnsi="Times New Roman" w:cs="Times New Roman"/>
          <w:sz w:val="24"/>
          <w:szCs w:val="24"/>
        </w:rPr>
        <w:t>Chartbook</w:t>
      </w:r>
      <w:proofErr w:type="spellEnd"/>
      <w:r w:rsidRPr="002836E0">
        <w:rPr>
          <w:rFonts w:ascii="Times New Roman" w:hAnsi="Times New Roman" w:cs="Times New Roman"/>
          <w:sz w:val="24"/>
          <w:szCs w:val="24"/>
        </w:rPr>
        <w:t xml:space="preserve"> which shows that the people of the most active and productive age groups are involved in road traffic injuries, which add a serious economic loss to the community.</w:t>
      </w:r>
      <w:r w:rsidRPr="002836E0">
        <w:rPr>
          <w:rFonts w:ascii="Times New Roman" w:hAnsi="Times New Roman" w:cs="Times New Roman"/>
          <w:b/>
          <w:sz w:val="24"/>
          <w:szCs w:val="24"/>
          <w:vertAlign w:val="superscript"/>
        </w:rPr>
        <w:t>36</w:t>
      </w:r>
      <w:r w:rsidRPr="002836E0">
        <w:rPr>
          <w:rFonts w:ascii="Times New Roman" w:hAnsi="Times New Roman" w:cs="Times New Roman"/>
          <w:sz w:val="24"/>
          <w:szCs w:val="24"/>
        </w:rPr>
        <w:t xml:space="preserve"> </w:t>
      </w:r>
    </w:p>
    <w:p w:rsidR="002836E0" w:rsidRPr="002836E0" w:rsidRDefault="002836E0" w:rsidP="002836E0">
      <w:pPr>
        <w:spacing w:line="240" w:lineRule="auto"/>
        <w:jc w:val="both"/>
        <w:rPr>
          <w:rFonts w:ascii="Times New Roman" w:hAnsi="Times New Roman" w:cs="Times New Roman"/>
          <w:b/>
          <w:color w:val="000000"/>
          <w:sz w:val="24"/>
          <w:szCs w:val="24"/>
        </w:rPr>
      </w:pPr>
      <w:r w:rsidRPr="002836E0">
        <w:rPr>
          <w:rFonts w:ascii="Times New Roman" w:hAnsi="Times New Roman" w:cs="Times New Roman"/>
          <w:color w:val="000000"/>
          <w:sz w:val="24"/>
          <w:szCs w:val="24"/>
        </w:rPr>
        <w:t xml:space="preserve">A prospective descriptive study conducted on 837 RTA victims at the </w:t>
      </w:r>
      <w:proofErr w:type="spellStart"/>
      <w:r w:rsidRPr="002836E0">
        <w:rPr>
          <w:rFonts w:ascii="Times New Roman" w:hAnsi="Times New Roman" w:cs="Times New Roman"/>
          <w:color w:val="000000"/>
          <w:sz w:val="24"/>
          <w:szCs w:val="24"/>
        </w:rPr>
        <w:t>Orthopaedic</w:t>
      </w:r>
      <w:proofErr w:type="spellEnd"/>
      <w:r w:rsidRPr="002836E0">
        <w:rPr>
          <w:rFonts w:ascii="Times New Roman" w:hAnsi="Times New Roman" w:cs="Times New Roman"/>
          <w:color w:val="000000"/>
          <w:sz w:val="24"/>
          <w:szCs w:val="24"/>
        </w:rPr>
        <w:t xml:space="preserve"> unit of a tertiary hospital in Pakistan in 2011, revealed that majority of subjects were between 14 to 58 years (68.2%) and males (71.3%). Maximum number of cases were motor bike riders (76.4%) followed by public transport passengers 107 (12.8%), pedestrians 53 (6.3%) and private vehicles drivers 27 (3.2%). 68% had only limb injuries while 32% had associated head, pelvis/spine &amp; </w:t>
      </w:r>
      <w:proofErr w:type="spellStart"/>
      <w:r w:rsidRPr="002836E0">
        <w:rPr>
          <w:rFonts w:ascii="Times New Roman" w:hAnsi="Times New Roman" w:cs="Times New Roman"/>
          <w:color w:val="000000"/>
          <w:sz w:val="24"/>
          <w:szCs w:val="24"/>
        </w:rPr>
        <w:t>thoraco</w:t>
      </w:r>
      <w:proofErr w:type="spellEnd"/>
      <w:r w:rsidRPr="002836E0">
        <w:rPr>
          <w:rFonts w:ascii="Times New Roman" w:hAnsi="Times New Roman" w:cs="Times New Roman"/>
          <w:color w:val="000000"/>
          <w:sz w:val="24"/>
          <w:szCs w:val="24"/>
        </w:rPr>
        <w:t>-abdominal injuries.</w:t>
      </w:r>
      <w:r w:rsidRPr="002836E0">
        <w:rPr>
          <w:rFonts w:ascii="Times New Roman" w:hAnsi="Times New Roman" w:cs="Times New Roman"/>
          <w:b/>
          <w:color w:val="000000"/>
          <w:sz w:val="24"/>
          <w:szCs w:val="24"/>
          <w:vertAlign w:val="superscript"/>
        </w:rPr>
        <w:t>37</w:t>
      </w:r>
      <w:r w:rsidRPr="002836E0">
        <w:rPr>
          <w:rFonts w:ascii="Times New Roman" w:hAnsi="Times New Roman" w:cs="Times New Roman"/>
          <w:b/>
          <w:color w:val="000000"/>
          <w:sz w:val="24"/>
          <w:szCs w:val="24"/>
        </w:rPr>
        <w:t xml:space="preserve"> </w:t>
      </w:r>
    </w:p>
    <w:p w:rsidR="002836E0" w:rsidRPr="002836E0" w:rsidRDefault="002836E0" w:rsidP="002836E0">
      <w:pPr>
        <w:spacing w:line="240" w:lineRule="auto"/>
        <w:jc w:val="both"/>
        <w:rPr>
          <w:rFonts w:ascii="Times New Roman" w:hAnsi="Times New Roman" w:cs="Times New Roman"/>
          <w:b/>
          <w:color w:val="000000"/>
          <w:sz w:val="24"/>
          <w:szCs w:val="24"/>
        </w:rPr>
      </w:pPr>
      <w:r w:rsidRPr="002836E0">
        <w:rPr>
          <w:rFonts w:ascii="Times New Roman" w:hAnsi="Times New Roman" w:cs="Times New Roman"/>
          <w:color w:val="000000"/>
          <w:sz w:val="24"/>
          <w:szCs w:val="24"/>
        </w:rPr>
        <w:t xml:space="preserve">An urban centre hospital based prospective study of limb injuries in a developing country using A&amp;E department of </w:t>
      </w:r>
      <w:proofErr w:type="spellStart"/>
      <w:r w:rsidRPr="002836E0">
        <w:rPr>
          <w:rFonts w:ascii="Times New Roman" w:hAnsi="Times New Roman" w:cs="Times New Roman"/>
          <w:color w:val="000000"/>
          <w:sz w:val="24"/>
          <w:szCs w:val="24"/>
        </w:rPr>
        <w:t>Obafemi</w:t>
      </w:r>
      <w:proofErr w:type="spellEnd"/>
      <w:r w:rsidRPr="002836E0">
        <w:rPr>
          <w:rFonts w:ascii="Times New Roman" w:hAnsi="Times New Roman" w:cs="Times New Roman"/>
          <w:color w:val="000000"/>
          <w:sz w:val="24"/>
          <w:szCs w:val="24"/>
        </w:rPr>
        <w:t xml:space="preserve"> </w:t>
      </w:r>
      <w:proofErr w:type="spellStart"/>
      <w:r w:rsidRPr="002836E0">
        <w:rPr>
          <w:rFonts w:ascii="Times New Roman" w:hAnsi="Times New Roman" w:cs="Times New Roman"/>
          <w:color w:val="000000"/>
          <w:sz w:val="24"/>
          <w:szCs w:val="24"/>
        </w:rPr>
        <w:t>Awolowo</w:t>
      </w:r>
      <w:proofErr w:type="spellEnd"/>
      <w:r w:rsidRPr="002836E0">
        <w:rPr>
          <w:rFonts w:ascii="Times New Roman" w:hAnsi="Times New Roman" w:cs="Times New Roman"/>
          <w:color w:val="000000"/>
          <w:sz w:val="24"/>
          <w:szCs w:val="24"/>
        </w:rPr>
        <w:t xml:space="preserve"> University Teaching Hospital Complex, Ile-Ife, </w:t>
      </w:r>
      <w:proofErr w:type="spellStart"/>
      <w:r w:rsidRPr="002836E0">
        <w:rPr>
          <w:rFonts w:ascii="Times New Roman" w:hAnsi="Times New Roman" w:cs="Times New Roman"/>
          <w:color w:val="000000"/>
          <w:sz w:val="24"/>
          <w:szCs w:val="24"/>
        </w:rPr>
        <w:t>Osun</w:t>
      </w:r>
      <w:proofErr w:type="spellEnd"/>
      <w:r w:rsidRPr="002836E0">
        <w:rPr>
          <w:rFonts w:ascii="Times New Roman" w:hAnsi="Times New Roman" w:cs="Times New Roman"/>
          <w:color w:val="000000"/>
          <w:sz w:val="24"/>
          <w:szCs w:val="24"/>
        </w:rPr>
        <w:t xml:space="preserve"> State in Nigeria as a case study reported that 115(79.3%) of the 145 victims of motorcycle accidents that reported to the hospital had injuries involving their limbs.</w:t>
      </w:r>
      <w:r w:rsidRPr="002836E0">
        <w:rPr>
          <w:rFonts w:ascii="Times New Roman" w:hAnsi="Times New Roman" w:cs="Times New Roman"/>
          <w:b/>
          <w:color w:val="000000"/>
          <w:sz w:val="24"/>
          <w:szCs w:val="24"/>
          <w:vertAlign w:val="superscript"/>
        </w:rPr>
        <w:t>38</w:t>
      </w:r>
      <w:r w:rsidRPr="002836E0">
        <w:rPr>
          <w:rFonts w:ascii="Times New Roman" w:hAnsi="Times New Roman" w:cs="Times New Roman"/>
          <w:color w:val="000000"/>
          <w:sz w:val="24"/>
          <w:szCs w:val="24"/>
        </w:rPr>
        <w:t xml:space="preserve"> Male: Female ratio was 2.8:1. Mean age was 31.9+/-16.7(S.D) years and 20-29years was the most commonly involved age group. 42.2% were due to collision with automobiles, 22% pedestrian while 8.7% were collisions between motorcycles. The use of protective/safety devices were practically non-existence. 76 (66.1%) patients had lower limbs injuries, 25 (21.7%) had upper limbs injuries while the remaining 14 (12.2%) injured both upper and lower limbs. The tibia was the most commonly fractured bone (32 patients, 27.8%) followed by the femur (25 patients, 21.7%). 86 patients (74.8%) with fractures were managed by close reduction and splinting. 18 (15.7%) </w:t>
      </w:r>
      <w:r w:rsidRPr="002836E0">
        <w:rPr>
          <w:rFonts w:ascii="Times New Roman" w:hAnsi="Times New Roman" w:cs="Times New Roman"/>
          <w:color w:val="000000"/>
          <w:sz w:val="24"/>
          <w:szCs w:val="24"/>
        </w:rPr>
        <w:lastRenderedPageBreak/>
        <w:t>patients had internal fixation.  It was concluded that motorcycle is an important cause of limb injuries in developing worlds. Motorcyclists need to be encouraged to use protective devices.</w:t>
      </w:r>
      <w:r w:rsidRPr="002836E0">
        <w:rPr>
          <w:rFonts w:ascii="Times New Roman" w:hAnsi="Times New Roman" w:cs="Times New Roman"/>
          <w:b/>
          <w:color w:val="000000"/>
          <w:sz w:val="24"/>
          <w:szCs w:val="24"/>
          <w:vertAlign w:val="superscript"/>
        </w:rPr>
        <w:t>38</w:t>
      </w:r>
      <w:r w:rsidRPr="002836E0">
        <w:rPr>
          <w:rFonts w:ascii="Times New Roman" w:hAnsi="Times New Roman" w:cs="Times New Roman"/>
          <w:color w:val="000000"/>
          <w:sz w:val="24"/>
          <w:szCs w:val="24"/>
        </w:rPr>
        <w:t xml:space="preserve">             </w:t>
      </w:r>
    </w:p>
    <w:p w:rsidR="002836E0" w:rsidRPr="002836E0" w:rsidRDefault="002836E0" w:rsidP="002836E0">
      <w:pPr>
        <w:spacing w:line="240" w:lineRule="auto"/>
        <w:jc w:val="both"/>
        <w:rPr>
          <w:rFonts w:ascii="Times New Roman" w:hAnsi="Times New Roman" w:cs="Times New Roman"/>
          <w:color w:val="000000"/>
          <w:sz w:val="24"/>
          <w:szCs w:val="24"/>
        </w:rPr>
      </w:pPr>
      <w:r w:rsidRPr="002836E0">
        <w:rPr>
          <w:rFonts w:ascii="Times New Roman" w:hAnsi="Times New Roman" w:cs="Times New Roman"/>
          <w:color w:val="000000"/>
          <w:sz w:val="24"/>
          <w:szCs w:val="24"/>
        </w:rPr>
        <w:t xml:space="preserve">Hospital-based trauma registries study in Uganda carried out in the A&amp;E department of an urban tertiary health facility reported that gender distribution was 27.7% female and 71.3% males. The younger than 5 years old category was 7.4%, whereas 3.9% were older than 55 years old. The Kampala Trauma Score (KTS) is highly predictive of need for admission or death. It was concluded that a trauma registry and injury severity measurement are both possible and useful in sub-Sahara </w:t>
      </w:r>
      <w:proofErr w:type="gramStart"/>
      <w:r w:rsidRPr="002836E0">
        <w:rPr>
          <w:rFonts w:ascii="Times New Roman" w:hAnsi="Times New Roman" w:cs="Times New Roman"/>
          <w:color w:val="000000"/>
          <w:sz w:val="24"/>
          <w:szCs w:val="24"/>
        </w:rPr>
        <w:t>Africa.</w:t>
      </w:r>
      <w:r w:rsidRPr="002836E0">
        <w:rPr>
          <w:rFonts w:ascii="Times New Roman" w:hAnsi="Times New Roman" w:cs="Times New Roman"/>
          <w:b/>
          <w:color w:val="000000"/>
          <w:sz w:val="24"/>
          <w:szCs w:val="24"/>
          <w:vertAlign w:val="superscript"/>
        </w:rPr>
        <w:t>40</w:t>
      </w:r>
      <w:r w:rsidRPr="002836E0">
        <w:rPr>
          <w:rFonts w:ascii="Times New Roman" w:hAnsi="Times New Roman" w:cs="Times New Roman"/>
          <w:b/>
          <w:color w:val="000000"/>
          <w:sz w:val="24"/>
          <w:szCs w:val="24"/>
        </w:rPr>
        <w:t xml:space="preserve">  </w:t>
      </w:r>
      <w:r w:rsidRPr="002836E0">
        <w:rPr>
          <w:rFonts w:ascii="Times New Roman" w:hAnsi="Times New Roman" w:cs="Times New Roman"/>
          <w:color w:val="000000"/>
          <w:sz w:val="24"/>
          <w:szCs w:val="24"/>
        </w:rPr>
        <w:t>Pattern</w:t>
      </w:r>
      <w:proofErr w:type="gramEnd"/>
      <w:r w:rsidRPr="002836E0">
        <w:rPr>
          <w:rFonts w:ascii="Times New Roman" w:hAnsi="Times New Roman" w:cs="Times New Roman"/>
          <w:color w:val="000000"/>
          <w:sz w:val="24"/>
          <w:szCs w:val="24"/>
        </w:rPr>
        <w:t xml:space="preserve"> and distribution of trauma deaths in a Nigerian teaching hospital reported that three quarter (75.0%, 63) of deaths occurred in patients involved in RTAs and the patients were brought by the Police, Good Samaritans or relatives in nearly equal proportions.</w:t>
      </w:r>
      <w:r w:rsidRPr="002836E0">
        <w:rPr>
          <w:rFonts w:ascii="Times New Roman" w:hAnsi="Times New Roman" w:cs="Times New Roman"/>
          <w:b/>
          <w:color w:val="000000"/>
          <w:sz w:val="24"/>
          <w:szCs w:val="24"/>
          <w:vertAlign w:val="superscript"/>
        </w:rPr>
        <w:t>41</w:t>
      </w:r>
    </w:p>
    <w:p w:rsidR="002836E0" w:rsidRPr="002836E0" w:rsidRDefault="002836E0" w:rsidP="002836E0">
      <w:pPr>
        <w:autoSpaceDE w:val="0"/>
        <w:autoSpaceDN w:val="0"/>
        <w:adjustRightInd w:val="0"/>
        <w:spacing w:line="240" w:lineRule="auto"/>
        <w:jc w:val="both"/>
        <w:rPr>
          <w:rFonts w:ascii="Times New Roman" w:hAnsi="Times New Roman" w:cs="Times New Roman"/>
          <w:sz w:val="24"/>
          <w:szCs w:val="24"/>
        </w:rPr>
      </w:pPr>
      <w:r w:rsidRPr="002836E0">
        <w:rPr>
          <w:rFonts w:ascii="Times New Roman" w:hAnsi="Times New Roman" w:cs="Times New Roman"/>
          <w:sz w:val="24"/>
          <w:szCs w:val="24"/>
        </w:rPr>
        <w:t xml:space="preserve">A retrospective study of cases of Road Traffic Accidents in </w:t>
      </w:r>
      <w:proofErr w:type="spellStart"/>
      <w:r w:rsidRPr="002836E0">
        <w:rPr>
          <w:rFonts w:ascii="Times New Roman" w:hAnsi="Times New Roman" w:cs="Times New Roman"/>
          <w:sz w:val="24"/>
          <w:szCs w:val="24"/>
        </w:rPr>
        <w:t>Ikpoba</w:t>
      </w:r>
      <w:proofErr w:type="spellEnd"/>
      <w:r w:rsidRPr="002836E0">
        <w:rPr>
          <w:rFonts w:ascii="Times New Roman" w:hAnsi="Times New Roman" w:cs="Times New Roman"/>
          <w:sz w:val="24"/>
          <w:szCs w:val="24"/>
        </w:rPr>
        <w:t xml:space="preserve">-Hill (a sub-urban community in Benin City, Nigeria) carried out between 2003 and 2007, revealed that of the total of 825 patients who had road traffic accidents, about 55.8% were males while 44.1% were females. Lacerations and abrasions were the commonest injuries (64.3%) followed by fractures (12.5%). </w:t>
      </w:r>
      <w:proofErr w:type="spellStart"/>
      <w:r w:rsidRPr="002836E0">
        <w:rPr>
          <w:rFonts w:ascii="Times New Roman" w:hAnsi="Times New Roman" w:cs="Times New Roman"/>
          <w:sz w:val="24"/>
          <w:szCs w:val="24"/>
        </w:rPr>
        <w:t>Humerus</w:t>
      </w:r>
      <w:proofErr w:type="spellEnd"/>
      <w:r w:rsidRPr="002836E0">
        <w:rPr>
          <w:rFonts w:ascii="Times New Roman" w:hAnsi="Times New Roman" w:cs="Times New Roman"/>
          <w:sz w:val="24"/>
          <w:szCs w:val="24"/>
        </w:rPr>
        <w:t xml:space="preserve"> was the most commonly fractured bone (33.3%), while 24.9% had compound fracture. The incidence was lowest in year 2003 (17.6%) and higher in year 2007 (23.5%). Mortality rate was 7.0% and the commonest cause of death was head injury (48.3%). Cases of discharge against medical advice constituted 14.7%.</w:t>
      </w:r>
      <w:r w:rsidRPr="002836E0">
        <w:rPr>
          <w:rFonts w:ascii="Times New Roman" w:hAnsi="Times New Roman" w:cs="Times New Roman"/>
          <w:b/>
          <w:sz w:val="24"/>
          <w:szCs w:val="24"/>
          <w:vertAlign w:val="superscript"/>
        </w:rPr>
        <w:t>42</w:t>
      </w:r>
    </w:p>
    <w:p w:rsidR="002836E0" w:rsidRPr="002836E0" w:rsidRDefault="002836E0" w:rsidP="002836E0">
      <w:pPr>
        <w:autoSpaceDE w:val="0"/>
        <w:autoSpaceDN w:val="0"/>
        <w:adjustRightInd w:val="0"/>
        <w:spacing w:line="240" w:lineRule="auto"/>
        <w:jc w:val="both"/>
        <w:rPr>
          <w:rFonts w:ascii="Times New Roman" w:hAnsi="Times New Roman" w:cs="Times New Roman"/>
          <w:sz w:val="24"/>
          <w:szCs w:val="24"/>
        </w:rPr>
      </w:pPr>
      <w:r w:rsidRPr="002836E0">
        <w:rPr>
          <w:rFonts w:ascii="Times New Roman" w:hAnsi="Times New Roman" w:cs="Times New Roman"/>
          <w:sz w:val="24"/>
          <w:szCs w:val="24"/>
        </w:rPr>
        <w:t>A study on Risk factors for road traffic accidents among drivers of public institutions in Ibadan, Nigeria in 2003 revealed that the prevalence rate of reported RTA was 16.2%. Majority of the accidents (47.8%) were mild with no serious bodily injuries or damage to the vehicle. Twenty five percent and 31.2% of the accidents were moderately serious or very serious with major injuries/mortality or damage to the vehicle.</w:t>
      </w:r>
      <w:r w:rsidRPr="002836E0">
        <w:rPr>
          <w:rFonts w:ascii="Times New Roman" w:hAnsi="Times New Roman" w:cs="Times New Roman"/>
          <w:b/>
          <w:sz w:val="24"/>
          <w:szCs w:val="24"/>
          <w:vertAlign w:val="superscript"/>
        </w:rPr>
        <w:t>22</w:t>
      </w:r>
      <w:r w:rsidRPr="002836E0">
        <w:rPr>
          <w:rFonts w:ascii="Times New Roman" w:hAnsi="Times New Roman" w:cs="Times New Roman"/>
          <w:sz w:val="24"/>
          <w:szCs w:val="24"/>
        </w:rPr>
        <w:t xml:space="preserve"> </w:t>
      </w:r>
    </w:p>
    <w:p w:rsidR="00A70CE5" w:rsidRPr="002836E0" w:rsidRDefault="002836E0" w:rsidP="002836E0">
      <w:pPr>
        <w:rPr>
          <w:rFonts w:ascii="Times New Roman" w:hAnsi="Times New Roman" w:cs="Times New Roman"/>
          <w:b/>
          <w:sz w:val="24"/>
          <w:szCs w:val="24"/>
          <w:vertAlign w:val="superscript"/>
        </w:rPr>
      </w:pPr>
      <w:r w:rsidRPr="002836E0">
        <w:rPr>
          <w:rFonts w:ascii="Times New Roman" w:hAnsi="Times New Roman" w:cs="Times New Roman"/>
          <w:sz w:val="24"/>
          <w:szCs w:val="24"/>
        </w:rPr>
        <w:t>A combination of a community survey and a hospital based prospective study carried out in 2008 in Sri Lanka, reported that the incidence of RTI was 12.7 per 1000 population per year, the case fatality rate was 10.7%, under-reporting of RTI was 56.4% while prevalence of disability was 4.8 per 1000 population in the Community based study. The hospital based study in two teaching hospitals recorded 683 RTI patients with RTI incidence of 70.3per 1000 surgical causalities per year with case fatality rate of 9.2%.</w:t>
      </w:r>
      <w:r w:rsidRPr="002836E0">
        <w:rPr>
          <w:rFonts w:ascii="Times New Roman" w:hAnsi="Times New Roman" w:cs="Times New Roman"/>
          <w:b/>
          <w:sz w:val="24"/>
          <w:szCs w:val="24"/>
          <w:vertAlign w:val="superscript"/>
        </w:rPr>
        <w:t>43</w:t>
      </w:r>
    </w:p>
    <w:p w:rsidR="002836E0" w:rsidRPr="002836E0" w:rsidRDefault="002836E0" w:rsidP="002836E0">
      <w:pPr>
        <w:spacing w:line="240" w:lineRule="auto"/>
        <w:jc w:val="both"/>
        <w:rPr>
          <w:rFonts w:ascii="Times New Roman" w:hAnsi="Times New Roman" w:cs="Times New Roman"/>
          <w:b/>
          <w:sz w:val="24"/>
          <w:szCs w:val="24"/>
        </w:rPr>
      </w:pPr>
      <w:r w:rsidRPr="002836E0">
        <w:rPr>
          <w:rFonts w:ascii="Times New Roman" w:hAnsi="Times New Roman" w:cs="Times New Roman"/>
          <w:b/>
          <w:sz w:val="24"/>
          <w:szCs w:val="24"/>
        </w:rPr>
        <w:t>MATERIALS AND METHODS</w:t>
      </w:r>
    </w:p>
    <w:p w:rsidR="002836E0" w:rsidRPr="002836E0" w:rsidRDefault="002836E0" w:rsidP="002836E0">
      <w:pPr>
        <w:tabs>
          <w:tab w:val="left" w:pos="3765"/>
        </w:tabs>
        <w:autoSpaceDE w:val="0"/>
        <w:autoSpaceDN w:val="0"/>
        <w:adjustRightInd w:val="0"/>
        <w:spacing w:line="240" w:lineRule="auto"/>
        <w:jc w:val="both"/>
        <w:rPr>
          <w:rFonts w:ascii="Times New Roman" w:hAnsi="Times New Roman" w:cs="Times New Roman"/>
          <w:b/>
          <w:sz w:val="24"/>
          <w:szCs w:val="24"/>
          <w:u w:val="single"/>
        </w:rPr>
      </w:pPr>
      <w:r w:rsidRPr="002836E0">
        <w:rPr>
          <w:rFonts w:ascii="Times New Roman" w:hAnsi="Times New Roman" w:cs="Times New Roman"/>
          <w:b/>
          <w:sz w:val="24"/>
          <w:szCs w:val="24"/>
        </w:rPr>
        <w:t>BACKGROUND TO THE STUDY AREA</w:t>
      </w:r>
      <w:r w:rsidRPr="002836E0">
        <w:rPr>
          <w:rFonts w:ascii="Times New Roman" w:hAnsi="Times New Roman" w:cs="Times New Roman"/>
          <w:b/>
          <w:sz w:val="24"/>
          <w:szCs w:val="24"/>
        </w:rPr>
        <w:tab/>
      </w:r>
    </w:p>
    <w:p w:rsidR="002836E0" w:rsidRPr="002836E0" w:rsidRDefault="002836E0" w:rsidP="002836E0">
      <w:pPr>
        <w:autoSpaceDE w:val="0"/>
        <w:autoSpaceDN w:val="0"/>
        <w:adjustRightInd w:val="0"/>
        <w:spacing w:line="240" w:lineRule="auto"/>
        <w:jc w:val="both"/>
        <w:rPr>
          <w:rFonts w:ascii="Times New Roman" w:hAnsi="Times New Roman" w:cs="Times New Roman"/>
          <w:sz w:val="24"/>
          <w:szCs w:val="24"/>
        </w:rPr>
      </w:pPr>
      <w:r w:rsidRPr="002836E0">
        <w:rPr>
          <w:rFonts w:ascii="Times New Roman" w:hAnsi="Times New Roman" w:cs="Times New Roman"/>
          <w:sz w:val="24"/>
          <w:szCs w:val="24"/>
        </w:rPr>
        <w:t xml:space="preserve">The study setting includes the Accident and Emergency units of tertiary health facilities in Lagos </w:t>
      </w:r>
      <w:proofErr w:type="spellStart"/>
      <w:r w:rsidRPr="002836E0">
        <w:rPr>
          <w:rFonts w:ascii="Times New Roman" w:hAnsi="Times New Roman" w:cs="Times New Roman"/>
          <w:sz w:val="24"/>
          <w:szCs w:val="24"/>
        </w:rPr>
        <w:t>viz</w:t>
      </w:r>
      <w:proofErr w:type="spellEnd"/>
      <w:r w:rsidRPr="002836E0">
        <w:rPr>
          <w:rFonts w:ascii="Times New Roman" w:hAnsi="Times New Roman" w:cs="Times New Roman"/>
          <w:sz w:val="24"/>
          <w:szCs w:val="24"/>
        </w:rPr>
        <w:t xml:space="preserve">:  Lagos University Teaching Hospital (LUTH), </w:t>
      </w:r>
      <w:proofErr w:type="spellStart"/>
      <w:r w:rsidRPr="002836E0">
        <w:rPr>
          <w:rFonts w:ascii="Times New Roman" w:hAnsi="Times New Roman" w:cs="Times New Roman"/>
          <w:sz w:val="24"/>
          <w:szCs w:val="24"/>
        </w:rPr>
        <w:t>Idi-Araba</w:t>
      </w:r>
      <w:proofErr w:type="spellEnd"/>
      <w:r w:rsidRPr="002836E0">
        <w:rPr>
          <w:rFonts w:ascii="Times New Roman" w:hAnsi="Times New Roman" w:cs="Times New Roman"/>
          <w:sz w:val="24"/>
          <w:szCs w:val="24"/>
        </w:rPr>
        <w:t xml:space="preserve">, Lagos State University Teaching Hospital (LASUTH), </w:t>
      </w:r>
      <w:proofErr w:type="spellStart"/>
      <w:r w:rsidRPr="002836E0">
        <w:rPr>
          <w:rFonts w:ascii="Times New Roman" w:hAnsi="Times New Roman" w:cs="Times New Roman"/>
          <w:sz w:val="24"/>
          <w:szCs w:val="24"/>
        </w:rPr>
        <w:t>Ikeja</w:t>
      </w:r>
      <w:proofErr w:type="spellEnd"/>
      <w:r w:rsidRPr="002836E0">
        <w:rPr>
          <w:rFonts w:ascii="Times New Roman" w:hAnsi="Times New Roman" w:cs="Times New Roman"/>
          <w:sz w:val="24"/>
          <w:szCs w:val="24"/>
        </w:rPr>
        <w:t xml:space="preserve">, National </w:t>
      </w:r>
      <w:proofErr w:type="spellStart"/>
      <w:r w:rsidRPr="002836E0">
        <w:rPr>
          <w:rFonts w:ascii="Times New Roman" w:hAnsi="Times New Roman" w:cs="Times New Roman"/>
          <w:sz w:val="24"/>
          <w:szCs w:val="24"/>
        </w:rPr>
        <w:t>Orthopaedic</w:t>
      </w:r>
      <w:proofErr w:type="spellEnd"/>
      <w:r w:rsidRPr="002836E0">
        <w:rPr>
          <w:rFonts w:ascii="Times New Roman" w:hAnsi="Times New Roman" w:cs="Times New Roman"/>
          <w:sz w:val="24"/>
          <w:szCs w:val="24"/>
        </w:rPr>
        <w:t xml:space="preserve"> Hospital </w:t>
      </w:r>
      <w:proofErr w:type="spellStart"/>
      <w:r w:rsidRPr="002836E0">
        <w:rPr>
          <w:rFonts w:ascii="Times New Roman" w:hAnsi="Times New Roman" w:cs="Times New Roman"/>
          <w:sz w:val="24"/>
          <w:szCs w:val="24"/>
        </w:rPr>
        <w:t>Igbobi</w:t>
      </w:r>
      <w:proofErr w:type="spellEnd"/>
      <w:r w:rsidRPr="002836E0">
        <w:rPr>
          <w:rFonts w:ascii="Times New Roman" w:hAnsi="Times New Roman" w:cs="Times New Roman"/>
          <w:sz w:val="24"/>
          <w:szCs w:val="24"/>
        </w:rPr>
        <w:t xml:space="preserve"> Lagos (NOHIL), and Federal Medical Center (FMC), </w:t>
      </w:r>
      <w:proofErr w:type="spellStart"/>
      <w:r w:rsidRPr="002836E0">
        <w:rPr>
          <w:rFonts w:ascii="Times New Roman" w:hAnsi="Times New Roman" w:cs="Times New Roman"/>
          <w:sz w:val="24"/>
          <w:szCs w:val="24"/>
        </w:rPr>
        <w:t>Ebute</w:t>
      </w:r>
      <w:proofErr w:type="spellEnd"/>
      <w:r w:rsidRPr="002836E0">
        <w:rPr>
          <w:rFonts w:ascii="Times New Roman" w:hAnsi="Times New Roman" w:cs="Times New Roman"/>
          <w:sz w:val="24"/>
          <w:szCs w:val="24"/>
        </w:rPr>
        <w:t xml:space="preserve"> </w:t>
      </w:r>
      <w:proofErr w:type="spellStart"/>
      <w:r w:rsidRPr="002836E0">
        <w:rPr>
          <w:rFonts w:ascii="Times New Roman" w:hAnsi="Times New Roman" w:cs="Times New Roman"/>
          <w:sz w:val="24"/>
          <w:szCs w:val="24"/>
        </w:rPr>
        <w:t>Metta</w:t>
      </w:r>
      <w:proofErr w:type="spellEnd"/>
      <w:r w:rsidRPr="002836E0">
        <w:rPr>
          <w:rFonts w:ascii="Times New Roman" w:hAnsi="Times New Roman" w:cs="Times New Roman"/>
          <w:sz w:val="24"/>
          <w:szCs w:val="24"/>
        </w:rPr>
        <w:t>.</w:t>
      </w:r>
    </w:p>
    <w:p w:rsidR="002836E0" w:rsidRPr="002836E0" w:rsidRDefault="002836E0" w:rsidP="002836E0">
      <w:pPr>
        <w:autoSpaceDE w:val="0"/>
        <w:autoSpaceDN w:val="0"/>
        <w:adjustRightInd w:val="0"/>
        <w:spacing w:line="240" w:lineRule="auto"/>
        <w:jc w:val="both"/>
        <w:rPr>
          <w:rFonts w:ascii="Times New Roman" w:hAnsi="Times New Roman" w:cs="Times New Roman"/>
          <w:b/>
          <w:sz w:val="24"/>
          <w:szCs w:val="24"/>
        </w:rPr>
      </w:pPr>
      <w:r w:rsidRPr="002836E0">
        <w:rPr>
          <w:rFonts w:ascii="Times New Roman" w:hAnsi="Times New Roman" w:cs="Times New Roman"/>
          <w:b/>
          <w:sz w:val="24"/>
          <w:szCs w:val="24"/>
        </w:rPr>
        <w:t xml:space="preserve">Lagos University Teaching Hospital (LUTH), </w:t>
      </w:r>
      <w:proofErr w:type="spellStart"/>
      <w:r w:rsidRPr="002836E0">
        <w:rPr>
          <w:rFonts w:ascii="Times New Roman" w:hAnsi="Times New Roman" w:cs="Times New Roman"/>
          <w:b/>
          <w:sz w:val="24"/>
          <w:szCs w:val="24"/>
        </w:rPr>
        <w:t>Idi-Araba</w:t>
      </w:r>
      <w:proofErr w:type="spellEnd"/>
    </w:p>
    <w:p w:rsidR="002836E0" w:rsidRPr="002836E0" w:rsidRDefault="002836E0" w:rsidP="002836E0">
      <w:pPr>
        <w:autoSpaceDE w:val="0"/>
        <w:autoSpaceDN w:val="0"/>
        <w:adjustRightInd w:val="0"/>
        <w:spacing w:line="240" w:lineRule="auto"/>
        <w:jc w:val="both"/>
        <w:rPr>
          <w:rFonts w:ascii="Times New Roman" w:hAnsi="Times New Roman" w:cs="Times New Roman"/>
          <w:sz w:val="24"/>
          <w:szCs w:val="24"/>
        </w:rPr>
      </w:pPr>
      <w:r w:rsidRPr="002836E0">
        <w:rPr>
          <w:rFonts w:ascii="Times New Roman" w:hAnsi="Times New Roman" w:cs="Times New Roman"/>
          <w:sz w:val="24"/>
          <w:szCs w:val="24"/>
        </w:rPr>
        <w:t xml:space="preserve">The Lagos University Teaching Hospital (LUTH) and the Medical school complex grew out of a cabinet decision of April 1961 when the Council of Ministers set up a cabinet committee to consider the recommendations of Sir Ashby’s Commission on post secondary education in </w:t>
      </w:r>
      <w:r w:rsidRPr="002836E0">
        <w:rPr>
          <w:rFonts w:ascii="Times New Roman" w:hAnsi="Times New Roman" w:cs="Times New Roman"/>
          <w:sz w:val="24"/>
          <w:szCs w:val="24"/>
        </w:rPr>
        <w:lastRenderedPageBreak/>
        <w:t xml:space="preserve">Nigeria. Two out of the many recommendations of the committee approved by the Council of Ministers were; the effective and rapid re-organization of hospital in Lagos, Ibadan, Kaduna and Enugu for the teaching of clinical medicine, and the establishment of a </w:t>
      </w:r>
      <w:proofErr w:type="spellStart"/>
      <w:r w:rsidRPr="002836E0">
        <w:rPr>
          <w:rFonts w:ascii="Times New Roman" w:hAnsi="Times New Roman" w:cs="Times New Roman"/>
          <w:sz w:val="24"/>
          <w:szCs w:val="24"/>
        </w:rPr>
        <w:t>full</w:t>
      </w:r>
      <w:proofErr w:type="spellEnd"/>
      <w:r w:rsidRPr="002836E0">
        <w:rPr>
          <w:rFonts w:ascii="Times New Roman" w:hAnsi="Times New Roman" w:cs="Times New Roman"/>
          <w:sz w:val="24"/>
          <w:szCs w:val="24"/>
        </w:rPr>
        <w:t xml:space="preserve"> fledged Medical School in Lagos as soon as possible to make use of the existing medical institution. The objective was to train at least 400 doctors annually in Medical Schools in Nigeria from 1975 onwards. This brought about the eventual commissioning of Lagos University Teaching Hospital and the first patient was admitted sometimes in September, 1962. </w:t>
      </w:r>
      <w:proofErr w:type="spellStart"/>
      <w:r w:rsidRPr="002836E0">
        <w:rPr>
          <w:rFonts w:ascii="Times New Roman" w:hAnsi="Times New Roman" w:cs="Times New Roman"/>
          <w:sz w:val="24"/>
          <w:szCs w:val="24"/>
        </w:rPr>
        <w:t>Luth</w:t>
      </w:r>
      <w:proofErr w:type="spellEnd"/>
      <w:r w:rsidRPr="002836E0">
        <w:rPr>
          <w:rFonts w:ascii="Times New Roman" w:hAnsi="Times New Roman" w:cs="Times New Roman"/>
          <w:sz w:val="24"/>
          <w:szCs w:val="24"/>
        </w:rPr>
        <w:t xml:space="preserve"> being the only teaching hospital and the apex referral centre in Lagos before the advent of LASUTH had been experiencing high patronage hence the various efforts and </w:t>
      </w:r>
      <w:proofErr w:type="spellStart"/>
      <w:r w:rsidRPr="002836E0">
        <w:rPr>
          <w:rFonts w:ascii="Times New Roman" w:hAnsi="Times New Roman" w:cs="Times New Roman"/>
          <w:sz w:val="24"/>
          <w:szCs w:val="24"/>
        </w:rPr>
        <w:t>programmes</w:t>
      </w:r>
      <w:proofErr w:type="spellEnd"/>
      <w:r w:rsidRPr="002836E0">
        <w:rPr>
          <w:rFonts w:ascii="Times New Roman" w:hAnsi="Times New Roman" w:cs="Times New Roman"/>
          <w:sz w:val="24"/>
          <w:szCs w:val="24"/>
        </w:rPr>
        <w:t xml:space="preserve"> of its management to expand service base infrastructures at various times. The Federal government through the </w:t>
      </w:r>
      <w:proofErr w:type="spellStart"/>
      <w:r w:rsidRPr="002836E0">
        <w:rPr>
          <w:rFonts w:ascii="Times New Roman" w:hAnsi="Times New Roman" w:cs="Times New Roman"/>
          <w:sz w:val="24"/>
          <w:szCs w:val="24"/>
        </w:rPr>
        <w:t>Viamed</w:t>
      </w:r>
      <w:proofErr w:type="spellEnd"/>
      <w:r w:rsidRPr="002836E0">
        <w:rPr>
          <w:rFonts w:ascii="Times New Roman" w:hAnsi="Times New Roman" w:cs="Times New Roman"/>
          <w:sz w:val="24"/>
          <w:szCs w:val="24"/>
        </w:rPr>
        <w:t xml:space="preserve"> Project had recently re-equipped </w:t>
      </w:r>
      <w:proofErr w:type="spellStart"/>
      <w:r w:rsidRPr="002836E0">
        <w:rPr>
          <w:rFonts w:ascii="Times New Roman" w:hAnsi="Times New Roman" w:cs="Times New Roman"/>
          <w:sz w:val="24"/>
          <w:szCs w:val="24"/>
        </w:rPr>
        <w:t>Luth</w:t>
      </w:r>
      <w:proofErr w:type="spellEnd"/>
      <w:r w:rsidRPr="002836E0">
        <w:rPr>
          <w:rFonts w:ascii="Times New Roman" w:hAnsi="Times New Roman" w:cs="Times New Roman"/>
          <w:sz w:val="24"/>
          <w:szCs w:val="24"/>
        </w:rPr>
        <w:t xml:space="preserve"> alongside other five (5) teaching hospitals.  It is worthy of note that </w:t>
      </w:r>
      <w:proofErr w:type="spellStart"/>
      <w:r w:rsidRPr="002836E0">
        <w:rPr>
          <w:rFonts w:ascii="Times New Roman" w:hAnsi="Times New Roman" w:cs="Times New Roman"/>
          <w:sz w:val="24"/>
          <w:szCs w:val="24"/>
        </w:rPr>
        <w:t>Luth</w:t>
      </w:r>
      <w:proofErr w:type="spellEnd"/>
      <w:r w:rsidRPr="002836E0">
        <w:rPr>
          <w:rFonts w:ascii="Times New Roman" w:hAnsi="Times New Roman" w:cs="Times New Roman"/>
          <w:sz w:val="24"/>
          <w:szCs w:val="24"/>
        </w:rPr>
        <w:t xml:space="preserve"> has two annexes; the Harvey Road Annex at </w:t>
      </w:r>
      <w:proofErr w:type="spellStart"/>
      <w:r w:rsidRPr="002836E0">
        <w:rPr>
          <w:rFonts w:ascii="Times New Roman" w:hAnsi="Times New Roman" w:cs="Times New Roman"/>
          <w:sz w:val="24"/>
          <w:szCs w:val="24"/>
        </w:rPr>
        <w:t>Yaba</w:t>
      </w:r>
      <w:proofErr w:type="spellEnd"/>
      <w:r w:rsidRPr="002836E0">
        <w:rPr>
          <w:rFonts w:ascii="Times New Roman" w:hAnsi="Times New Roman" w:cs="Times New Roman"/>
          <w:sz w:val="24"/>
          <w:szCs w:val="24"/>
        </w:rPr>
        <w:t xml:space="preserve"> and the </w:t>
      </w:r>
      <w:proofErr w:type="spellStart"/>
      <w:r w:rsidRPr="002836E0">
        <w:rPr>
          <w:rFonts w:ascii="Times New Roman" w:hAnsi="Times New Roman" w:cs="Times New Roman"/>
          <w:sz w:val="24"/>
          <w:szCs w:val="24"/>
        </w:rPr>
        <w:t>Pakoto</w:t>
      </w:r>
      <w:proofErr w:type="spellEnd"/>
      <w:r w:rsidRPr="002836E0">
        <w:rPr>
          <w:rFonts w:ascii="Times New Roman" w:hAnsi="Times New Roman" w:cs="Times New Roman"/>
          <w:sz w:val="24"/>
          <w:szCs w:val="24"/>
        </w:rPr>
        <w:t xml:space="preserve"> Annex at </w:t>
      </w:r>
      <w:proofErr w:type="spellStart"/>
      <w:proofErr w:type="gramStart"/>
      <w:r w:rsidRPr="002836E0">
        <w:rPr>
          <w:rFonts w:ascii="Times New Roman" w:hAnsi="Times New Roman" w:cs="Times New Roman"/>
          <w:sz w:val="24"/>
          <w:szCs w:val="24"/>
        </w:rPr>
        <w:t>Ifo</w:t>
      </w:r>
      <w:proofErr w:type="spellEnd"/>
      <w:proofErr w:type="gramEnd"/>
      <w:r w:rsidRPr="002836E0">
        <w:rPr>
          <w:rFonts w:ascii="Times New Roman" w:hAnsi="Times New Roman" w:cs="Times New Roman"/>
          <w:sz w:val="24"/>
          <w:szCs w:val="24"/>
        </w:rPr>
        <w:t>, at the outskirt of Lagos.</w:t>
      </w:r>
      <w:r w:rsidRPr="002836E0">
        <w:rPr>
          <w:rFonts w:ascii="Times New Roman" w:hAnsi="Times New Roman" w:cs="Times New Roman"/>
          <w:b/>
          <w:sz w:val="24"/>
          <w:szCs w:val="24"/>
          <w:vertAlign w:val="superscript"/>
        </w:rPr>
        <w:t>62</w:t>
      </w:r>
    </w:p>
    <w:p w:rsidR="002836E0" w:rsidRPr="002836E0" w:rsidRDefault="002836E0" w:rsidP="002836E0">
      <w:pPr>
        <w:autoSpaceDE w:val="0"/>
        <w:autoSpaceDN w:val="0"/>
        <w:adjustRightInd w:val="0"/>
        <w:spacing w:line="240" w:lineRule="auto"/>
        <w:jc w:val="both"/>
        <w:rPr>
          <w:rFonts w:ascii="Times New Roman" w:hAnsi="Times New Roman" w:cs="Times New Roman"/>
          <w:b/>
          <w:sz w:val="24"/>
          <w:szCs w:val="24"/>
        </w:rPr>
      </w:pPr>
      <w:r w:rsidRPr="002836E0">
        <w:rPr>
          <w:rFonts w:ascii="Times New Roman" w:hAnsi="Times New Roman" w:cs="Times New Roman"/>
          <w:b/>
          <w:sz w:val="24"/>
          <w:szCs w:val="24"/>
        </w:rPr>
        <w:t xml:space="preserve">STUDY METHOD </w:t>
      </w:r>
    </w:p>
    <w:p w:rsidR="002836E0" w:rsidRPr="002836E0" w:rsidRDefault="002836E0" w:rsidP="002836E0">
      <w:pPr>
        <w:autoSpaceDE w:val="0"/>
        <w:autoSpaceDN w:val="0"/>
        <w:adjustRightInd w:val="0"/>
        <w:spacing w:line="240" w:lineRule="auto"/>
        <w:jc w:val="both"/>
        <w:rPr>
          <w:rFonts w:ascii="Times New Roman" w:hAnsi="Times New Roman" w:cs="Times New Roman"/>
          <w:sz w:val="24"/>
          <w:szCs w:val="24"/>
        </w:rPr>
      </w:pPr>
      <w:r w:rsidRPr="002836E0">
        <w:rPr>
          <w:rFonts w:ascii="Times New Roman" w:hAnsi="Times New Roman" w:cs="Times New Roman"/>
          <w:sz w:val="24"/>
          <w:szCs w:val="24"/>
        </w:rPr>
        <w:t>A descriptive cross sectional research design was adopted for this study amongst RTA victims representing at the Accident and Emergency units of the selected tertiary health facilities in Lagos.</w:t>
      </w:r>
    </w:p>
    <w:p w:rsidR="002836E0" w:rsidRPr="002836E0" w:rsidRDefault="002836E0" w:rsidP="002836E0">
      <w:pPr>
        <w:autoSpaceDE w:val="0"/>
        <w:autoSpaceDN w:val="0"/>
        <w:adjustRightInd w:val="0"/>
        <w:spacing w:line="240" w:lineRule="auto"/>
        <w:jc w:val="both"/>
        <w:rPr>
          <w:rFonts w:ascii="Times New Roman" w:hAnsi="Times New Roman" w:cs="Times New Roman"/>
          <w:b/>
          <w:sz w:val="24"/>
          <w:szCs w:val="24"/>
        </w:rPr>
      </w:pPr>
      <w:r w:rsidRPr="002836E0">
        <w:rPr>
          <w:rFonts w:ascii="Times New Roman" w:hAnsi="Times New Roman" w:cs="Times New Roman"/>
          <w:b/>
          <w:sz w:val="24"/>
          <w:szCs w:val="24"/>
        </w:rPr>
        <w:t xml:space="preserve">STUDY POPULATION </w:t>
      </w:r>
    </w:p>
    <w:p w:rsidR="002836E0" w:rsidRPr="002836E0" w:rsidRDefault="002836E0" w:rsidP="002836E0">
      <w:pPr>
        <w:autoSpaceDE w:val="0"/>
        <w:autoSpaceDN w:val="0"/>
        <w:adjustRightInd w:val="0"/>
        <w:spacing w:line="240" w:lineRule="auto"/>
        <w:jc w:val="both"/>
        <w:rPr>
          <w:rFonts w:ascii="Times New Roman" w:hAnsi="Times New Roman" w:cs="Times New Roman"/>
          <w:sz w:val="24"/>
          <w:szCs w:val="24"/>
        </w:rPr>
      </w:pPr>
      <w:r w:rsidRPr="002836E0">
        <w:rPr>
          <w:rFonts w:ascii="Times New Roman" w:hAnsi="Times New Roman" w:cs="Times New Roman"/>
          <w:sz w:val="24"/>
          <w:szCs w:val="24"/>
        </w:rPr>
        <w:t>The target population includes all injured RTC victims seen at the Accident and Emergency Units of LUTH, LASUTH, NOHIL and FMC during the study period.</w:t>
      </w:r>
    </w:p>
    <w:p w:rsidR="002836E0" w:rsidRPr="002836E0" w:rsidRDefault="002836E0" w:rsidP="002836E0">
      <w:pPr>
        <w:autoSpaceDE w:val="0"/>
        <w:autoSpaceDN w:val="0"/>
        <w:adjustRightInd w:val="0"/>
        <w:spacing w:line="240" w:lineRule="auto"/>
        <w:jc w:val="both"/>
        <w:rPr>
          <w:rFonts w:ascii="Times New Roman" w:hAnsi="Times New Roman" w:cs="Times New Roman"/>
          <w:b/>
          <w:sz w:val="24"/>
          <w:szCs w:val="24"/>
        </w:rPr>
      </w:pPr>
      <w:r w:rsidRPr="002836E0">
        <w:rPr>
          <w:rFonts w:ascii="Times New Roman" w:hAnsi="Times New Roman" w:cs="Times New Roman"/>
          <w:b/>
          <w:sz w:val="24"/>
          <w:szCs w:val="24"/>
        </w:rPr>
        <w:t xml:space="preserve">SAMPLE SIZE DETERMINATION </w:t>
      </w:r>
    </w:p>
    <w:p w:rsidR="002836E0" w:rsidRPr="002836E0" w:rsidRDefault="002836E0" w:rsidP="002836E0">
      <w:pPr>
        <w:autoSpaceDE w:val="0"/>
        <w:autoSpaceDN w:val="0"/>
        <w:adjustRightInd w:val="0"/>
        <w:spacing w:line="240" w:lineRule="auto"/>
        <w:jc w:val="both"/>
        <w:rPr>
          <w:rFonts w:ascii="Times New Roman" w:hAnsi="Times New Roman" w:cs="Times New Roman"/>
          <w:sz w:val="24"/>
          <w:szCs w:val="24"/>
        </w:rPr>
      </w:pPr>
      <w:r w:rsidRPr="002836E0">
        <w:rPr>
          <w:rFonts w:ascii="Times New Roman" w:hAnsi="Times New Roman" w:cs="Times New Roman"/>
          <w:sz w:val="24"/>
          <w:szCs w:val="24"/>
        </w:rPr>
        <w:t>The minimum sample size for descriptive study was obtained from the Kish and Leslie</w:t>
      </w:r>
      <w:r w:rsidRPr="002836E0">
        <w:rPr>
          <w:rFonts w:ascii="Times New Roman" w:hAnsi="Times New Roman" w:cs="Times New Roman"/>
          <w:b/>
          <w:sz w:val="24"/>
          <w:szCs w:val="24"/>
          <w:vertAlign w:val="superscript"/>
        </w:rPr>
        <w:t>65</w:t>
      </w:r>
      <w:r w:rsidRPr="002836E0">
        <w:rPr>
          <w:rFonts w:ascii="Times New Roman" w:hAnsi="Times New Roman" w:cs="Times New Roman"/>
          <w:sz w:val="24"/>
          <w:szCs w:val="24"/>
        </w:rPr>
        <w:t>formula:</w:t>
      </w:r>
    </w:p>
    <w:p w:rsidR="002836E0" w:rsidRPr="002836E0" w:rsidRDefault="002836E0" w:rsidP="002836E0">
      <w:pPr>
        <w:pStyle w:val="NoSpacing"/>
        <w:jc w:val="both"/>
        <w:rPr>
          <w:rFonts w:ascii="Times New Roman" w:hAnsi="Times New Roman" w:cs="Times New Roman"/>
          <w:b/>
          <w:sz w:val="24"/>
          <w:szCs w:val="24"/>
        </w:rPr>
      </w:pPr>
      <w:r w:rsidRPr="002836E0">
        <w:rPr>
          <w:rFonts w:ascii="Times New Roman" w:hAnsi="Times New Roman" w:cs="Times New Roman"/>
          <w:b/>
          <w:sz w:val="24"/>
          <w:szCs w:val="24"/>
        </w:rPr>
        <w:t>n =</w:t>
      </w:r>
      <w:r w:rsidRPr="002836E0">
        <w:rPr>
          <w:rFonts w:ascii="Times New Roman" w:hAnsi="Times New Roman" w:cs="Times New Roman"/>
          <w:b/>
          <w:sz w:val="24"/>
          <w:szCs w:val="24"/>
          <w:u w:val="single"/>
        </w:rPr>
        <w:t xml:space="preserve"> z</w:t>
      </w:r>
      <w:r w:rsidRPr="002836E0">
        <w:rPr>
          <w:rFonts w:ascii="Times New Roman" w:hAnsi="Times New Roman" w:cs="Times New Roman"/>
          <w:b/>
          <w:sz w:val="24"/>
          <w:szCs w:val="24"/>
          <w:u w:val="single"/>
          <w:vertAlign w:val="superscript"/>
        </w:rPr>
        <w:t>2</w:t>
      </w:r>
      <w:r w:rsidRPr="002836E0">
        <w:rPr>
          <w:rFonts w:ascii="Times New Roman" w:hAnsi="Times New Roman" w:cs="Times New Roman"/>
          <w:b/>
          <w:sz w:val="24"/>
          <w:szCs w:val="24"/>
          <w:u w:val="single"/>
        </w:rPr>
        <w:t>pq</w:t>
      </w:r>
    </w:p>
    <w:p w:rsidR="002836E0" w:rsidRPr="002836E0" w:rsidRDefault="002836E0" w:rsidP="002836E0">
      <w:pPr>
        <w:pStyle w:val="NoSpacing"/>
        <w:jc w:val="both"/>
        <w:rPr>
          <w:rFonts w:ascii="Times New Roman" w:hAnsi="Times New Roman" w:cs="Times New Roman"/>
          <w:b/>
          <w:sz w:val="24"/>
          <w:szCs w:val="24"/>
        </w:rPr>
      </w:pPr>
      <w:r w:rsidRPr="002836E0">
        <w:rPr>
          <w:rFonts w:ascii="Times New Roman" w:hAnsi="Times New Roman" w:cs="Times New Roman"/>
          <w:b/>
          <w:sz w:val="24"/>
          <w:szCs w:val="24"/>
        </w:rPr>
        <w:t xml:space="preserve">        d</w:t>
      </w:r>
      <w:r w:rsidRPr="002836E0">
        <w:rPr>
          <w:rFonts w:ascii="Times New Roman" w:hAnsi="Times New Roman" w:cs="Times New Roman"/>
          <w:b/>
          <w:sz w:val="24"/>
          <w:szCs w:val="24"/>
          <w:vertAlign w:val="superscript"/>
        </w:rPr>
        <w:t>2</w:t>
      </w:r>
    </w:p>
    <w:p w:rsidR="002836E0" w:rsidRPr="002836E0" w:rsidRDefault="002836E0" w:rsidP="002836E0">
      <w:pPr>
        <w:autoSpaceDE w:val="0"/>
        <w:autoSpaceDN w:val="0"/>
        <w:adjustRightInd w:val="0"/>
        <w:spacing w:line="240" w:lineRule="auto"/>
        <w:jc w:val="both"/>
        <w:rPr>
          <w:rFonts w:ascii="Times New Roman" w:hAnsi="Times New Roman" w:cs="Times New Roman"/>
          <w:sz w:val="24"/>
          <w:szCs w:val="24"/>
        </w:rPr>
      </w:pPr>
      <w:proofErr w:type="gramStart"/>
      <w:r w:rsidRPr="002836E0">
        <w:rPr>
          <w:rFonts w:ascii="Times New Roman" w:hAnsi="Times New Roman" w:cs="Times New Roman"/>
          <w:sz w:val="24"/>
          <w:szCs w:val="24"/>
        </w:rPr>
        <w:t>where</w:t>
      </w:r>
      <w:proofErr w:type="gramEnd"/>
      <w:r w:rsidRPr="002836E0">
        <w:rPr>
          <w:rFonts w:ascii="Times New Roman" w:hAnsi="Times New Roman" w:cs="Times New Roman"/>
          <w:sz w:val="24"/>
          <w:szCs w:val="24"/>
        </w:rPr>
        <w:t xml:space="preserve"> n = minimum sample size</w:t>
      </w:r>
    </w:p>
    <w:p w:rsidR="002836E0" w:rsidRPr="002836E0" w:rsidRDefault="002836E0" w:rsidP="002836E0">
      <w:pPr>
        <w:autoSpaceDE w:val="0"/>
        <w:autoSpaceDN w:val="0"/>
        <w:adjustRightInd w:val="0"/>
        <w:spacing w:line="240" w:lineRule="auto"/>
        <w:jc w:val="both"/>
        <w:rPr>
          <w:rFonts w:ascii="Times New Roman" w:hAnsi="Times New Roman" w:cs="Times New Roman"/>
          <w:sz w:val="24"/>
          <w:szCs w:val="24"/>
        </w:rPr>
      </w:pPr>
      <w:r w:rsidRPr="002836E0">
        <w:rPr>
          <w:rFonts w:ascii="Times New Roman" w:hAnsi="Times New Roman" w:cs="Times New Roman"/>
          <w:sz w:val="24"/>
          <w:szCs w:val="24"/>
        </w:rPr>
        <w:t>z = 1.96 (2 Standard Deviation at 95% Confidence Interval (CI)</w:t>
      </w:r>
    </w:p>
    <w:p w:rsidR="002836E0" w:rsidRPr="002836E0" w:rsidRDefault="002836E0" w:rsidP="002836E0">
      <w:pPr>
        <w:autoSpaceDE w:val="0"/>
        <w:autoSpaceDN w:val="0"/>
        <w:adjustRightInd w:val="0"/>
        <w:spacing w:line="240" w:lineRule="auto"/>
        <w:jc w:val="both"/>
        <w:rPr>
          <w:rFonts w:ascii="Times New Roman" w:hAnsi="Times New Roman" w:cs="Times New Roman"/>
          <w:b/>
          <w:sz w:val="24"/>
          <w:szCs w:val="24"/>
        </w:rPr>
      </w:pPr>
      <w:r w:rsidRPr="002836E0">
        <w:rPr>
          <w:rFonts w:ascii="Times New Roman" w:hAnsi="Times New Roman" w:cs="Times New Roman"/>
          <w:b/>
          <w:sz w:val="24"/>
          <w:szCs w:val="24"/>
        </w:rPr>
        <w:t>SAMPLING METHODOLOGY</w:t>
      </w:r>
    </w:p>
    <w:p w:rsidR="002836E0" w:rsidRPr="002836E0" w:rsidRDefault="002836E0" w:rsidP="002836E0">
      <w:pPr>
        <w:autoSpaceDE w:val="0"/>
        <w:autoSpaceDN w:val="0"/>
        <w:adjustRightInd w:val="0"/>
        <w:spacing w:line="240" w:lineRule="auto"/>
        <w:jc w:val="both"/>
        <w:rPr>
          <w:rFonts w:ascii="Times New Roman" w:hAnsi="Times New Roman" w:cs="Times New Roman"/>
          <w:sz w:val="24"/>
          <w:szCs w:val="24"/>
        </w:rPr>
      </w:pPr>
      <w:r w:rsidRPr="002836E0">
        <w:rPr>
          <w:rFonts w:ascii="Times New Roman" w:hAnsi="Times New Roman" w:cs="Times New Roman"/>
          <w:sz w:val="24"/>
          <w:szCs w:val="24"/>
        </w:rPr>
        <w:t>No sampling was employed. All RTC victims present at the Accident and Emergency Units of the case study areas who met the inclusion criteria formed the research sample. A total of 238 (two hundred and thirty eight) RTC victims were assessed at the four centers.  The distribution are as follow; LUTH - 18, LASUTH – 51, NOHIL – 93 and FMC – 76.</w:t>
      </w:r>
    </w:p>
    <w:p w:rsidR="002836E0" w:rsidRPr="002836E0" w:rsidRDefault="002836E0" w:rsidP="002836E0">
      <w:pPr>
        <w:autoSpaceDE w:val="0"/>
        <w:autoSpaceDN w:val="0"/>
        <w:adjustRightInd w:val="0"/>
        <w:spacing w:line="240" w:lineRule="auto"/>
        <w:jc w:val="both"/>
        <w:rPr>
          <w:rFonts w:ascii="Times New Roman" w:hAnsi="Times New Roman" w:cs="Times New Roman"/>
          <w:b/>
          <w:sz w:val="24"/>
          <w:szCs w:val="24"/>
        </w:rPr>
      </w:pPr>
      <w:r w:rsidRPr="002836E0">
        <w:rPr>
          <w:rFonts w:ascii="Times New Roman" w:hAnsi="Times New Roman" w:cs="Times New Roman"/>
          <w:b/>
          <w:sz w:val="24"/>
          <w:szCs w:val="24"/>
        </w:rPr>
        <w:t>Inclusion Criteria</w:t>
      </w:r>
    </w:p>
    <w:p w:rsidR="002836E0" w:rsidRPr="002836E0" w:rsidRDefault="002836E0" w:rsidP="002836E0">
      <w:pPr>
        <w:autoSpaceDE w:val="0"/>
        <w:autoSpaceDN w:val="0"/>
        <w:adjustRightInd w:val="0"/>
        <w:spacing w:line="240" w:lineRule="auto"/>
        <w:jc w:val="both"/>
        <w:rPr>
          <w:rFonts w:ascii="Times New Roman" w:hAnsi="Times New Roman" w:cs="Times New Roman"/>
          <w:sz w:val="24"/>
          <w:szCs w:val="24"/>
        </w:rPr>
      </w:pPr>
      <w:r w:rsidRPr="002836E0">
        <w:rPr>
          <w:rFonts w:ascii="Times New Roman" w:hAnsi="Times New Roman" w:cs="Times New Roman"/>
          <w:sz w:val="24"/>
          <w:szCs w:val="24"/>
        </w:rPr>
        <w:t>All injured RTA victims present at the A&amp;E units of the research settings were included in the research study.</w:t>
      </w:r>
    </w:p>
    <w:p w:rsidR="002836E0" w:rsidRPr="002836E0" w:rsidRDefault="002836E0" w:rsidP="002836E0">
      <w:pPr>
        <w:autoSpaceDE w:val="0"/>
        <w:autoSpaceDN w:val="0"/>
        <w:adjustRightInd w:val="0"/>
        <w:spacing w:line="240" w:lineRule="auto"/>
        <w:jc w:val="both"/>
        <w:rPr>
          <w:rFonts w:ascii="Times New Roman" w:hAnsi="Times New Roman" w:cs="Times New Roman"/>
          <w:b/>
          <w:sz w:val="24"/>
          <w:szCs w:val="24"/>
        </w:rPr>
      </w:pPr>
      <w:r w:rsidRPr="002836E0">
        <w:rPr>
          <w:rFonts w:ascii="Times New Roman" w:hAnsi="Times New Roman" w:cs="Times New Roman"/>
          <w:b/>
          <w:sz w:val="24"/>
          <w:szCs w:val="24"/>
        </w:rPr>
        <w:t>Exclusion Criteria</w:t>
      </w:r>
    </w:p>
    <w:p w:rsidR="002836E0" w:rsidRPr="002836E0" w:rsidRDefault="002836E0" w:rsidP="002836E0">
      <w:pPr>
        <w:autoSpaceDE w:val="0"/>
        <w:autoSpaceDN w:val="0"/>
        <w:adjustRightInd w:val="0"/>
        <w:spacing w:line="240" w:lineRule="auto"/>
        <w:jc w:val="both"/>
        <w:rPr>
          <w:rFonts w:ascii="Times New Roman" w:hAnsi="Times New Roman" w:cs="Times New Roman"/>
          <w:sz w:val="24"/>
          <w:szCs w:val="24"/>
        </w:rPr>
      </w:pPr>
      <w:r w:rsidRPr="002836E0">
        <w:rPr>
          <w:rFonts w:ascii="Times New Roman" w:hAnsi="Times New Roman" w:cs="Times New Roman"/>
          <w:sz w:val="24"/>
          <w:szCs w:val="24"/>
        </w:rPr>
        <w:t>All unconscious and victims in critical situations were excluded from the study.</w:t>
      </w:r>
    </w:p>
    <w:p w:rsidR="002836E0" w:rsidRPr="002836E0" w:rsidRDefault="002836E0" w:rsidP="002836E0">
      <w:pPr>
        <w:autoSpaceDE w:val="0"/>
        <w:autoSpaceDN w:val="0"/>
        <w:adjustRightInd w:val="0"/>
        <w:spacing w:line="240" w:lineRule="auto"/>
        <w:jc w:val="both"/>
        <w:rPr>
          <w:rFonts w:ascii="Times New Roman" w:hAnsi="Times New Roman" w:cs="Times New Roman"/>
          <w:b/>
          <w:sz w:val="24"/>
          <w:szCs w:val="24"/>
        </w:rPr>
      </w:pPr>
      <w:r w:rsidRPr="002836E0">
        <w:rPr>
          <w:rFonts w:ascii="Times New Roman" w:hAnsi="Times New Roman" w:cs="Times New Roman"/>
          <w:b/>
          <w:sz w:val="24"/>
          <w:szCs w:val="24"/>
        </w:rPr>
        <w:lastRenderedPageBreak/>
        <w:t>DATA COLLECTION</w:t>
      </w:r>
    </w:p>
    <w:p w:rsidR="002836E0" w:rsidRPr="002836E0" w:rsidRDefault="002836E0" w:rsidP="002836E0">
      <w:pPr>
        <w:autoSpaceDE w:val="0"/>
        <w:autoSpaceDN w:val="0"/>
        <w:adjustRightInd w:val="0"/>
        <w:spacing w:line="240" w:lineRule="auto"/>
        <w:jc w:val="both"/>
        <w:rPr>
          <w:rFonts w:ascii="Times New Roman" w:hAnsi="Times New Roman" w:cs="Times New Roman"/>
          <w:sz w:val="24"/>
          <w:szCs w:val="24"/>
        </w:rPr>
      </w:pPr>
      <w:r w:rsidRPr="002836E0">
        <w:rPr>
          <w:rFonts w:ascii="Times New Roman" w:hAnsi="Times New Roman" w:cs="Times New Roman"/>
          <w:sz w:val="24"/>
          <w:szCs w:val="24"/>
        </w:rPr>
        <w:t xml:space="preserve">A 26-item Interviewer–administered questionnaire was the research instrument used for data collection. The questionnaire was divided into three (3) sections which are Respondents demographics, Injury Pattern and Perceived Causal &amp; Protective Factors. </w:t>
      </w:r>
    </w:p>
    <w:p w:rsidR="002836E0" w:rsidRPr="002836E0" w:rsidRDefault="002836E0" w:rsidP="002836E0">
      <w:pPr>
        <w:autoSpaceDE w:val="0"/>
        <w:autoSpaceDN w:val="0"/>
        <w:adjustRightInd w:val="0"/>
        <w:spacing w:line="240" w:lineRule="auto"/>
        <w:jc w:val="both"/>
        <w:rPr>
          <w:rFonts w:ascii="Times New Roman" w:hAnsi="Times New Roman" w:cs="Times New Roman"/>
          <w:sz w:val="24"/>
          <w:szCs w:val="24"/>
        </w:rPr>
      </w:pPr>
      <w:r w:rsidRPr="002836E0">
        <w:rPr>
          <w:rFonts w:ascii="Times New Roman" w:hAnsi="Times New Roman" w:cs="Times New Roman"/>
          <w:sz w:val="24"/>
          <w:szCs w:val="24"/>
        </w:rPr>
        <w:t xml:space="preserve">A team of two (2) trained Research Assistants attached to each of the research setting administered the questionnaires to the respondents supervised by the researcher. The Health Records personnel at the A&amp;E units of the research settings who were co-opted into the research team were charged with the responsibility of alerting the researcher and the other research assistants each time an RTC victim was admitted at the A&amp;E.  The victims were approached after each alert to seek their consent for participation in the study. </w:t>
      </w:r>
    </w:p>
    <w:p w:rsidR="002836E0" w:rsidRPr="002836E0" w:rsidRDefault="002836E0" w:rsidP="002836E0">
      <w:pPr>
        <w:autoSpaceDE w:val="0"/>
        <w:autoSpaceDN w:val="0"/>
        <w:adjustRightInd w:val="0"/>
        <w:spacing w:line="240" w:lineRule="auto"/>
        <w:jc w:val="both"/>
        <w:rPr>
          <w:rFonts w:ascii="Times New Roman" w:hAnsi="Times New Roman" w:cs="Times New Roman"/>
          <w:sz w:val="24"/>
          <w:szCs w:val="24"/>
        </w:rPr>
      </w:pPr>
      <w:r w:rsidRPr="002836E0">
        <w:rPr>
          <w:rFonts w:ascii="Times New Roman" w:hAnsi="Times New Roman" w:cs="Times New Roman"/>
          <w:sz w:val="24"/>
          <w:szCs w:val="24"/>
        </w:rPr>
        <w:t xml:space="preserve">Data collection lasted for four weeks in each of the research setting. The data collection was done after each Accident Victim had been given the required medical attention. </w:t>
      </w:r>
    </w:p>
    <w:p w:rsidR="002836E0" w:rsidRPr="002836E0" w:rsidRDefault="002836E0" w:rsidP="002836E0">
      <w:pPr>
        <w:autoSpaceDE w:val="0"/>
        <w:autoSpaceDN w:val="0"/>
        <w:adjustRightInd w:val="0"/>
        <w:spacing w:line="240" w:lineRule="auto"/>
        <w:jc w:val="both"/>
        <w:rPr>
          <w:rFonts w:ascii="Times New Roman" w:hAnsi="Times New Roman" w:cs="Times New Roman"/>
          <w:b/>
          <w:sz w:val="24"/>
          <w:szCs w:val="24"/>
        </w:rPr>
      </w:pPr>
      <w:r w:rsidRPr="002836E0">
        <w:rPr>
          <w:rFonts w:ascii="Times New Roman" w:hAnsi="Times New Roman" w:cs="Times New Roman"/>
          <w:b/>
          <w:sz w:val="24"/>
          <w:szCs w:val="24"/>
        </w:rPr>
        <w:t>ETHICAL CONSIDERATION</w:t>
      </w:r>
    </w:p>
    <w:p w:rsidR="002836E0" w:rsidRPr="002836E0" w:rsidRDefault="002836E0" w:rsidP="002836E0">
      <w:pPr>
        <w:autoSpaceDE w:val="0"/>
        <w:autoSpaceDN w:val="0"/>
        <w:adjustRightInd w:val="0"/>
        <w:spacing w:line="240" w:lineRule="auto"/>
        <w:jc w:val="both"/>
        <w:rPr>
          <w:rFonts w:ascii="Times New Roman" w:hAnsi="Times New Roman" w:cs="Times New Roman"/>
          <w:sz w:val="24"/>
          <w:szCs w:val="24"/>
        </w:rPr>
      </w:pPr>
      <w:r w:rsidRPr="002836E0">
        <w:rPr>
          <w:rFonts w:ascii="Times New Roman" w:hAnsi="Times New Roman" w:cs="Times New Roman"/>
          <w:sz w:val="24"/>
          <w:szCs w:val="24"/>
        </w:rPr>
        <w:t xml:space="preserve">A letter of introduction from the department of Community Health and Primary Care was presented to the Ethical and Research Committees of the research settings. Ethical clearances were obtained from all the settings where data were collected after interviews with the researcher and critical examination of research proposal had been done by members of the committees. This ethical and research committees are; Lagos University Teaching Hospital Health Research and Ethics Committee, Lagos State University Teaching Hospital Health Research and Ethics Committee, National </w:t>
      </w:r>
      <w:proofErr w:type="spellStart"/>
      <w:r w:rsidRPr="002836E0">
        <w:rPr>
          <w:rFonts w:ascii="Times New Roman" w:hAnsi="Times New Roman" w:cs="Times New Roman"/>
          <w:sz w:val="24"/>
          <w:szCs w:val="24"/>
        </w:rPr>
        <w:t>Orthopaedic</w:t>
      </w:r>
      <w:proofErr w:type="spellEnd"/>
      <w:r w:rsidRPr="002836E0">
        <w:rPr>
          <w:rFonts w:ascii="Times New Roman" w:hAnsi="Times New Roman" w:cs="Times New Roman"/>
          <w:sz w:val="24"/>
          <w:szCs w:val="24"/>
        </w:rPr>
        <w:t xml:space="preserve"> Hospital </w:t>
      </w:r>
      <w:proofErr w:type="spellStart"/>
      <w:r w:rsidRPr="002836E0">
        <w:rPr>
          <w:rFonts w:ascii="Times New Roman" w:hAnsi="Times New Roman" w:cs="Times New Roman"/>
          <w:sz w:val="24"/>
          <w:szCs w:val="24"/>
        </w:rPr>
        <w:t>Igbobi</w:t>
      </w:r>
      <w:proofErr w:type="spellEnd"/>
      <w:r w:rsidRPr="002836E0">
        <w:rPr>
          <w:rFonts w:ascii="Times New Roman" w:hAnsi="Times New Roman" w:cs="Times New Roman"/>
          <w:sz w:val="24"/>
          <w:szCs w:val="24"/>
        </w:rPr>
        <w:t xml:space="preserve"> Lagos Ethical Committee and Federal Medical Centre Health Research and Ethics Committee.</w:t>
      </w:r>
    </w:p>
    <w:p w:rsidR="002836E0" w:rsidRPr="002836E0" w:rsidRDefault="002836E0" w:rsidP="002836E0">
      <w:pPr>
        <w:autoSpaceDE w:val="0"/>
        <w:autoSpaceDN w:val="0"/>
        <w:adjustRightInd w:val="0"/>
        <w:spacing w:line="240" w:lineRule="auto"/>
        <w:jc w:val="both"/>
        <w:rPr>
          <w:rFonts w:ascii="Times New Roman" w:hAnsi="Times New Roman" w:cs="Times New Roman"/>
          <w:b/>
          <w:sz w:val="24"/>
          <w:szCs w:val="24"/>
        </w:rPr>
      </w:pPr>
      <w:r w:rsidRPr="002836E0">
        <w:rPr>
          <w:rFonts w:ascii="Times New Roman" w:hAnsi="Times New Roman" w:cs="Times New Roman"/>
          <w:b/>
          <w:sz w:val="24"/>
          <w:szCs w:val="24"/>
        </w:rPr>
        <w:t>METHOD OF DATA ANALYSIS</w:t>
      </w:r>
    </w:p>
    <w:p w:rsidR="002836E0" w:rsidRPr="002836E0" w:rsidRDefault="002836E0" w:rsidP="002836E0">
      <w:pPr>
        <w:autoSpaceDE w:val="0"/>
        <w:autoSpaceDN w:val="0"/>
        <w:adjustRightInd w:val="0"/>
        <w:spacing w:line="240" w:lineRule="auto"/>
        <w:jc w:val="both"/>
        <w:rPr>
          <w:rFonts w:ascii="Times New Roman" w:hAnsi="Times New Roman" w:cs="Times New Roman"/>
          <w:sz w:val="24"/>
          <w:szCs w:val="24"/>
        </w:rPr>
      </w:pPr>
      <w:r w:rsidRPr="002836E0">
        <w:rPr>
          <w:rFonts w:ascii="Times New Roman" w:hAnsi="Times New Roman" w:cs="Times New Roman"/>
          <w:sz w:val="24"/>
          <w:szCs w:val="24"/>
        </w:rPr>
        <w:t xml:space="preserve">The collected data were entered into the Statistical Package for Social Sciences (SPSS) and edited for analysis. Tables of frequencies were generated for the demographic characteristics, injury types and perceived causal and protective factors. The Pearson Chi-square test was done to explore interaction between collision type and part of the body injured, collision type and type of injury sustained, age and type of injury sustained, gender and type of injury sustained, sitting position in vehicle and type of injury sustained, sitting position on a motor cycle and type of injury sustained, and seating position in a bus and type of injury sustained. </w:t>
      </w:r>
    </w:p>
    <w:p w:rsidR="002836E0" w:rsidRDefault="002836E0" w:rsidP="002836E0">
      <w:pPr>
        <w:spacing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Data Presentation and Analysis of Respondents’ Variables</w:t>
      </w:r>
    </w:p>
    <w:p w:rsidR="002836E0" w:rsidRDefault="002836E0" w:rsidP="002836E0">
      <w:pPr>
        <w:spacing w:line="240" w:lineRule="auto"/>
        <w:jc w:val="both"/>
        <w:rPr>
          <w:rFonts w:ascii="Times New Roman" w:hAnsi="Times New Roman" w:cs="Times New Roman"/>
          <w:b/>
          <w:sz w:val="24"/>
          <w:szCs w:val="24"/>
        </w:rPr>
      </w:pPr>
      <w:r>
        <w:rPr>
          <w:rFonts w:ascii="Times New Roman" w:hAnsi="Times New Roman" w:cs="Times New Roman"/>
          <w:b/>
          <w:sz w:val="24"/>
          <w:szCs w:val="24"/>
        </w:rPr>
        <w:t>Table 1: Demographic Characteristics of the Respondents</w:t>
      </w:r>
    </w:p>
    <w:tbl>
      <w:tblPr>
        <w:tblStyle w:val="LightShading-Accent11"/>
        <w:tblW w:w="3750" w:type="pct"/>
        <w:tblLook w:val="04A0"/>
      </w:tblPr>
      <w:tblGrid>
        <w:gridCol w:w="2395"/>
        <w:gridCol w:w="2394"/>
        <w:gridCol w:w="2393"/>
      </w:tblGrid>
      <w:tr w:rsidR="002836E0" w:rsidTr="002D7134">
        <w:trPr>
          <w:cnfStyle w:val="100000000000"/>
        </w:trPr>
        <w:tc>
          <w:tcPr>
            <w:cnfStyle w:val="001000000000"/>
            <w:tcW w:w="1667" w:type="pct"/>
            <w:noWrap/>
          </w:tcPr>
          <w:p w:rsidR="002836E0" w:rsidRDefault="002836E0" w:rsidP="002D7134">
            <w:pPr>
              <w:jc w:val="both"/>
              <w:rPr>
                <w:rFonts w:ascii="Times New Roman" w:hAnsi="Times New Roman" w:cs="Times New Roman"/>
                <w:b w:val="0"/>
                <w:bCs w:val="0"/>
                <w:color w:val="auto"/>
                <w:sz w:val="24"/>
                <w:szCs w:val="24"/>
              </w:rPr>
            </w:pPr>
            <w:r>
              <w:rPr>
                <w:rFonts w:ascii="Times New Roman" w:hAnsi="Times New Roman" w:cs="Times New Roman"/>
                <w:color w:val="auto"/>
                <w:sz w:val="24"/>
                <w:szCs w:val="24"/>
              </w:rPr>
              <w:t>Variable</w:t>
            </w:r>
          </w:p>
        </w:tc>
        <w:tc>
          <w:tcPr>
            <w:tcW w:w="1667" w:type="pct"/>
          </w:tcPr>
          <w:p w:rsidR="002836E0" w:rsidRDefault="002836E0" w:rsidP="002D7134">
            <w:pPr>
              <w:jc w:val="both"/>
              <w:cnfStyle w:val="100000000000"/>
              <w:rPr>
                <w:rFonts w:ascii="Times New Roman" w:hAnsi="Times New Roman" w:cs="Times New Roman"/>
                <w:b w:val="0"/>
                <w:bCs w:val="0"/>
                <w:color w:val="auto"/>
                <w:sz w:val="24"/>
                <w:szCs w:val="24"/>
              </w:rPr>
            </w:pPr>
            <w:r>
              <w:rPr>
                <w:rFonts w:ascii="Times New Roman" w:hAnsi="Times New Roman" w:cs="Times New Roman"/>
                <w:color w:val="auto"/>
                <w:sz w:val="24"/>
                <w:szCs w:val="24"/>
              </w:rPr>
              <w:t>Frequency</w:t>
            </w:r>
          </w:p>
        </w:tc>
        <w:tc>
          <w:tcPr>
            <w:tcW w:w="1667" w:type="pct"/>
          </w:tcPr>
          <w:p w:rsidR="002836E0" w:rsidRDefault="002836E0" w:rsidP="002D7134">
            <w:pPr>
              <w:jc w:val="both"/>
              <w:cnfStyle w:val="100000000000"/>
              <w:rPr>
                <w:rFonts w:ascii="Times New Roman" w:hAnsi="Times New Roman" w:cs="Times New Roman"/>
                <w:b w:val="0"/>
                <w:bCs w:val="0"/>
                <w:color w:val="auto"/>
                <w:sz w:val="24"/>
                <w:szCs w:val="24"/>
              </w:rPr>
            </w:pPr>
            <w:r>
              <w:rPr>
                <w:rFonts w:ascii="Times New Roman" w:hAnsi="Times New Roman" w:cs="Times New Roman"/>
                <w:color w:val="auto"/>
                <w:sz w:val="24"/>
                <w:szCs w:val="24"/>
              </w:rPr>
              <w:t>Percentage</w:t>
            </w:r>
          </w:p>
        </w:tc>
      </w:tr>
      <w:tr w:rsidR="002836E0" w:rsidTr="002D7134">
        <w:tc>
          <w:tcPr>
            <w:cnfStyle w:val="001000000000"/>
            <w:tcW w:w="1667" w:type="pct"/>
            <w:noWrap/>
          </w:tcPr>
          <w:p w:rsidR="002836E0" w:rsidRDefault="002836E0" w:rsidP="002D7134">
            <w:pPr>
              <w:jc w:val="both"/>
              <w:rPr>
                <w:rFonts w:ascii="Times New Roman" w:hAnsi="Times New Roman" w:cs="Times New Roman"/>
                <w:b w:val="0"/>
                <w:color w:val="auto"/>
                <w:sz w:val="24"/>
                <w:szCs w:val="24"/>
              </w:rPr>
            </w:pPr>
            <w:r>
              <w:rPr>
                <w:rFonts w:ascii="Times New Roman" w:hAnsi="Times New Roman" w:cs="Times New Roman"/>
                <w:color w:val="auto"/>
                <w:sz w:val="24"/>
                <w:szCs w:val="24"/>
              </w:rPr>
              <w:t>Age (Years)</w:t>
            </w:r>
          </w:p>
        </w:tc>
        <w:tc>
          <w:tcPr>
            <w:tcW w:w="1667" w:type="pct"/>
          </w:tcPr>
          <w:p w:rsidR="002836E0" w:rsidRDefault="002836E0" w:rsidP="002D7134">
            <w:pPr>
              <w:pStyle w:val="DecimalAligned"/>
              <w:jc w:val="both"/>
              <w:cnfStyle w:val="000000000000"/>
              <w:rPr>
                <w:rFonts w:ascii="Times New Roman" w:hAnsi="Times New Roman" w:cs="Times New Roman"/>
                <w:color w:val="auto"/>
                <w:sz w:val="24"/>
                <w:szCs w:val="24"/>
              </w:rPr>
            </w:pPr>
          </w:p>
        </w:tc>
        <w:tc>
          <w:tcPr>
            <w:tcW w:w="1667" w:type="pct"/>
          </w:tcPr>
          <w:p w:rsidR="002836E0" w:rsidRDefault="002836E0" w:rsidP="002D7134">
            <w:pPr>
              <w:pStyle w:val="DecimalAligned"/>
              <w:jc w:val="both"/>
              <w:cnfStyle w:val="000000000000"/>
              <w:rPr>
                <w:rFonts w:ascii="Times New Roman" w:hAnsi="Times New Roman" w:cs="Times New Roman"/>
                <w:color w:val="auto"/>
                <w:sz w:val="24"/>
                <w:szCs w:val="24"/>
              </w:rPr>
            </w:pPr>
          </w:p>
        </w:tc>
      </w:tr>
      <w:tr w:rsidR="002836E0" w:rsidTr="002D7134">
        <w:tc>
          <w:tcPr>
            <w:cnfStyle w:val="001000000000"/>
            <w:tcW w:w="1667" w:type="pct"/>
            <w:noWrap/>
          </w:tcPr>
          <w:p w:rsidR="002836E0" w:rsidRDefault="002836E0" w:rsidP="002D7134">
            <w:pPr>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0-15</w:t>
            </w:r>
          </w:p>
        </w:tc>
        <w:tc>
          <w:tcPr>
            <w:tcW w:w="1667" w:type="pct"/>
          </w:tcPr>
          <w:p w:rsidR="002836E0" w:rsidRDefault="002836E0" w:rsidP="002D7134">
            <w:pPr>
              <w:pStyle w:val="DecimalAligned"/>
              <w:jc w:val="both"/>
              <w:cnfStyle w:val="000000000000"/>
              <w:rPr>
                <w:rFonts w:ascii="Times New Roman" w:hAnsi="Times New Roman" w:cs="Times New Roman"/>
                <w:color w:val="auto"/>
                <w:sz w:val="24"/>
                <w:szCs w:val="24"/>
              </w:rPr>
            </w:pPr>
            <w:r>
              <w:rPr>
                <w:rFonts w:ascii="Times New Roman" w:hAnsi="Times New Roman" w:cs="Times New Roman"/>
                <w:color w:val="auto"/>
                <w:sz w:val="24"/>
                <w:szCs w:val="24"/>
              </w:rPr>
              <w:t>6</w:t>
            </w:r>
          </w:p>
        </w:tc>
        <w:tc>
          <w:tcPr>
            <w:tcW w:w="1667" w:type="pct"/>
          </w:tcPr>
          <w:p w:rsidR="002836E0" w:rsidRDefault="002836E0" w:rsidP="002D7134">
            <w:pPr>
              <w:pStyle w:val="DecimalAligned"/>
              <w:jc w:val="both"/>
              <w:cnfStyle w:val="000000000000"/>
              <w:rPr>
                <w:rFonts w:ascii="Times New Roman" w:hAnsi="Times New Roman" w:cs="Times New Roman"/>
                <w:color w:val="auto"/>
                <w:sz w:val="24"/>
                <w:szCs w:val="24"/>
              </w:rPr>
            </w:pPr>
            <w:r>
              <w:rPr>
                <w:rFonts w:ascii="Times New Roman" w:hAnsi="Times New Roman" w:cs="Times New Roman"/>
                <w:color w:val="auto"/>
                <w:sz w:val="24"/>
                <w:szCs w:val="24"/>
              </w:rPr>
              <w:t>3</w:t>
            </w:r>
          </w:p>
        </w:tc>
      </w:tr>
      <w:tr w:rsidR="002836E0" w:rsidTr="002D7134">
        <w:tc>
          <w:tcPr>
            <w:cnfStyle w:val="001000000000"/>
            <w:tcW w:w="1667" w:type="pct"/>
            <w:noWrap/>
          </w:tcPr>
          <w:p w:rsidR="002836E0" w:rsidRDefault="002836E0" w:rsidP="002D7134">
            <w:pPr>
              <w:jc w:val="both"/>
              <w:rPr>
                <w:rFonts w:ascii="Times New Roman" w:hAnsi="Times New Roman" w:cs="Times New Roman"/>
                <w:color w:val="auto"/>
                <w:sz w:val="24"/>
                <w:szCs w:val="24"/>
              </w:rPr>
            </w:pPr>
            <w:r>
              <w:rPr>
                <w:rFonts w:ascii="Times New Roman" w:hAnsi="Times New Roman" w:cs="Times New Roman"/>
                <w:color w:val="auto"/>
                <w:sz w:val="24"/>
                <w:szCs w:val="24"/>
              </w:rPr>
              <w:t>16-20</w:t>
            </w:r>
          </w:p>
        </w:tc>
        <w:tc>
          <w:tcPr>
            <w:tcW w:w="1667" w:type="pct"/>
          </w:tcPr>
          <w:p w:rsidR="002836E0" w:rsidRDefault="002836E0" w:rsidP="002D7134">
            <w:pPr>
              <w:pStyle w:val="DecimalAligned"/>
              <w:jc w:val="both"/>
              <w:cnfStyle w:val="000000000000"/>
              <w:rPr>
                <w:rFonts w:ascii="Times New Roman" w:hAnsi="Times New Roman" w:cs="Times New Roman"/>
                <w:color w:val="auto"/>
                <w:sz w:val="24"/>
                <w:szCs w:val="24"/>
              </w:rPr>
            </w:pPr>
            <w:r>
              <w:rPr>
                <w:rFonts w:ascii="Times New Roman" w:hAnsi="Times New Roman" w:cs="Times New Roman"/>
                <w:color w:val="auto"/>
                <w:sz w:val="24"/>
                <w:szCs w:val="24"/>
              </w:rPr>
              <w:t>28</w:t>
            </w:r>
          </w:p>
        </w:tc>
        <w:tc>
          <w:tcPr>
            <w:tcW w:w="1667" w:type="pct"/>
          </w:tcPr>
          <w:p w:rsidR="002836E0" w:rsidRDefault="002836E0" w:rsidP="002D7134">
            <w:pPr>
              <w:pStyle w:val="DecimalAligned"/>
              <w:jc w:val="both"/>
              <w:cnfStyle w:val="000000000000"/>
              <w:rPr>
                <w:rFonts w:ascii="Times New Roman" w:hAnsi="Times New Roman" w:cs="Times New Roman"/>
                <w:color w:val="auto"/>
                <w:sz w:val="24"/>
                <w:szCs w:val="24"/>
              </w:rPr>
            </w:pPr>
            <w:r>
              <w:rPr>
                <w:rFonts w:ascii="Times New Roman" w:hAnsi="Times New Roman" w:cs="Times New Roman"/>
                <w:color w:val="auto"/>
                <w:sz w:val="24"/>
                <w:szCs w:val="24"/>
              </w:rPr>
              <w:t>11</w:t>
            </w:r>
          </w:p>
        </w:tc>
      </w:tr>
      <w:tr w:rsidR="002836E0" w:rsidTr="002D7134">
        <w:tc>
          <w:tcPr>
            <w:cnfStyle w:val="001000000000"/>
            <w:tcW w:w="1667" w:type="pct"/>
            <w:noWrap/>
          </w:tcPr>
          <w:p w:rsidR="002836E0" w:rsidRDefault="002836E0" w:rsidP="002D7134">
            <w:pPr>
              <w:jc w:val="both"/>
              <w:rPr>
                <w:rFonts w:ascii="Times New Roman" w:hAnsi="Times New Roman" w:cs="Times New Roman"/>
                <w:color w:val="auto"/>
                <w:sz w:val="24"/>
                <w:szCs w:val="24"/>
              </w:rPr>
            </w:pPr>
            <w:r>
              <w:rPr>
                <w:rFonts w:ascii="Times New Roman" w:hAnsi="Times New Roman" w:cs="Times New Roman"/>
                <w:color w:val="auto"/>
                <w:sz w:val="24"/>
                <w:szCs w:val="24"/>
              </w:rPr>
              <w:t>21-25</w:t>
            </w:r>
          </w:p>
        </w:tc>
        <w:tc>
          <w:tcPr>
            <w:tcW w:w="1667" w:type="pct"/>
          </w:tcPr>
          <w:p w:rsidR="002836E0" w:rsidRDefault="002836E0" w:rsidP="002D7134">
            <w:pPr>
              <w:pStyle w:val="DecimalAligned"/>
              <w:jc w:val="both"/>
              <w:cnfStyle w:val="000000000000"/>
              <w:rPr>
                <w:rFonts w:ascii="Times New Roman" w:hAnsi="Times New Roman" w:cs="Times New Roman"/>
                <w:color w:val="auto"/>
                <w:sz w:val="24"/>
                <w:szCs w:val="24"/>
              </w:rPr>
            </w:pPr>
            <w:r>
              <w:rPr>
                <w:rFonts w:ascii="Times New Roman" w:hAnsi="Times New Roman" w:cs="Times New Roman"/>
                <w:color w:val="auto"/>
                <w:sz w:val="24"/>
                <w:szCs w:val="24"/>
              </w:rPr>
              <w:t>56</w:t>
            </w:r>
          </w:p>
        </w:tc>
        <w:tc>
          <w:tcPr>
            <w:tcW w:w="1667" w:type="pct"/>
          </w:tcPr>
          <w:p w:rsidR="002836E0" w:rsidRDefault="002836E0" w:rsidP="002D7134">
            <w:pPr>
              <w:pStyle w:val="DecimalAligned"/>
              <w:jc w:val="both"/>
              <w:cnfStyle w:val="000000000000"/>
              <w:rPr>
                <w:rFonts w:ascii="Times New Roman" w:hAnsi="Times New Roman" w:cs="Times New Roman"/>
                <w:color w:val="auto"/>
                <w:sz w:val="24"/>
                <w:szCs w:val="24"/>
              </w:rPr>
            </w:pPr>
            <w:r>
              <w:rPr>
                <w:rFonts w:ascii="Times New Roman" w:hAnsi="Times New Roman" w:cs="Times New Roman"/>
                <w:color w:val="auto"/>
                <w:sz w:val="24"/>
                <w:szCs w:val="24"/>
              </w:rPr>
              <w:t>24</w:t>
            </w:r>
          </w:p>
        </w:tc>
      </w:tr>
      <w:tr w:rsidR="002836E0" w:rsidTr="002D7134">
        <w:tc>
          <w:tcPr>
            <w:cnfStyle w:val="001000000000"/>
            <w:tcW w:w="1667" w:type="pct"/>
            <w:noWrap/>
          </w:tcPr>
          <w:p w:rsidR="002836E0" w:rsidRDefault="002836E0" w:rsidP="002D7134">
            <w:pPr>
              <w:jc w:val="both"/>
              <w:rPr>
                <w:rFonts w:ascii="Times New Roman" w:hAnsi="Times New Roman" w:cs="Times New Roman"/>
                <w:color w:val="auto"/>
                <w:sz w:val="24"/>
                <w:szCs w:val="24"/>
              </w:rPr>
            </w:pPr>
            <w:r>
              <w:rPr>
                <w:rFonts w:ascii="Times New Roman" w:hAnsi="Times New Roman" w:cs="Times New Roman"/>
                <w:color w:val="auto"/>
                <w:sz w:val="24"/>
                <w:szCs w:val="24"/>
              </w:rPr>
              <w:t>26-30</w:t>
            </w:r>
          </w:p>
        </w:tc>
        <w:tc>
          <w:tcPr>
            <w:tcW w:w="1667" w:type="pct"/>
          </w:tcPr>
          <w:p w:rsidR="002836E0" w:rsidRDefault="002836E0" w:rsidP="002D7134">
            <w:pPr>
              <w:pStyle w:val="DecimalAligned"/>
              <w:jc w:val="both"/>
              <w:cnfStyle w:val="000000000000"/>
              <w:rPr>
                <w:rFonts w:ascii="Times New Roman" w:hAnsi="Times New Roman" w:cs="Times New Roman"/>
                <w:color w:val="auto"/>
                <w:sz w:val="24"/>
                <w:szCs w:val="24"/>
              </w:rPr>
            </w:pPr>
            <w:r>
              <w:rPr>
                <w:rFonts w:ascii="Times New Roman" w:hAnsi="Times New Roman" w:cs="Times New Roman"/>
                <w:color w:val="auto"/>
                <w:sz w:val="24"/>
                <w:szCs w:val="24"/>
              </w:rPr>
              <w:t>45</w:t>
            </w:r>
          </w:p>
        </w:tc>
        <w:tc>
          <w:tcPr>
            <w:tcW w:w="1667" w:type="pct"/>
          </w:tcPr>
          <w:p w:rsidR="002836E0" w:rsidRDefault="002836E0" w:rsidP="002D7134">
            <w:pPr>
              <w:pStyle w:val="DecimalAligned"/>
              <w:jc w:val="both"/>
              <w:cnfStyle w:val="000000000000"/>
              <w:rPr>
                <w:rFonts w:ascii="Times New Roman" w:hAnsi="Times New Roman" w:cs="Times New Roman"/>
                <w:color w:val="auto"/>
                <w:sz w:val="24"/>
                <w:szCs w:val="24"/>
              </w:rPr>
            </w:pPr>
            <w:r>
              <w:rPr>
                <w:rFonts w:ascii="Times New Roman" w:hAnsi="Times New Roman" w:cs="Times New Roman"/>
                <w:color w:val="auto"/>
                <w:sz w:val="24"/>
                <w:szCs w:val="24"/>
              </w:rPr>
              <w:t>18</w:t>
            </w:r>
          </w:p>
        </w:tc>
      </w:tr>
      <w:tr w:rsidR="002836E0" w:rsidTr="002D7134">
        <w:tc>
          <w:tcPr>
            <w:cnfStyle w:val="001000000000"/>
            <w:tcW w:w="1667" w:type="pct"/>
            <w:noWrap/>
          </w:tcPr>
          <w:p w:rsidR="002836E0" w:rsidRDefault="002836E0" w:rsidP="002D7134">
            <w:pPr>
              <w:jc w:val="both"/>
              <w:rPr>
                <w:rFonts w:ascii="Times New Roman" w:hAnsi="Times New Roman" w:cs="Times New Roman"/>
                <w:color w:val="auto"/>
                <w:sz w:val="24"/>
                <w:szCs w:val="24"/>
              </w:rPr>
            </w:pPr>
            <w:r>
              <w:rPr>
                <w:rFonts w:ascii="Times New Roman" w:hAnsi="Times New Roman" w:cs="Times New Roman"/>
                <w:color w:val="auto"/>
                <w:sz w:val="24"/>
                <w:szCs w:val="24"/>
              </w:rPr>
              <w:t>31-35</w:t>
            </w:r>
          </w:p>
        </w:tc>
        <w:tc>
          <w:tcPr>
            <w:tcW w:w="1667" w:type="pct"/>
          </w:tcPr>
          <w:p w:rsidR="002836E0" w:rsidRDefault="002836E0" w:rsidP="002D7134">
            <w:pPr>
              <w:jc w:val="both"/>
              <w:cnfStyle w:val="000000000000"/>
              <w:rPr>
                <w:rStyle w:val="SubtleEmphasis1"/>
                <w:rFonts w:ascii="Times New Roman" w:hAnsi="Times New Roman" w:cs="Times New Roman"/>
                <w:i w:val="0"/>
                <w:color w:val="auto"/>
                <w:sz w:val="24"/>
                <w:szCs w:val="24"/>
              </w:rPr>
            </w:pPr>
            <w:r>
              <w:rPr>
                <w:rStyle w:val="SubtleEmphasis1"/>
                <w:rFonts w:ascii="Times New Roman" w:hAnsi="Times New Roman" w:cs="Times New Roman"/>
                <w:color w:val="auto"/>
                <w:sz w:val="24"/>
                <w:szCs w:val="24"/>
              </w:rPr>
              <w:t xml:space="preserve">  40</w:t>
            </w:r>
          </w:p>
        </w:tc>
        <w:tc>
          <w:tcPr>
            <w:tcW w:w="1667" w:type="pct"/>
          </w:tcPr>
          <w:p w:rsidR="002836E0" w:rsidRDefault="002836E0" w:rsidP="002D7134">
            <w:pPr>
              <w:jc w:val="both"/>
              <w:cnfStyle w:val="000000000000"/>
              <w:rPr>
                <w:rFonts w:ascii="Times New Roman" w:hAnsi="Times New Roman" w:cs="Times New Roman"/>
                <w:color w:val="auto"/>
                <w:sz w:val="24"/>
                <w:szCs w:val="24"/>
              </w:rPr>
            </w:pPr>
            <w:r>
              <w:rPr>
                <w:rFonts w:ascii="Times New Roman" w:hAnsi="Times New Roman" w:cs="Times New Roman"/>
                <w:color w:val="auto"/>
                <w:sz w:val="24"/>
                <w:szCs w:val="24"/>
              </w:rPr>
              <w:t xml:space="preserve">  17</w:t>
            </w:r>
          </w:p>
        </w:tc>
      </w:tr>
      <w:tr w:rsidR="002836E0" w:rsidTr="002D7134">
        <w:tc>
          <w:tcPr>
            <w:cnfStyle w:val="001000000000"/>
            <w:tcW w:w="1667" w:type="pct"/>
            <w:noWrap/>
          </w:tcPr>
          <w:p w:rsidR="002836E0" w:rsidRDefault="002836E0" w:rsidP="002D7134">
            <w:pPr>
              <w:jc w:val="both"/>
              <w:rPr>
                <w:rFonts w:ascii="Times New Roman" w:hAnsi="Times New Roman" w:cs="Times New Roman"/>
                <w:color w:val="auto"/>
                <w:sz w:val="24"/>
                <w:szCs w:val="24"/>
              </w:rPr>
            </w:pPr>
            <w:r>
              <w:rPr>
                <w:rFonts w:ascii="Times New Roman" w:hAnsi="Times New Roman" w:cs="Times New Roman"/>
                <w:color w:val="auto"/>
                <w:sz w:val="24"/>
                <w:szCs w:val="24"/>
              </w:rPr>
              <w:t>36-40</w:t>
            </w:r>
          </w:p>
        </w:tc>
        <w:tc>
          <w:tcPr>
            <w:tcW w:w="1667" w:type="pct"/>
          </w:tcPr>
          <w:p w:rsidR="002836E0" w:rsidRDefault="002836E0" w:rsidP="002D7134">
            <w:pPr>
              <w:pStyle w:val="DecimalAligned"/>
              <w:jc w:val="both"/>
              <w:cnfStyle w:val="000000000000"/>
              <w:rPr>
                <w:rFonts w:ascii="Times New Roman" w:hAnsi="Times New Roman" w:cs="Times New Roman"/>
                <w:color w:val="auto"/>
                <w:sz w:val="24"/>
                <w:szCs w:val="24"/>
              </w:rPr>
            </w:pPr>
            <w:r>
              <w:rPr>
                <w:rFonts w:ascii="Times New Roman" w:hAnsi="Times New Roman" w:cs="Times New Roman"/>
                <w:color w:val="auto"/>
                <w:sz w:val="24"/>
                <w:szCs w:val="24"/>
              </w:rPr>
              <w:t>29</w:t>
            </w:r>
          </w:p>
        </w:tc>
        <w:tc>
          <w:tcPr>
            <w:tcW w:w="1667" w:type="pct"/>
          </w:tcPr>
          <w:p w:rsidR="002836E0" w:rsidRDefault="002836E0" w:rsidP="002D7134">
            <w:pPr>
              <w:pStyle w:val="DecimalAligned"/>
              <w:jc w:val="both"/>
              <w:cnfStyle w:val="000000000000"/>
              <w:rPr>
                <w:rFonts w:ascii="Times New Roman" w:hAnsi="Times New Roman" w:cs="Times New Roman"/>
                <w:color w:val="auto"/>
                <w:sz w:val="24"/>
                <w:szCs w:val="24"/>
              </w:rPr>
            </w:pPr>
            <w:r>
              <w:rPr>
                <w:rFonts w:ascii="Times New Roman" w:hAnsi="Times New Roman" w:cs="Times New Roman"/>
                <w:color w:val="auto"/>
                <w:sz w:val="24"/>
                <w:szCs w:val="24"/>
              </w:rPr>
              <w:t>12</w:t>
            </w:r>
          </w:p>
        </w:tc>
      </w:tr>
      <w:tr w:rsidR="002836E0" w:rsidTr="002D7134">
        <w:tc>
          <w:tcPr>
            <w:cnfStyle w:val="001000000000"/>
            <w:tcW w:w="1667" w:type="pct"/>
            <w:noWrap/>
          </w:tcPr>
          <w:p w:rsidR="002836E0" w:rsidRDefault="002836E0" w:rsidP="002D7134">
            <w:pPr>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41-45</w:t>
            </w:r>
          </w:p>
        </w:tc>
        <w:tc>
          <w:tcPr>
            <w:tcW w:w="1667" w:type="pct"/>
          </w:tcPr>
          <w:p w:rsidR="002836E0" w:rsidRDefault="002836E0" w:rsidP="002D7134">
            <w:pPr>
              <w:pStyle w:val="DecimalAligned"/>
              <w:jc w:val="both"/>
              <w:cnfStyle w:val="000000000000"/>
              <w:rPr>
                <w:rFonts w:ascii="Times New Roman" w:hAnsi="Times New Roman" w:cs="Times New Roman"/>
                <w:color w:val="auto"/>
                <w:sz w:val="24"/>
                <w:szCs w:val="24"/>
              </w:rPr>
            </w:pPr>
            <w:r>
              <w:rPr>
                <w:rFonts w:ascii="Times New Roman" w:hAnsi="Times New Roman" w:cs="Times New Roman"/>
                <w:color w:val="auto"/>
                <w:sz w:val="24"/>
                <w:szCs w:val="24"/>
              </w:rPr>
              <w:t>19</w:t>
            </w:r>
          </w:p>
        </w:tc>
        <w:tc>
          <w:tcPr>
            <w:tcW w:w="1667" w:type="pct"/>
          </w:tcPr>
          <w:p w:rsidR="002836E0" w:rsidRDefault="002836E0" w:rsidP="002D7134">
            <w:pPr>
              <w:pStyle w:val="DecimalAligned"/>
              <w:jc w:val="both"/>
              <w:cnfStyle w:val="000000000000"/>
              <w:rPr>
                <w:rFonts w:ascii="Times New Roman" w:hAnsi="Times New Roman" w:cs="Times New Roman"/>
                <w:color w:val="auto"/>
                <w:sz w:val="24"/>
                <w:szCs w:val="24"/>
              </w:rPr>
            </w:pPr>
            <w:r>
              <w:rPr>
                <w:rFonts w:ascii="Times New Roman" w:hAnsi="Times New Roman" w:cs="Times New Roman"/>
                <w:color w:val="auto"/>
                <w:sz w:val="24"/>
                <w:szCs w:val="24"/>
              </w:rPr>
              <w:t>8</w:t>
            </w:r>
          </w:p>
        </w:tc>
      </w:tr>
      <w:tr w:rsidR="002836E0" w:rsidTr="002D7134">
        <w:tc>
          <w:tcPr>
            <w:cnfStyle w:val="001000000000"/>
            <w:tcW w:w="1667" w:type="pct"/>
            <w:noWrap/>
          </w:tcPr>
          <w:p w:rsidR="002836E0" w:rsidRDefault="002836E0" w:rsidP="002D7134">
            <w:pPr>
              <w:jc w:val="both"/>
              <w:rPr>
                <w:rFonts w:ascii="Times New Roman" w:hAnsi="Times New Roman" w:cs="Times New Roman"/>
                <w:color w:val="auto"/>
                <w:sz w:val="24"/>
                <w:szCs w:val="24"/>
              </w:rPr>
            </w:pPr>
            <w:r>
              <w:rPr>
                <w:rFonts w:ascii="Times New Roman" w:hAnsi="Times New Roman" w:cs="Times New Roman"/>
                <w:color w:val="auto"/>
                <w:sz w:val="24"/>
                <w:szCs w:val="24"/>
              </w:rPr>
              <w:t>46-50</w:t>
            </w:r>
          </w:p>
        </w:tc>
        <w:tc>
          <w:tcPr>
            <w:tcW w:w="1667" w:type="pct"/>
          </w:tcPr>
          <w:p w:rsidR="002836E0" w:rsidRDefault="002836E0" w:rsidP="002D7134">
            <w:pPr>
              <w:pStyle w:val="DecimalAligned"/>
              <w:jc w:val="both"/>
              <w:cnfStyle w:val="000000000000"/>
              <w:rPr>
                <w:rFonts w:ascii="Times New Roman" w:hAnsi="Times New Roman" w:cs="Times New Roman"/>
                <w:color w:val="auto"/>
                <w:sz w:val="24"/>
                <w:szCs w:val="24"/>
              </w:rPr>
            </w:pPr>
            <w:r>
              <w:rPr>
                <w:rFonts w:ascii="Times New Roman" w:hAnsi="Times New Roman" w:cs="Times New Roman"/>
                <w:color w:val="auto"/>
                <w:sz w:val="24"/>
                <w:szCs w:val="24"/>
              </w:rPr>
              <w:t>9</w:t>
            </w:r>
          </w:p>
        </w:tc>
        <w:tc>
          <w:tcPr>
            <w:tcW w:w="1667" w:type="pct"/>
          </w:tcPr>
          <w:p w:rsidR="002836E0" w:rsidRDefault="002836E0" w:rsidP="002D7134">
            <w:pPr>
              <w:pStyle w:val="DecimalAligned"/>
              <w:jc w:val="both"/>
              <w:cnfStyle w:val="000000000000"/>
              <w:rPr>
                <w:rFonts w:ascii="Times New Roman" w:hAnsi="Times New Roman" w:cs="Times New Roman"/>
                <w:color w:val="auto"/>
                <w:sz w:val="24"/>
                <w:szCs w:val="24"/>
              </w:rPr>
            </w:pPr>
            <w:r>
              <w:rPr>
                <w:rFonts w:ascii="Times New Roman" w:hAnsi="Times New Roman" w:cs="Times New Roman"/>
                <w:color w:val="auto"/>
                <w:sz w:val="24"/>
                <w:szCs w:val="24"/>
              </w:rPr>
              <w:t>4</w:t>
            </w:r>
          </w:p>
        </w:tc>
      </w:tr>
      <w:tr w:rsidR="002836E0" w:rsidTr="002D7134">
        <w:tc>
          <w:tcPr>
            <w:cnfStyle w:val="001000000000"/>
            <w:tcW w:w="1667" w:type="pct"/>
            <w:noWrap/>
          </w:tcPr>
          <w:p w:rsidR="002836E0" w:rsidRDefault="002836E0" w:rsidP="002D7134">
            <w:pPr>
              <w:jc w:val="both"/>
              <w:rPr>
                <w:rFonts w:ascii="Times New Roman" w:hAnsi="Times New Roman" w:cs="Times New Roman"/>
                <w:color w:val="auto"/>
                <w:sz w:val="24"/>
                <w:szCs w:val="24"/>
              </w:rPr>
            </w:pPr>
            <w:r>
              <w:rPr>
                <w:rFonts w:ascii="Times New Roman" w:hAnsi="Times New Roman" w:cs="Times New Roman"/>
                <w:color w:val="auto"/>
                <w:sz w:val="24"/>
                <w:szCs w:val="24"/>
              </w:rPr>
              <w:t>51+</w:t>
            </w:r>
          </w:p>
        </w:tc>
        <w:tc>
          <w:tcPr>
            <w:tcW w:w="1667" w:type="pct"/>
          </w:tcPr>
          <w:p w:rsidR="002836E0" w:rsidRDefault="002836E0" w:rsidP="002D7134">
            <w:pPr>
              <w:pStyle w:val="DecimalAligned"/>
              <w:jc w:val="both"/>
              <w:cnfStyle w:val="000000000000"/>
              <w:rPr>
                <w:rFonts w:ascii="Times New Roman" w:hAnsi="Times New Roman" w:cs="Times New Roman"/>
                <w:color w:val="auto"/>
                <w:sz w:val="24"/>
                <w:szCs w:val="24"/>
              </w:rPr>
            </w:pPr>
            <w:r>
              <w:rPr>
                <w:rFonts w:ascii="Times New Roman" w:hAnsi="Times New Roman" w:cs="Times New Roman"/>
                <w:color w:val="auto"/>
                <w:sz w:val="24"/>
                <w:szCs w:val="24"/>
              </w:rPr>
              <w:t>6</w:t>
            </w:r>
          </w:p>
        </w:tc>
        <w:tc>
          <w:tcPr>
            <w:tcW w:w="1667" w:type="pct"/>
          </w:tcPr>
          <w:p w:rsidR="002836E0" w:rsidRDefault="002836E0" w:rsidP="002D7134">
            <w:pPr>
              <w:pStyle w:val="DecimalAligned"/>
              <w:jc w:val="both"/>
              <w:cnfStyle w:val="000000000000"/>
              <w:rPr>
                <w:rFonts w:ascii="Times New Roman" w:hAnsi="Times New Roman" w:cs="Times New Roman"/>
                <w:color w:val="auto"/>
                <w:sz w:val="24"/>
                <w:szCs w:val="24"/>
              </w:rPr>
            </w:pPr>
            <w:r>
              <w:rPr>
                <w:rFonts w:ascii="Times New Roman" w:hAnsi="Times New Roman" w:cs="Times New Roman"/>
                <w:color w:val="auto"/>
                <w:sz w:val="24"/>
                <w:szCs w:val="24"/>
              </w:rPr>
              <w:t>3</w:t>
            </w:r>
          </w:p>
        </w:tc>
      </w:tr>
      <w:tr w:rsidR="002836E0" w:rsidTr="002D7134">
        <w:tc>
          <w:tcPr>
            <w:cnfStyle w:val="001000000000"/>
            <w:tcW w:w="1667" w:type="pct"/>
            <w:tcBorders>
              <w:top w:val="single" w:sz="8" w:space="0" w:color="4F81BD" w:themeColor="accent1"/>
              <w:left w:val="nil"/>
              <w:bottom w:val="single" w:sz="8" w:space="0" w:color="4F81BD" w:themeColor="accent1"/>
              <w:right w:val="nil"/>
            </w:tcBorders>
            <w:noWrap/>
          </w:tcPr>
          <w:p w:rsidR="002836E0" w:rsidRDefault="002836E0" w:rsidP="002D7134">
            <w:pPr>
              <w:jc w:val="both"/>
              <w:rPr>
                <w:rFonts w:ascii="Times New Roman" w:hAnsi="Times New Roman" w:cs="Times New Roman"/>
                <w:b w:val="0"/>
                <w:bCs w:val="0"/>
                <w:color w:val="auto"/>
                <w:sz w:val="24"/>
                <w:szCs w:val="24"/>
              </w:rPr>
            </w:pPr>
            <w:r>
              <w:rPr>
                <w:rFonts w:ascii="Times New Roman" w:hAnsi="Times New Roman" w:cs="Times New Roman"/>
                <w:color w:val="auto"/>
                <w:sz w:val="24"/>
                <w:szCs w:val="24"/>
              </w:rPr>
              <w:t>Total</w:t>
            </w:r>
          </w:p>
        </w:tc>
        <w:tc>
          <w:tcPr>
            <w:tcW w:w="1667" w:type="pct"/>
            <w:tcBorders>
              <w:top w:val="single" w:sz="8" w:space="0" w:color="4F81BD" w:themeColor="accent1"/>
              <w:bottom w:val="single" w:sz="8" w:space="0" w:color="4F81BD" w:themeColor="accent1"/>
              <w:right w:val="nil"/>
            </w:tcBorders>
          </w:tcPr>
          <w:p w:rsidR="002836E0" w:rsidRDefault="002836E0" w:rsidP="002D7134">
            <w:pPr>
              <w:pStyle w:val="DecimalAligned"/>
              <w:jc w:val="both"/>
              <w:cnfStyle w:val="000000000000"/>
              <w:rPr>
                <w:rFonts w:ascii="Times New Roman" w:hAnsi="Times New Roman" w:cs="Times New Roman"/>
                <w:b/>
                <w:bCs/>
                <w:color w:val="auto"/>
                <w:sz w:val="24"/>
                <w:szCs w:val="24"/>
              </w:rPr>
            </w:pPr>
            <w:r>
              <w:rPr>
                <w:rFonts w:ascii="Times New Roman" w:hAnsi="Times New Roman" w:cs="Times New Roman"/>
                <w:b/>
                <w:bCs/>
                <w:color w:val="auto"/>
                <w:sz w:val="24"/>
                <w:szCs w:val="24"/>
              </w:rPr>
              <w:t>238</w:t>
            </w:r>
          </w:p>
        </w:tc>
        <w:tc>
          <w:tcPr>
            <w:tcW w:w="1667" w:type="pct"/>
            <w:tcBorders>
              <w:top w:val="single" w:sz="8" w:space="0" w:color="4F81BD" w:themeColor="accent1"/>
              <w:bottom w:val="single" w:sz="8" w:space="0" w:color="4F81BD" w:themeColor="accent1"/>
              <w:right w:val="nil"/>
            </w:tcBorders>
          </w:tcPr>
          <w:p w:rsidR="002836E0" w:rsidRDefault="002836E0" w:rsidP="002D7134">
            <w:pPr>
              <w:pStyle w:val="DecimalAligned"/>
              <w:jc w:val="both"/>
              <w:cnfStyle w:val="000000000000"/>
              <w:rPr>
                <w:rFonts w:ascii="Times New Roman" w:hAnsi="Times New Roman" w:cs="Times New Roman"/>
                <w:b/>
                <w:bCs/>
                <w:color w:val="auto"/>
                <w:sz w:val="24"/>
                <w:szCs w:val="24"/>
              </w:rPr>
            </w:pPr>
            <w:r>
              <w:rPr>
                <w:rFonts w:ascii="Times New Roman" w:hAnsi="Times New Roman" w:cs="Times New Roman"/>
                <w:b/>
                <w:bCs/>
                <w:color w:val="auto"/>
                <w:sz w:val="24"/>
                <w:szCs w:val="24"/>
              </w:rPr>
              <w:t>100%</w:t>
            </w:r>
          </w:p>
        </w:tc>
      </w:tr>
    </w:tbl>
    <w:p w:rsidR="002836E0" w:rsidRDefault="002836E0" w:rsidP="002836E0">
      <w:pPr>
        <w:spacing w:line="240" w:lineRule="auto"/>
        <w:jc w:val="both"/>
        <w:rPr>
          <w:rFonts w:ascii="Times New Roman" w:hAnsi="Times New Roman" w:cs="Times New Roman"/>
          <w:b/>
          <w:sz w:val="24"/>
          <w:szCs w:val="24"/>
        </w:rPr>
      </w:pPr>
      <w:r>
        <w:rPr>
          <w:rFonts w:ascii="Times New Roman" w:hAnsi="Times New Roman" w:cs="Times New Roman"/>
          <w:b/>
          <w:sz w:val="24"/>
          <w:szCs w:val="24"/>
        </w:rPr>
        <w:t>Gender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2836E0" w:rsidRDefault="002836E0" w:rsidP="002836E0">
      <w:pPr>
        <w:pStyle w:val="NoSpacing"/>
        <w:jc w:val="both"/>
        <w:rPr>
          <w:rFonts w:ascii="Times New Roman" w:hAnsi="Times New Roman" w:cs="Times New Roman"/>
          <w:sz w:val="24"/>
          <w:szCs w:val="24"/>
        </w:rPr>
      </w:pPr>
      <w:r>
        <w:rPr>
          <w:rFonts w:ascii="Times New Roman" w:hAnsi="Times New Roman" w:cs="Times New Roman"/>
          <w:sz w:val="24"/>
          <w:szCs w:val="24"/>
        </w:rPr>
        <w:t>Male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140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58.8</w:t>
      </w:r>
    </w:p>
    <w:p w:rsidR="002836E0" w:rsidRDefault="002836E0" w:rsidP="002836E0">
      <w:pPr>
        <w:pStyle w:val="NoSpacing"/>
        <w:jc w:val="both"/>
        <w:rPr>
          <w:rFonts w:ascii="Times New Roman" w:hAnsi="Times New Roman" w:cs="Times New Roman"/>
          <w:sz w:val="24"/>
          <w:szCs w:val="24"/>
        </w:rPr>
      </w:pPr>
      <w:r>
        <w:rPr>
          <w:rFonts w:ascii="Times New Roman" w:hAnsi="Times New Roman" w:cs="Times New Roman"/>
          <w:sz w:val="24"/>
          <w:szCs w:val="24"/>
        </w:rPr>
        <w:t>Female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98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41.2</w:t>
      </w:r>
    </w:p>
    <w:tbl>
      <w:tblPr>
        <w:tblStyle w:val="LightShading-Accent11"/>
        <w:tblW w:w="3750" w:type="pct"/>
        <w:tblLook w:val="04A0"/>
      </w:tblPr>
      <w:tblGrid>
        <w:gridCol w:w="2395"/>
        <w:gridCol w:w="2394"/>
        <w:gridCol w:w="2393"/>
      </w:tblGrid>
      <w:tr w:rsidR="002836E0" w:rsidTr="002D7134">
        <w:trPr>
          <w:cnfStyle w:val="100000000000"/>
        </w:trPr>
        <w:tc>
          <w:tcPr>
            <w:cnfStyle w:val="001000000000"/>
            <w:tcW w:w="1667" w:type="pct"/>
            <w:noWrap/>
          </w:tcPr>
          <w:p w:rsidR="002836E0" w:rsidRDefault="002836E0" w:rsidP="002D7134">
            <w:pPr>
              <w:jc w:val="both"/>
              <w:rPr>
                <w:rFonts w:ascii="Times New Roman" w:hAnsi="Times New Roman" w:cs="Times New Roman"/>
                <w:b w:val="0"/>
                <w:bCs w:val="0"/>
                <w:color w:val="auto"/>
                <w:sz w:val="24"/>
                <w:szCs w:val="24"/>
              </w:rPr>
            </w:pPr>
            <w:r>
              <w:rPr>
                <w:rFonts w:ascii="Times New Roman" w:hAnsi="Times New Roman" w:cs="Times New Roman"/>
                <w:color w:val="auto"/>
                <w:sz w:val="24"/>
                <w:szCs w:val="24"/>
              </w:rPr>
              <w:t>Total</w:t>
            </w:r>
          </w:p>
        </w:tc>
        <w:tc>
          <w:tcPr>
            <w:tcW w:w="1667" w:type="pct"/>
          </w:tcPr>
          <w:p w:rsidR="002836E0" w:rsidRDefault="002836E0" w:rsidP="002D7134">
            <w:pPr>
              <w:pStyle w:val="DecimalAligned"/>
              <w:jc w:val="both"/>
              <w:cnfStyle w:val="100000000000"/>
              <w:rPr>
                <w:rFonts w:ascii="Times New Roman" w:hAnsi="Times New Roman" w:cs="Times New Roman"/>
                <w:b w:val="0"/>
                <w:bCs w:val="0"/>
                <w:color w:val="auto"/>
                <w:sz w:val="24"/>
                <w:szCs w:val="24"/>
              </w:rPr>
            </w:pPr>
            <w:r>
              <w:rPr>
                <w:rFonts w:ascii="Times New Roman" w:hAnsi="Times New Roman" w:cs="Times New Roman"/>
                <w:color w:val="auto"/>
                <w:sz w:val="24"/>
                <w:szCs w:val="24"/>
              </w:rPr>
              <w:t xml:space="preserve">  238</w:t>
            </w:r>
          </w:p>
        </w:tc>
        <w:tc>
          <w:tcPr>
            <w:tcW w:w="1666" w:type="pct"/>
          </w:tcPr>
          <w:p w:rsidR="002836E0" w:rsidRDefault="002836E0" w:rsidP="002D7134">
            <w:pPr>
              <w:pStyle w:val="DecimalAligned"/>
              <w:jc w:val="both"/>
              <w:cnfStyle w:val="100000000000"/>
              <w:rPr>
                <w:rFonts w:ascii="Times New Roman" w:hAnsi="Times New Roman" w:cs="Times New Roman"/>
                <w:b w:val="0"/>
                <w:bCs w:val="0"/>
                <w:color w:val="auto"/>
                <w:sz w:val="24"/>
                <w:szCs w:val="24"/>
              </w:rPr>
            </w:pPr>
            <w:r>
              <w:rPr>
                <w:rFonts w:ascii="Times New Roman" w:hAnsi="Times New Roman" w:cs="Times New Roman"/>
                <w:color w:val="auto"/>
                <w:sz w:val="24"/>
                <w:szCs w:val="24"/>
              </w:rPr>
              <w:t xml:space="preserve">    100%</w:t>
            </w:r>
          </w:p>
        </w:tc>
      </w:tr>
    </w:tbl>
    <w:p w:rsidR="002836E0" w:rsidRDefault="002836E0" w:rsidP="002836E0">
      <w:pPr>
        <w:spacing w:line="240" w:lineRule="auto"/>
        <w:jc w:val="both"/>
        <w:rPr>
          <w:rFonts w:ascii="Times New Roman" w:hAnsi="Times New Roman" w:cs="Times New Roman"/>
          <w:sz w:val="24"/>
          <w:szCs w:val="24"/>
        </w:rPr>
      </w:pPr>
      <w:r>
        <w:rPr>
          <w:rFonts w:ascii="Times New Roman" w:hAnsi="Times New Roman" w:cs="Times New Roman"/>
          <w:b/>
          <w:sz w:val="24"/>
          <w:szCs w:val="24"/>
        </w:rPr>
        <w:t>Marital Status</w:t>
      </w:r>
    </w:p>
    <w:p w:rsidR="002836E0" w:rsidRDefault="002836E0" w:rsidP="002836E0">
      <w:pPr>
        <w:pStyle w:val="NoSpacing"/>
        <w:jc w:val="both"/>
        <w:rPr>
          <w:rFonts w:ascii="Times New Roman" w:hAnsi="Times New Roman" w:cs="Times New Roman"/>
          <w:sz w:val="24"/>
          <w:szCs w:val="24"/>
        </w:rPr>
      </w:pPr>
      <w:r>
        <w:rPr>
          <w:rFonts w:ascii="Times New Roman" w:hAnsi="Times New Roman" w:cs="Times New Roman"/>
          <w:sz w:val="24"/>
          <w:szCs w:val="24"/>
        </w:rPr>
        <w:t>Single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113</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47.5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836E0" w:rsidRDefault="002836E0" w:rsidP="002836E0">
      <w:pPr>
        <w:pStyle w:val="NoSpacing"/>
        <w:jc w:val="both"/>
        <w:rPr>
          <w:rFonts w:ascii="Times New Roman" w:hAnsi="Times New Roman" w:cs="Times New Roman"/>
          <w:sz w:val="24"/>
          <w:szCs w:val="24"/>
        </w:rPr>
      </w:pPr>
      <w:r>
        <w:rPr>
          <w:rFonts w:ascii="Times New Roman" w:hAnsi="Times New Roman" w:cs="Times New Roman"/>
          <w:sz w:val="24"/>
          <w:szCs w:val="24"/>
        </w:rPr>
        <w:t>Married</w:t>
      </w:r>
      <w:r>
        <w:rPr>
          <w:rFonts w:ascii="Times New Roman" w:hAnsi="Times New Roman" w:cs="Times New Roman"/>
          <w:sz w:val="24"/>
          <w:szCs w:val="24"/>
        </w:rPr>
        <w:tab/>
      </w:r>
      <w:r>
        <w:rPr>
          <w:rFonts w:ascii="Times New Roman" w:hAnsi="Times New Roman" w:cs="Times New Roman"/>
          <w:sz w:val="24"/>
          <w:szCs w:val="24"/>
        </w:rPr>
        <w:tab/>
        <w:t xml:space="preserve">     108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45.4</w:t>
      </w:r>
    </w:p>
    <w:p w:rsidR="002836E0" w:rsidRDefault="002836E0" w:rsidP="002836E0">
      <w:pPr>
        <w:pStyle w:val="NoSpacing"/>
        <w:jc w:val="both"/>
        <w:rPr>
          <w:rFonts w:ascii="Times New Roman" w:hAnsi="Times New Roman" w:cs="Times New Roman"/>
          <w:sz w:val="24"/>
          <w:szCs w:val="24"/>
        </w:rPr>
      </w:pPr>
      <w:r>
        <w:rPr>
          <w:rFonts w:ascii="Times New Roman" w:hAnsi="Times New Roman" w:cs="Times New Roman"/>
          <w:sz w:val="24"/>
          <w:szCs w:val="24"/>
        </w:rPr>
        <w:t>Divorced</w:t>
      </w:r>
      <w:r>
        <w:rPr>
          <w:rFonts w:ascii="Times New Roman" w:hAnsi="Times New Roman" w:cs="Times New Roman"/>
          <w:sz w:val="24"/>
          <w:szCs w:val="24"/>
        </w:rPr>
        <w:tab/>
      </w:r>
      <w:r>
        <w:rPr>
          <w:rFonts w:ascii="Times New Roman" w:hAnsi="Times New Roman" w:cs="Times New Roman"/>
          <w:sz w:val="24"/>
          <w:szCs w:val="24"/>
        </w:rPr>
        <w:tab/>
        <w:t xml:space="preserve">        7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2.9</w:t>
      </w:r>
    </w:p>
    <w:p w:rsidR="002836E0" w:rsidRDefault="002836E0" w:rsidP="002836E0">
      <w:pPr>
        <w:pStyle w:val="NoSpacing"/>
        <w:jc w:val="both"/>
        <w:rPr>
          <w:rFonts w:ascii="Times New Roman" w:hAnsi="Times New Roman" w:cs="Times New Roman"/>
          <w:sz w:val="24"/>
          <w:szCs w:val="24"/>
        </w:rPr>
      </w:pPr>
      <w:r>
        <w:rPr>
          <w:rFonts w:ascii="Times New Roman" w:hAnsi="Times New Roman" w:cs="Times New Roman"/>
          <w:sz w:val="24"/>
          <w:szCs w:val="24"/>
        </w:rPr>
        <w:t>Widowed</w:t>
      </w:r>
      <w:r>
        <w:rPr>
          <w:rFonts w:ascii="Times New Roman" w:hAnsi="Times New Roman" w:cs="Times New Roman"/>
          <w:sz w:val="24"/>
          <w:szCs w:val="24"/>
        </w:rPr>
        <w:tab/>
      </w:r>
      <w:r>
        <w:rPr>
          <w:rFonts w:ascii="Times New Roman" w:hAnsi="Times New Roman" w:cs="Times New Roman"/>
          <w:sz w:val="24"/>
          <w:szCs w:val="24"/>
        </w:rPr>
        <w:tab/>
        <w:t xml:space="preserve">        6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2.5</w:t>
      </w:r>
    </w:p>
    <w:p w:rsidR="002836E0" w:rsidRDefault="002836E0" w:rsidP="002836E0">
      <w:pPr>
        <w:pStyle w:val="NoSpacing"/>
        <w:jc w:val="both"/>
      </w:pPr>
      <w:r>
        <w:rPr>
          <w:rFonts w:ascii="Times New Roman" w:hAnsi="Times New Roman" w:cs="Times New Roman"/>
          <w:sz w:val="24"/>
          <w:szCs w:val="24"/>
        </w:rPr>
        <w:t>Separated</w:t>
      </w:r>
      <w:r>
        <w:rPr>
          <w:rFonts w:ascii="Times New Roman" w:hAnsi="Times New Roman" w:cs="Times New Roman"/>
          <w:sz w:val="24"/>
          <w:szCs w:val="24"/>
        </w:rPr>
        <w:tab/>
      </w:r>
      <w:r>
        <w:rPr>
          <w:rFonts w:ascii="Times New Roman" w:hAnsi="Times New Roman" w:cs="Times New Roman"/>
          <w:sz w:val="24"/>
          <w:szCs w:val="24"/>
        </w:rPr>
        <w:tab/>
        <w:t xml:space="preserve">         4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1.7</w:t>
      </w:r>
    </w:p>
    <w:tbl>
      <w:tblPr>
        <w:tblStyle w:val="LightShading-Accent11"/>
        <w:tblW w:w="3750" w:type="pct"/>
        <w:tblLook w:val="04A0"/>
      </w:tblPr>
      <w:tblGrid>
        <w:gridCol w:w="2395"/>
        <w:gridCol w:w="2394"/>
        <w:gridCol w:w="2393"/>
      </w:tblGrid>
      <w:tr w:rsidR="002836E0" w:rsidTr="002D7134">
        <w:trPr>
          <w:cnfStyle w:val="100000000000"/>
        </w:trPr>
        <w:tc>
          <w:tcPr>
            <w:cnfStyle w:val="001000000000"/>
            <w:tcW w:w="1667" w:type="pct"/>
            <w:noWrap/>
          </w:tcPr>
          <w:p w:rsidR="002836E0" w:rsidRDefault="002836E0" w:rsidP="002D7134">
            <w:pPr>
              <w:jc w:val="both"/>
              <w:rPr>
                <w:rFonts w:ascii="Times New Roman" w:hAnsi="Times New Roman" w:cs="Times New Roman"/>
                <w:b w:val="0"/>
                <w:bCs w:val="0"/>
                <w:color w:val="auto"/>
                <w:sz w:val="24"/>
                <w:szCs w:val="24"/>
              </w:rPr>
            </w:pPr>
            <w:r>
              <w:rPr>
                <w:rFonts w:ascii="Times New Roman" w:hAnsi="Times New Roman" w:cs="Times New Roman"/>
                <w:color w:val="auto"/>
                <w:sz w:val="24"/>
                <w:szCs w:val="24"/>
              </w:rPr>
              <w:t>Total</w:t>
            </w:r>
          </w:p>
        </w:tc>
        <w:tc>
          <w:tcPr>
            <w:tcW w:w="1667" w:type="pct"/>
          </w:tcPr>
          <w:p w:rsidR="002836E0" w:rsidRDefault="002836E0" w:rsidP="002D7134">
            <w:pPr>
              <w:pStyle w:val="DecimalAligned"/>
              <w:jc w:val="both"/>
              <w:cnfStyle w:val="100000000000"/>
              <w:rPr>
                <w:rFonts w:ascii="Times New Roman" w:hAnsi="Times New Roman" w:cs="Times New Roman"/>
                <w:b w:val="0"/>
                <w:bCs w:val="0"/>
                <w:color w:val="auto"/>
                <w:sz w:val="24"/>
                <w:szCs w:val="24"/>
              </w:rPr>
            </w:pPr>
            <w:r>
              <w:rPr>
                <w:rFonts w:ascii="Times New Roman" w:hAnsi="Times New Roman" w:cs="Times New Roman"/>
                <w:color w:val="auto"/>
                <w:sz w:val="24"/>
                <w:szCs w:val="24"/>
              </w:rPr>
              <w:t xml:space="preserve">   238</w:t>
            </w:r>
          </w:p>
        </w:tc>
        <w:tc>
          <w:tcPr>
            <w:tcW w:w="1666" w:type="pct"/>
          </w:tcPr>
          <w:p w:rsidR="002836E0" w:rsidRDefault="002836E0" w:rsidP="002D7134">
            <w:pPr>
              <w:pStyle w:val="DecimalAligned"/>
              <w:jc w:val="both"/>
              <w:cnfStyle w:val="100000000000"/>
              <w:rPr>
                <w:rFonts w:ascii="Times New Roman" w:hAnsi="Times New Roman" w:cs="Times New Roman"/>
                <w:b w:val="0"/>
                <w:bCs w:val="0"/>
                <w:color w:val="auto"/>
                <w:sz w:val="24"/>
                <w:szCs w:val="24"/>
              </w:rPr>
            </w:pPr>
            <w:r>
              <w:rPr>
                <w:rFonts w:ascii="Times New Roman" w:hAnsi="Times New Roman" w:cs="Times New Roman"/>
                <w:color w:val="auto"/>
                <w:sz w:val="24"/>
                <w:szCs w:val="24"/>
              </w:rPr>
              <w:t xml:space="preserve">     100%</w:t>
            </w:r>
          </w:p>
        </w:tc>
      </w:tr>
      <w:tr w:rsidR="002836E0" w:rsidTr="002D7134">
        <w:trPr>
          <w:trHeight w:val="205"/>
        </w:trPr>
        <w:tc>
          <w:tcPr>
            <w:cnfStyle w:val="001000000000"/>
            <w:tcW w:w="1667" w:type="pct"/>
            <w:noWrap/>
          </w:tcPr>
          <w:p w:rsidR="002836E0" w:rsidRDefault="002836E0" w:rsidP="002D7134">
            <w:pPr>
              <w:jc w:val="both"/>
              <w:rPr>
                <w:rFonts w:ascii="Times New Roman" w:hAnsi="Times New Roman" w:cs="Times New Roman"/>
                <w:sz w:val="24"/>
                <w:szCs w:val="24"/>
              </w:rPr>
            </w:pPr>
          </w:p>
          <w:p w:rsidR="002836E0" w:rsidRDefault="002836E0" w:rsidP="002D7134">
            <w:pPr>
              <w:jc w:val="both"/>
              <w:rPr>
                <w:rFonts w:ascii="Times New Roman" w:hAnsi="Times New Roman" w:cs="Times New Roman"/>
                <w:sz w:val="24"/>
                <w:szCs w:val="24"/>
              </w:rPr>
            </w:pPr>
          </w:p>
        </w:tc>
        <w:tc>
          <w:tcPr>
            <w:tcW w:w="1667" w:type="pct"/>
          </w:tcPr>
          <w:p w:rsidR="002836E0" w:rsidRDefault="002836E0" w:rsidP="002D7134">
            <w:pPr>
              <w:pStyle w:val="DecimalAligned"/>
              <w:jc w:val="both"/>
              <w:cnfStyle w:val="000000000000"/>
              <w:rPr>
                <w:rFonts w:ascii="Times New Roman" w:hAnsi="Times New Roman" w:cs="Times New Roman"/>
                <w:sz w:val="24"/>
                <w:szCs w:val="24"/>
              </w:rPr>
            </w:pPr>
          </w:p>
        </w:tc>
        <w:tc>
          <w:tcPr>
            <w:tcW w:w="1666" w:type="pct"/>
          </w:tcPr>
          <w:p w:rsidR="002836E0" w:rsidRDefault="002836E0" w:rsidP="002D7134">
            <w:pPr>
              <w:pStyle w:val="DecimalAligned"/>
              <w:jc w:val="both"/>
              <w:cnfStyle w:val="000000000000"/>
              <w:rPr>
                <w:rFonts w:ascii="Times New Roman" w:hAnsi="Times New Roman" w:cs="Times New Roman"/>
                <w:sz w:val="24"/>
                <w:szCs w:val="24"/>
              </w:rPr>
            </w:pPr>
          </w:p>
        </w:tc>
      </w:tr>
      <w:tr w:rsidR="002836E0" w:rsidTr="002D7134">
        <w:tc>
          <w:tcPr>
            <w:cnfStyle w:val="001000000000"/>
            <w:tcW w:w="1667" w:type="pct"/>
            <w:noWrap/>
          </w:tcPr>
          <w:p w:rsidR="002836E0" w:rsidRDefault="002836E0" w:rsidP="002D7134">
            <w:pPr>
              <w:jc w:val="both"/>
              <w:rPr>
                <w:rFonts w:ascii="Times New Roman" w:hAnsi="Times New Roman" w:cs="Times New Roman"/>
                <w:b w:val="0"/>
                <w:bCs w:val="0"/>
                <w:color w:val="auto"/>
                <w:sz w:val="24"/>
                <w:szCs w:val="24"/>
              </w:rPr>
            </w:pPr>
          </w:p>
        </w:tc>
        <w:tc>
          <w:tcPr>
            <w:tcW w:w="1667" w:type="pct"/>
          </w:tcPr>
          <w:p w:rsidR="002836E0" w:rsidRDefault="002836E0" w:rsidP="002D7134">
            <w:pPr>
              <w:pStyle w:val="DecimalAligned"/>
              <w:jc w:val="both"/>
              <w:cnfStyle w:val="000000000000"/>
              <w:rPr>
                <w:rFonts w:ascii="Times New Roman" w:hAnsi="Times New Roman" w:cs="Times New Roman"/>
                <w:color w:val="auto"/>
                <w:sz w:val="24"/>
                <w:szCs w:val="24"/>
              </w:rPr>
            </w:pPr>
            <w:r>
              <w:rPr>
                <w:rFonts w:ascii="Times New Roman" w:hAnsi="Times New Roman" w:cs="Times New Roman"/>
                <w:color w:val="auto"/>
                <w:sz w:val="24"/>
                <w:szCs w:val="24"/>
              </w:rPr>
              <w:t xml:space="preserve"> </w:t>
            </w:r>
          </w:p>
        </w:tc>
        <w:tc>
          <w:tcPr>
            <w:tcW w:w="1666" w:type="pct"/>
          </w:tcPr>
          <w:p w:rsidR="002836E0" w:rsidRDefault="002836E0" w:rsidP="002D7134">
            <w:pPr>
              <w:pStyle w:val="DecimalAligned"/>
              <w:jc w:val="both"/>
              <w:cnfStyle w:val="000000000000"/>
              <w:rPr>
                <w:rFonts w:ascii="Times New Roman" w:hAnsi="Times New Roman" w:cs="Times New Roman"/>
                <w:color w:val="auto"/>
                <w:sz w:val="24"/>
                <w:szCs w:val="24"/>
              </w:rPr>
            </w:pPr>
          </w:p>
        </w:tc>
      </w:tr>
    </w:tbl>
    <w:p w:rsidR="002836E0" w:rsidRDefault="002836E0" w:rsidP="002836E0">
      <w:pPr>
        <w:spacing w:line="240" w:lineRule="auto"/>
        <w:jc w:val="both"/>
        <w:rPr>
          <w:rFonts w:ascii="Times New Roman" w:hAnsi="Times New Roman" w:cs="Times New Roman"/>
          <w:b/>
          <w:sz w:val="24"/>
          <w:szCs w:val="24"/>
        </w:rPr>
      </w:pPr>
      <w:r>
        <w:rPr>
          <w:rFonts w:ascii="Times New Roman" w:hAnsi="Times New Roman" w:cs="Times New Roman"/>
          <w:b/>
          <w:sz w:val="24"/>
          <w:szCs w:val="24"/>
        </w:rPr>
        <w:t>Academic Qualification</w:t>
      </w:r>
    </w:p>
    <w:p w:rsidR="002836E0" w:rsidRDefault="002836E0" w:rsidP="002836E0">
      <w:pPr>
        <w:pStyle w:val="NoSpacing"/>
        <w:jc w:val="both"/>
        <w:rPr>
          <w:rFonts w:ascii="Times New Roman" w:hAnsi="Times New Roman" w:cs="Times New Roman"/>
          <w:sz w:val="24"/>
          <w:szCs w:val="24"/>
        </w:rPr>
      </w:pPr>
      <w:r>
        <w:rPr>
          <w:rFonts w:ascii="Times New Roman" w:hAnsi="Times New Roman" w:cs="Times New Roman"/>
          <w:sz w:val="24"/>
          <w:szCs w:val="24"/>
        </w:rPr>
        <w:t>No Formal Education</w:t>
      </w:r>
      <w:r>
        <w:rPr>
          <w:rFonts w:ascii="Times New Roman" w:hAnsi="Times New Roman" w:cs="Times New Roman"/>
          <w:sz w:val="24"/>
          <w:szCs w:val="24"/>
        </w:rPr>
        <w:tab/>
      </w:r>
      <w:r>
        <w:rPr>
          <w:rFonts w:ascii="Times New Roman" w:hAnsi="Times New Roman" w:cs="Times New Roman"/>
          <w:sz w:val="24"/>
          <w:szCs w:val="24"/>
        </w:rPr>
        <w:tab/>
        <w:t xml:space="preserve">  0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0</w:t>
      </w:r>
    </w:p>
    <w:p w:rsidR="002836E0" w:rsidRDefault="002836E0" w:rsidP="002836E0">
      <w:pPr>
        <w:pStyle w:val="NoSpacing"/>
        <w:jc w:val="both"/>
        <w:rPr>
          <w:rFonts w:ascii="Times New Roman" w:hAnsi="Times New Roman" w:cs="Times New Roman"/>
          <w:sz w:val="24"/>
          <w:szCs w:val="24"/>
        </w:rPr>
      </w:pPr>
      <w:r>
        <w:rPr>
          <w:rFonts w:ascii="Times New Roman" w:hAnsi="Times New Roman" w:cs="Times New Roman"/>
          <w:sz w:val="24"/>
          <w:szCs w:val="24"/>
        </w:rPr>
        <w:t>Primary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40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16</w:t>
      </w:r>
    </w:p>
    <w:p w:rsidR="002836E0" w:rsidRDefault="002836E0" w:rsidP="002836E0">
      <w:pPr>
        <w:pStyle w:val="NoSpacing"/>
        <w:jc w:val="both"/>
        <w:rPr>
          <w:rFonts w:ascii="Times New Roman" w:hAnsi="Times New Roman" w:cs="Times New Roman"/>
          <w:sz w:val="24"/>
          <w:szCs w:val="24"/>
        </w:rPr>
      </w:pPr>
      <w:r>
        <w:rPr>
          <w:rFonts w:ascii="Times New Roman" w:hAnsi="Times New Roman" w:cs="Times New Roman"/>
          <w:sz w:val="24"/>
          <w:szCs w:val="24"/>
        </w:rPr>
        <w:t>Secondary</w:t>
      </w:r>
      <w:r>
        <w:rPr>
          <w:rFonts w:ascii="Times New Roman" w:hAnsi="Times New Roman" w:cs="Times New Roman"/>
          <w:sz w:val="24"/>
          <w:szCs w:val="24"/>
        </w:rPr>
        <w:tab/>
      </w:r>
      <w:r>
        <w:rPr>
          <w:rFonts w:ascii="Times New Roman" w:hAnsi="Times New Roman" w:cs="Times New Roman"/>
          <w:sz w:val="24"/>
          <w:szCs w:val="24"/>
        </w:rPr>
        <w:tab/>
        <w:t xml:space="preserve">          102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43</w:t>
      </w:r>
    </w:p>
    <w:p w:rsidR="002836E0" w:rsidRDefault="002836E0" w:rsidP="002836E0">
      <w:pPr>
        <w:pStyle w:val="NoSpacing"/>
        <w:jc w:val="both"/>
        <w:rPr>
          <w:rFonts w:ascii="Times New Roman" w:hAnsi="Times New Roman" w:cs="Times New Roman"/>
          <w:sz w:val="24"/>
          <w:szCs w:val="24"/>
        </w:rPr>
      </w:pPr>
      <w:r>
        <w:rPr>
          <w:rFonts w:ascii="Times New Roman" w:hAnsi="Times New Roman" w:cs="Times New Roman"/>
          <w:sz w:val="24"/>
          <w:szCs w:val="24"/>
        </w:rPr>
        <w:t>Tertiary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96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40</w:t>
      </w:r>
    </w:p>
    <w:tbl>
      <w:tblPr>
        <w:tblStyle w:val="LightShading-Accent11"/>
        <w:tblW w:w="3750" w:type="pct"/>
        <w:tblLook w:val="04A0"/>
      </w:tblPr>
      <w:tblGrid>
        <w:gridCol w:w="2395"/>
        <w:gridCol w:w="2394"/>
        <w:gridCol w:w="2393"/>
      </w:tblGrid>
      <w:tr w:rsidR="002836E0" w:rsidTr="002D7134">
        <w:trPr>
          <w:cnfStyle w:val="100000000000"/>
        </w:trPr>
        <w:tc>
          <w:tcPr>
            <w:cnfStyle w:val="001000000000"/>
            <w:tcW w:w="1667" w:type="pct"/>
            <w:noWrap/>
          </w:tcPr>
          <w:p w:rsidR="002836E0" w:rsidRDefault="002836E0" w:rsidP="002D7134">
            <w:pPr>
              <w:jc w:val="both"/>
              <w:rPr>
                <w:rFonts w:ascii="Times New Roman" w:hAnsi="Times New Roman" w:cs="Times New Roman"/>
                <w:b w:val="0"/>
                <w:bCs w:val="0"/>
                <w:color w:val="auto"/>
                <w:sz w:val="24"/>
                <w:szCs w:val="24"/>
              </w:rPr>
            </w:pPr>
            <w:r>
              <w:rPr>
                <w:rFonts w:ascii="Times New Roman" w:hAnsi="Times New Roman" w:cs="Times New Roman"/>
                <w:color w:val="auto"/>
                <w:sz w:val="24"/>
                <w:szCs w:val="24"/>
              </w:rPr>
              <w:t>Total</w:t>
            </w:r>
          </w:p>
        </w:tc>
        <w:tc>
          <w:tcPr>
            <w:tcW w:w="1667" w:type="pct"/>
          </w:tcPr>
          <w:p w:rsidR="002836E0" w:rsidRDefault="002836E0" w:rsidP="002D7134">
            <w:pPr>
              <w:pStyle w:val="DecimalAligned"/>
              <w:jc w:val="both"/>
              <w:cnfStyle w:val="100000000000"/>
              <w:rPr>
                <w:rFonts w:ascii="Times New Roman" w:hAnsi="Times New Roman" w:cs="Times New Roman"/>
                <w:b w:val="0"/>
                <w:bCs w:val="0"/>
                <w:color w:val="auto"/>
                <w:sz w:val="24"/>
                <w:szCs w:val="24"/>
              </w:rPr>
            </w:pPr>
            <w:r>
              <w:rPr>
                <w:rFonts w:ascii="Times New Roman" w:hAnsi="Times New Roman" w:cs="Times New Roman"/>
                <w:color w:val="auto"/>
                <w:sz w:val="24"/>
                <w:szCs w:val="24"/>
              </w:rPr>
              <w:t xml:space="preserve">       238</w:t>
            </w:r>
          </w:p>
        </w:tc>
        <w:tc>
          <w:tcPr>
            <w:tcW w:w="1666" w:type="pct"/>
          </w:tcPr>
          <w:p w:rsidR="002836E0" w:rsidRDefault="002836E0" w:rsidP="002D7134">
            <w:pPr>
              <w:pStyle w:val="DecimalAligned"/>
              <w:jc w:val="both"/>
              <w:cnfStyle w:val="100000000000"/>
              <w:rPr>
                <w:rFonts w:ascii="Times New Roman" w:hAnsi="Times New Roman" w:cs="Times New Roman"/>
                <w:b w:val="0"/>
                <w:bCs w:val="0"/>
                <w:color w:val="auto"/>
                <w:sz w:val="24"/>
                <w:szCs w:val="24"/>
              </w:rPr>
            </w:pPr>
            <w:r>
              <w:rPr>
                <w:rFonts w:ascii="Times New Roman" w:hAnsi="Times New Roman" w:cs="Times New Roman"/>
                <w:color w:val="auto"/>
                <w:sz w:val="24"/>
                <w:szCs w:val="24"/>
              </w:rPr>
              <w:t xml:space="preserve">   100%</w:t>
            </w:r>
          </w:p>
        </w:tc>
      </w:tr>
    </w:tbl>
    <w:p w:rsidR="002836E0" w:rsidRDefault="002836E0" w:rsidP="002836E0">
      <w:pPr>
        <w:spacing w:line="240" w:lineRule="auto"/>
        <w:jc w:val="both"/>
        <w:rPr>
          <w:rFonts w:ascii="Times New Roman" w:hAnsi="Times New Roman" w:cs="Times New Roman"/>
          <w:sz w:val="24"/>
          <w:szCs w:val="24"/>
        </w:rPr>
      </w:pPr>
    </w:p>
    <w:p w:rsidR="002836E0" w:rsidRDefault="002836E0" w:rsidP="002836E0">
      <w:pPr>
        <w:spacing w:line="240" w:lineRule="auto"/>
        <w:jc w:val="both"/>
        <w:rPr>
          <w:rFonts w:ascii="Times New Roman" w:hAnsi="Times New Roman" w:cs="Times New Roman"/>
          <w:sz w:val="24"/>
          <w:szCs w:val="24"/>
        </w:rPr>
      </w:pPr>
      <w:r>
        <w:rPr>
          <w:rFonts w:ascii="Times New Roman" w:hAnsi="Times New Roman" w:cs="Times New Roman"/>
          <w:sz w:val="24"/>
          <w:szCs w:val="24"/>
        </w:rPr>
        <w:t>Table 1 shows the</w:t>
      </w:r>
      <w:r>
        <w:rPr>
          <w:rFonts w:ascii="Times New Roman" w:hAnsi="Times New Roman" w:cs="Times New Roman"/>
          <w:b/>
          <w:sz w:val="24"/>
          <w:szCs w:val="24"/>
        </w:rPr>
        <w:t xml:space="preserve"> </w:t>
      </w:r>
      <w:r>
        <w:rPr>
          <w:rFonts w:ascii="Times New Roman" w:hAnsi="Times New Roman" w:cs="Times New Roman"/>
          <w:sz w:val="24"/>
          <w:szCs w:val="24"/>
        </w:rPr>
        <w:t>Demographic Variables of the Respondents.</w:t>
      </w:r>
    </w:p>
    <w:p w:rsidR="002836E0" w:rsidRDefault="002836E0" w:rsidP="002836E0">
      <w:pPr>
        <w:spacing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Across the hospitals, the affected age groups are mostly between 16 and 45years. The distribution showed that 217(91%) of the total respondents fell within the productive age group 16-45 years old. The mean age was 32+/- 1.9SD. </w:t>
      </w:r>
      <w:r>
        <w:rPr>
          <w:rFonts w:ascii="Times New Roman" w:hAnsi="Times New Roman" w:cs="Times New Roman"/>
          <w:color w:val="000000"/>
          <w:sz w:val="24"/>
          <w:szCs w:val="24"/>
        </w:rPr>
        <w:t>The result shows that the incidence in males was higher than that of females in the four hospitals. 140(58.8%) of the victims were males while 98(41.2%) were females. The table also shows that most of the respondents are either single or married with 113(47%) and 108(45%) respondents respectively. The distribution revealed that all the respondents had at least basic primary education. Majority 102 (43%) &amp; 96(40%) of them had either secondary or tertiary education.</w:t>
      </w:r>
    </w:p>
    <w:p w:rsidR="002836E0" w:rsidRDefault="002836E0" w:rsidP="002836E0">
      <w:pPr>
        <w:spacing w:line="240" w:lineRule="auto"/>
        <w:jc w:val="both"/>
        <w:rPr>
          <w:rFonts w:ascii="Times New Roman" w:hAnsi="Times New Roman" w:cs="Times New Roman"/>
          <w:b/>
          <w:sz w:val="24"/>
          <w:szCs w:val="24"/>
        </w:rPr>
      </w:pPr>
    </w:p>
    <w:p w:rsidR="002836E0" w:rsidRDefault="002836E0" w:rsidP="002836E0">
      <w:pPr>
        <w:spacing w:line="240" w:lineRule="auto"/>
        <w:jc w:val="both"/>
        <w:rPr>
          <w:rFonts w:ascii="Times New Roman" w:hAnsi="Times New Roman" w:cs="Times New Roman"/>
          <w:b/>
          <w:sz w:val="24"/>
          <w:szCs w:val="24"/>
        </w:rPr>
      </w:pPr>
      <w:r>
        <w:rPr>
          <w:rFonts w:ascii="Times New Roman" w:hAnsi="Times New Roman" w:cs="Times New Roman"/>
          <w:b/>
          <w:sz w:val="24"/>
          <w:szCs w:val="24"/>
        </w:rPr>
        <w:br w:type="page"/>
      </w:r>
    </w:p>
    <w:p w:rsidR="002836E0" w:rsidRDefault="002836E0" w:rsidP="002836E0">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Table 2: Respondents’ distribution according to body part injured &amp; type of injury sustained</w:t>
      </w:r>
    </w:p>
    <w:tbl>
      <w:tblPr>
        <w:tblStyle w:val="LightShading-Accent11"/>
        <w:tblW w:w="3750" w:type="pct"/>
        <w:tblLook w:val="04A0"/>
      </w:tblPr>
      <w:tblGrid>
        <w:gridCol w:w="2395"/>
        <w:gridCol w:w="2394"/>
        <w:gridCol w:w="2393"/>
      </w:tblGrid>
      <w:tr w:rsidR="002836E0" w:rsidTr="002D7134">
        <w:trPr>
          <w:cnfStyle w:val="100000000000"/>
        </w:trPr>
        <w:tc>
          <w:tcPr>
            <w:cnfStyle w:val="001000000000"/>
            <w:tcW w:w="1667" w:type="pct"/>
            <w:noWrap/>
          </w:tcPr>
          <w:p w:rsidR="002836E0" w:rsidRDefault="002836E0" w:rsidP="002D7134">
            <w:pPr>
              <w:jc w:val="both"/>
              <w:rPr>
                <w:rFonts w:ascii="Times New Roman" w:hAnsi="Times New Roman" w:cs="Times New Roman"/>
                <w:b w:val="0"/>
                <w:bCs w:val="0"/>
                <w:color w:val="auto"/>
                <w:sz w:val="24"/>
                <w:szCs w:val="24"/>
              </w:rPr>
            </w:pPr>
            <w:r>
              <w:rPr>
                <w:rFonts w:ascii="Times New Roman" w:hAnsi="Times New Roman" w:cs="Times New Roman"/>
                <w:color w:val="auto"/>
                <w:sz w:val="24"/>
                <w:szCs w:val="24"/>
              </w:rPr>
              <w:t>Variable</w:t>
            </w:r>
          </w:p>
        </w:tc>
        <w:tc>
          <w:tcPr>
            <w:tcW w:w="1667" w:type="pct"/>
          </w:tcPr>
          <w:p w:rsidR="002836E0" w:rsidRDefault="002836E0" w:rsidP="002D7134">
            <w:pPr>
              <w:jc w:val="both"/>
              <w:cnfStyle w:val="100000000000"/>
              <w:rPr>
                <w:rFonts w:ascii="Times New Roman" w:hAnsi="Times New Roman" w:cs="Times New Roman"/>
                <w:b w:val="0"/>
                <w:bCs w:val="0"/>
                <w:color w:val="auto"/>
                <w:sz w:val="24"/>
                <w:szCs w:val="24"/>
              </w:rPr>
            </w:pPr>
            <w:r>
              <w:rPr>
                <w:rFonts w:ascii="Times New Roman" w:hAnsi="Times New Roman" w:cs="Times New Roman"/>
                <w:color w:val="auto"/>
                <w:sz w:val="24"/>
                <w:szCs w:val="24"/>
              </w:rPr>
              <w:t>Frequency</w:t>
            </w:r>
          </w:p>
        </w:tc>
        <w:tc>
          <w:tcPr>
            <w:tcW w:w="1666" w:type="pct"/>
          </w:tcPr>
          <w:p w:rsidR="002836E0" w:rsidRDefault="002836E0" w:rsidP="002D7134">
            <w:pPr>
              <w:jc w:val="both"/>
              <w:cnfStyle w:val="100000000000"/>
              <w:rPr>
                <w:rFonts w:ascii="Times New Roman" w:hAnsi="Times New Roman" w:cs="Times New Roman"/>
                <w:b w:val="0"/>
                <w:bCs w:val="0"/>
                <w:color w:val="auto"/>
                <w:sz w:val="24"/>
                <w:szCs w:val="24"/>
              </w:rPr>
            </w:pPr>
            <w:r>
              <w:rPr>
                <w:rFonts w:ascii="Times New Roman" w:hAnsi="Times New Roman" w:cs="Times New Roman"/>
                <w:color w:val="auto"/>
                <w:sz w:val="24"/>
                <w:szCs w:val="24"/>
              </w:rPr>
              <w:t>Percentage</w:t>
            </w:r>
          </w:p>
        </w:tc>
      </w:tr>
      <w:tr w:rsidR="002836E0" w:rsidTr="002D7134">
        <w:tc>
          <w:tcPr>
            <w:cnfStyle w:val="001000000000"/>
            <w:tcW w:w="1667" w:type="pct"/>
            <w:noWrap/>
          </w:tcPr>
          <w:p w:rsidR="002836E0" w:rsidRDefault="002836E0" w:rsidP="002D7134">
            <w:pPr>
              <w:jc w:val="both"/>
              <w:rPr>
                <w:rFonts w:ascii="Times New Roman" w:hAnsi="Times New Roman" w:cs="Times New Roman"/>
                <w:b w:val="0"/>
                <w:color w:val="auto"/>
                <w:sz w:val="24"/>
                <w:szCs w:val="24"/>
              </w:rPr>
            </w:pPr>
            <w:r>
              <w:rPr>
                <w:rFonts w:ascii="Times New Roman" w:hAnsi="Times New Roman" w:cs="Times New Roman"/>
                <w:color w:val="auto"/>
                <w:sz w:val="24"/>
                <w:szCs w:val="24"/>
              </w:rPr>
              <w:t>Body Part Injured</w:t>
            </w:r>
          </w:p>
        </w:tc>
        <w:tc>
          <w:tcPr>
            <w:tcW w:w="1667" w:type="pct"/>
          </w:tcPr>
          <w:p w:rsidR="002836E0" w:rsidRDefault="002836E0" w:rsidP="002D7134">
            <w:pPr>
              <w:pStyle w:val="DecimalAligned"/>
              <w:jc w:val="both"/>
              <w:cnfStyle w:val="000000000000"/>
              <w:rPr>
                <w:rFonts w:ascii="Times New Roman" w:hAnsi="Times New Roman" w:cs="Times New Roman"/>
                <w:color w:val="auto"/>
                <w:sz w:val="24"/>
                <w:szCs w:val="24"/>
              </w:rPr>
            </w:pPr>
          </w:p>
        </w:tc>
        <w:tc>
          <w:tcPr>
            <w:tcW w:w="1666" w:type="pct"/>
          </w:tcPr>
          <w:p w:rsidR="002836E0" w:rsidRDefault="002836E0" w:rsidP="002D7134">
            <w:pPr>
              <w:pStyle w:val="DecimalAligned"/>
              <w:jc w:val="both"/>
              <w:cnfStyle w:val="000000000000"/>
              <w:rPr>
                <w:rFonts w:ascii="Times New Roman" w:hAnsi="Times New Roman" w:cs="Times New Roman"/>
                <w:color w:val="auto"/>
                <w:sz w:val="24"/>
                <w:szCs w:val="24"/>
              </w:rPr>
            </w:pPr>
          </w:p>
        </w:tc>
      </w:tr>
      <w:tr w:rsidR="002836E0" w:rsidTr="002D7134">
        <w:tc>
          <w:tcPr>
            <w:cnfStyle w:val="001000000000"/>
            <w:tcW w:w="1667" w:type="pct"/>
            <w:noWrap/>
          </w:tcPr>
          <w:p w:rsidR="002836E0" w:rsidRDefault="002836E0" w:rsidP="002D7134">
            <w:pPr>
              <w:jc w:val="both"/>
              <w:rPr>
                <w:rFonts w:ascii="Times New Roman" w:hAnsi="Times New Roman" w:cs="Times New Roman"/>
                <w:color w:val="auto"/>
                <w:sz w:val="24"/>
                <w:szCs w:val="24"/>
              </w:rPr>
            </w:pPr>
            <w:r>
              <w:rPr>
                <w:rFonts w:ascii="Times New Roman" w:hAnsi="Times New Roman" w:cs="Times New Roman"/>
                <w:color w:val="auto"/>
                <w:sz w:val="24"/>
                <w:szCs w:val="24"/>
              </w:rPr>
              <w:t>Lower limb</w:t>
            </w:r>
          </w:p>
        </w:tc>
        <w:tc>
          <w:tcPr>
            <w:tcW w:w="1667" w:type="pct"/>
          </w:tcPr>
          <w:p w:rsidR="002836E0" w:rsidRDefault="002836E0" w:rsidP="002D7134">
            <w:pPr>
              <w:pStyle w:val="DecimalAligned"/>
              <w:jc w:val="both"/>
              <w:cnfStyle w:val="000000000000"/>
              <w:rPr>
                <w:rFonts w:ascii="Times New Roman" w:hAnsi="Times New Roman" w:cs="Times New Roman"/>
                <w:color w:val="auto"/>
                <w:sz w:val="24"/>
                <w:szCs w:val="24"/>
              </w:rPr>
            </w:pPr>
            <w:r>
              <w:rPr>
                <w:rFonts w:ascii="Times New Roman" w:hAnsi="Times New Roman" w:cs="Times New Roman"/>
                <w:color w:val="auto"/>
                <w:sz w:val="24"/>
                <w:szCs w:val="24"/>
              </w:rPr>
              <w:t>58</w:t>
            </w:r>
          </w:p>
        </w:tc>
        <w:tc>
          <w:tcPr>
            <w:tcW w:w="1666" w:type="pct"/>
          </w:tcPr>
          <w:p w:rsidR="002836E0" w:rsidRDefault="002836E0" w:rsidP="002D7134">
            <w:pPr>
              <w:pStyle w:val="DecimalAligned"/>
              <w:jc w:val="both"/>
              <w:cnfStyle w:val="000000000000"/>
              <w:rPr>
                <w:rFonts w:ascii="Times New Roman" w:hAnsi="Times New Roman" w:cs="Times New Roman"/>
                <w:color w:val="auto"/>
                <w:sz w:val="24"/>
                <w:szCs w:val="24"/>
              </w:rPr>
            </w:pPr>
            <w:r>
              <w:rPr>
                <w:rFonts w:ascii="Times New Roman" w:hAnsi="Times New Roman" w:cs="Times New Roman"/>
                <w:color w:val="auto"/>
                <w:sz w:val="24"/>
                <w:szCs w:val="24"/>
              </w:rPr>
              <w:t>24.0</w:t>
            </w:r>
          </w:p>
        </w:tc>
      </w:tr>
      <w:tr w:rsidR="002836E0" w:rsidTr="002D7134">
        <w:tc>
          <w:tcPr>
            <w:cnfStyle w:val="001000000000"/>
            <w:tcW w:w="1667" w:type="pct"/>
            <w:noWrap/>
          </w:tcPr>
          <w:p w:rsidR="002836E0" w:rsidRDefault="002836E0" w:rsidP="002D7134">
            <w:pPr>
              <w:jc w:val="both"/>
              <w:rPr>
                <w:rFonts w:ascii="Times New Roman" w:hAnsi="Times New Roman" w:cs="Times New Roman"/>
                <w:color w:val="auto"/>
                <w:sz w:val="24"/>
                <w:szCs w:val="24"/>
              </w:rPr>
            </w:pPr>
            <w:r>
              <w:rPr>
                <w:rFonts w:ascii="Times New Roman" w:hAnsi="Times New Roman" w:cs="Times New Roman"/>
                <w:color w:val="auto"/>
                <w:sz w:val="24"/>
                <w:szCs w:val="24"/>
              </w:rPr>
              <w:t>Multiple injuries</w:t>
            </w:r>
          </w:p>
        </w:tc>
        <w:tc>
          <w:tcPr>
            <w:tcW w:w="1667" w:type="pct"/>
          </w:tcPr>
          <w:p w:rsidR="002836E0" w:rsidRDefault="002836E0" w:rsidP="002D7134">
            <w:pPr>
              <w:pStyle w:val="DecimalAligned"/>
              <w:jc w:val="both"/>
              <w:cnfStyle w:val="000000000000"/>
              <w:rPr>
                <w:rFonts w:ascii="Times New Roman" w:hAnsi="Times New Roman" w:cs="Times New Roman"/>
                <w:color w:val="auto"/>
                <w:sz w:val="24"/>
                <w:szCs w:val="24"/>
              </w:rPr>
            </w:pPr>
            <w:r>
              <w:rPr>
                <w:rFonts w:ascii="Times New Roman" w:hAnsi="Times New Roman" w:cs="Times New Roman"/>
                <w:color w:val="auto"/>
                <w:sz w:val="24"/>
                <w:szCs w:val="24"/>
              </w:rPr>
              <w:t>40</w:t>
            </w:r>
          </w:p>
        </w:tc>
        <w:tc>
          <w:tcPr>
            <w:tcW w:w="1666" w:type="pct"/>
          </w:tcPr>
          <w:p w:rsidR="002836E0" w:rsidRDefault="002836E0" w:rsidP="002D7134">
            <w:pPr>
              <w:pStyle w:val="DecimalAligned"/>
              <w:jc w:val="both"/>
              <w:cnfStyle w:val="000000000000"/>
              <w:rPr>
                <w:rFonts w:ascii="Times New Roman" w:hAnsi="Times New Roman" w:cs="Times New Roman"/>
                <w:color w:val="auto"/>
                <w:sz w:val="24"/>
                <w:szCs w:val="24"/>
              </w:rPr>
            </w:pPr>
            <w:r>
              <w:rPr>
                <w:rFonts w:ascii="Times New Roman" w:hAnsi="Times New Roman" w:cs="Times New Roman"/>
                <w:color w:val="auto"/>
                <w:sz w:val="24"/>
                <w:szCs w:val="24"/>
              </w:rPr>
              <w:t>17.0</w:t>
            </w:r>
          </w:p>
        </w:tc>
      </w:tr>
      <w:tr w:rsidR="002836E0" w:rsidTr="002D7134">
        <w:tc>
          <w:tcPr>
            <w:cnfStyle w:val="001000000000"/>
            <w:tcW w:w="1667" w:type="pct"/>
            <w:noWrap/>
          </w:tcPr>
          <w:p w:rsidR="002836E0" w:rsidRDefault="002836E0" w:rsidP="002D7134">
            <w:pPr>
              <w:jc w:val="both"/>
              <w:rPr>
                <w:rFonts w:ascii="Times New Roman" w:hAnsi="Times New Roman" w:cs="Times New Roman"/>
                <w:color w:val="auto"/>
                <w:sz w:val="24"/>
                <w:szCs w:val="24"/>
              </w:rPr>
            </w:pPr>
            <w:r>
              <w:rPr>
                <w:rFonts w:ascii="Times New Roman" w:hAnsi="Times New Roman" w:cs="Times New Roman"/>
                <w:color w:val="auto"/>
                <w:sz w:val="24"/>
                <w:szCs w:val="24"/>
              </w:rPr>
              <w:t>Upper limb</w:t>
            </w:r>
          </w:p>
        </w:tc>
        <w:tc>
          <w:tcPr>
            <w:tcW w:w="1667" w:type="pct"/>
          </w:tcPr>
          <w:p w:rsidR="002836E0" w:rsidRDefault="002836E0" w:rsidP="002D7134">
            <w:pPr>
              <w:jc w:val="both"/>
              <w:cnfStyle w:val="000000000000"/>
              <w:rPr>
                <w:rStyle w:val="SubtleEmphasis1"/>
                <w:rFonts w:ascii="Times New Roman" w:hAnsi="Times New Roman" w:cs="Times New Roman"/>
                <w:i w:val="0"/>
                <w:color w:val="auto"/>
                <w:sz w:val="24"/>
                <w:szCs w:val="24"/>
              </w:rPr>
            </w:pPr>
            <w:r>
              <w:rPr>
                <w:rStyle w:val="SubtleEmphasis1"/>
                <w:rFonts w:ascii="Times New Roman" w:hAnsi="Times New Roman" w:cs="Times New Roman"/>
                <w:color w:val="auto"/>
                <w:sz w:val="24"/>
                <w:szCs w:val="24"/>
              </w:rPr>
              <w:t xml:space="preserve">  35</w:t>
            </w:r>
          </w:p>
        </w:tc>
        <w:tc>
          <w:tcPr>
            <w:tcW w:w="1666" w:type="pct"/>
          </w:tcPr>
          <w:p w:rsidR="002836E0" w:rsidRDefault="002836E0" w:rsidP="002D7134">
            <w:pPr>
              <w:jc w:val="both"/>
              <w:cnfStyle w:val="000000000000"/>
              <w:rPr>
                <w:rFonts w:ascii="Times New Roman" w:hAnsi="Times New Roman" w:cs="Times New Roman"/>
                <w:color w:val="auto"/>
                <w:sz w:val="24"/>
                <w:szCs w:val="24"/>
              </w:rPr>
            </w:pPr>
            <w:r>
              <w:rPr>
                <w:rFonts w:ascii="Times New Roman" w:hAnsi="Times New Roman" w:cs="Times New Roman"/>
                <w:color w:val="auto"/>
                <w:sz w:val="24"/>
                <w:szCs w:val="24"/>
              </w:rPr>
              <w:t xml:space="preserve">  14.0</w:t>
            </w:r>
          </w:p>
        </w:tc>
      </w:tr>
      <w:tr w:rsidR="002836E0" w:rsidTr="002D7134">
        <w:tc>
          <w:tcPr>
            <w:cnfStyle w:val="001000000000"/>
            <w:tcW w:w="1667" w:type="pct"/>
            <w:noWrap/>
          </w:tcPr>
          <w:p w:rsidR="002836E0" w:rsidRDefault="002836E0" w:rsidP="002D7134">
            <w:pPr>
              <w:jc w:val="both"/>
              <w:rPr>
                <w:rFonts w:ascii="Times New Roman" w:hAnsi="Times New Roman" w:cs="Times New Roman"/>
                <w:color w:val="auto"/>
                <w:sz w:val="24"/>
                <w:szCs w:val="24"/>
              </w:rPr>
            </w:pPr>
            <w:r>
              <w:rPr>
                <w:rFonts w:ascii="Times New Roman" w:hAnsi="Times New Roman" w:cs="Times New Roman"/>
                <w:color w:val="auto"/>
                <w:sz w:val="24"/>
                <w:szCs w:val="24"/>
              </w:rPr>
              <w:t>Head</w:t>
            </w:r>
          </w:p>
        </w:tc>
        <w:tc>
          <w:tcPr>
            <w:tcW w:w="1667" w:type="pct"/>
          </w:tcPr>
          <w:p w:rsidR="002836E0" w:rsidRDefault="002836E0" w:rsidP="002D7134">
            <w:pPr>
              <w:pStyle w:val="DecimalAligned"/>
              <w:jc w:val="both"/>
              <w:cnfStyle w:val="000000000000"/>
              <w:rPr>
                <w:rFonts w:ascii="Times New Roman" w:hAnsi="Times New Roman" w:cs="Times New Roman"/>
                <w:color w:val="auto"/>
                <w:sz w:val="24"/>
                <w:szCs w:val="24"/>
              </w:rPr>
            </w:pPr>
            <w:r>
              <w:rPr>
                <w:rFonts w:ascii="Times New Roman" w:hAnsi="Times New Roman" w:cs="Times New Roman"/>
                <w:color w:val="auto"/>
                <w:sz w:val="24"/>
                <w:szCs w:val="24"/>
              </w:rPr>
              <w:t>29</w:t>
            </w:r>
          </w:p>
        </w:tc>
        <w:tc>
          <w:tcPr>
            <w:tcW w:w="1666" w:type="pct"/>
          </w:tcPr>
          <w:p w:rsidR="002836E0" w:rsidRDefault="002836E0" w:rsidP="002D7134">
            <w:pPr>
              <w:pStyle w:val="DecimalAligned"/>
              <w:jc w:val="both"/>
              <w:cnfStyle w:val="000000000000"/>
              <w:rPr>
                <w:rFonts w:ascii="Times New Roman" w:hAnsi="Times New Roman" w:cs="Times New Roman"/>
                <w:color w:val="auto"/>
                <w:sz w:val="24"/>
                <w:szCs w:val="24"/>
              </w:rPr>
            </w:pPr>
            <w:r>
              <w:rPr>
                <w:rFonts w:ascii="Times New Roman" w:hAnsi="Times New Roman" w:cs="Times New Roman"/>
                <w:color w:val="auto"/>
                <w:sz w:val="24"/>
                <w:szCs w:val="24"/>
              </w:rPr>
              <w:t>12.0</w:t>
            </w:r>
          </w:p>
        </w:tc>
      </w:tr>
      <w:tr w:rsidR="002836E0" w:rsidTr="002D7134">
        <w:tc>
          <w:tcPr>
            <w:cnfStyle w:val="001000000000"/>
            <w:tcW w:w="1667" w:type="pct"/>
            <w:noWrap/>
          </w:tcPr>
          <w:p w:rsidR="002836E0" w:rsidRDefault="002836E0" w:rsidP="002D7134">
            <w:pPr>
              <w:jc w:val="both"/>
              <w:rPr>
                <w:rFonts w:ascii="Times New Roman" w:hAnsi="Times New Roman" w:cs="Times New Roman"/>
                <w:color w:val="auto"/>
                <w:sz w:val="24"/>
                <w:szCs w:val="24"/>
              </w:rPr>
            </w:pPr>
            <w:r>
              <w:rPr>
                <w:rFonts w:ascii="Times New Roman" w:hAnsi="Times New Roman" w:cs="Times New Roman"/>
                <w:color w:val="auto"/>
                <w:sz w:val="24"/>
                <w:szCs w:val="24"/>
              </w:rPr>
              <w:t>Thoracic spine</w:t>
            </w:r>
          </w:p>
        </w:tc>
        <w:tc>
          <w:tcPr>
            <w:tcW w:w="1667" w:type="pct"/>
          </w:tcPr>
          <w:p w:rsidR="002836E0" w:rsidRDefault="002836E0" w:rsidP="002D7134">
            <w:pPr>
              <w:jc w:val="both"/>
              <w:cnfStyle w:val="000000000000"/>
              <w:rPr>
                <w:rStyle w:val="SubtleEmphasis1"/>
                <w:rFonts w:ascii="Times New Roman" w:hAnsi="Times New Roman" w:cs="Times New Roman"/>
                <w:i w:val="0"/>
                <w:color w:val="auto"/>
                <w:sz w:val="24"/>
                <w:szCs w:val="24"/>
              </w:rPr>
            </w:pPr>
            <w:r>
              <w:rPr>
                <w:rStyle w:val="SubtleEmphasis1"/>
                <w:rFonts w:ascii="Times New Roman" w:hAnsi="Times New Roman" w:cs="Times New Roman"/>
                <w:color w:val="auto"/>
                <w:sz w:val="24"/>
                <w:szCs w:val="24"/>
              </w:rPr>
              <w:t xml:space="preserve">   19</w:t>
            </w:r>
          </w:p>
        </w:tc>
        <w:tc>
          <w:tcPr>
            <w:tcW w:w="1666" w:type="pct"/>
          </w:tcPr>
          <w:p w:rsidR="002836E0" w:rsidRDefault="002836E0" w:rsidP="002D7134">
            <w:pPr>
              <w:jc w:val="both"/>
              <w:cnfStyle w:val="000000000000"/>
              <w:rPr>
                <w:rFonts w:ascii="Times New Roman" w:hAnsi="Times New Roman" w:cs="Times New Roman"/>
                <w:color w:val="auto"/>
                <w:sz w:val="24"/>
                <w:szCs w:val="24"/>
              </w:rPr>
            </w:pPr>
            <w:r>
              <w:rPr>
                <w:rFonts w:ascii="Times New Roman" w:hAnsi="Times New Roman" w:cs="Times New Roman"/>
                <w:color w:val="auto"/>
                <w:sz w:val="24"/>
                <w:szCs w:val="24"/>
              </w:rPr>
              <w:t xml:space="preserve">   8.0</w:t>
            </w:r>
          </w:p>
          <w:p w:rsidR="002836E0" w:rsidRDefault="002836E0" w:rsidP="002D7134">
            <w:pPr>
              <w:jc w:val="both"/>
              <w:cnfStyle w:val="000000000000"/>
              <w:rPr>
                <w:rFonts w:ascii="Times New Roman" w:hAnsi="Times New Roman" w:cs="Times New Roman"/>
                <w:color w:val="auto"/>
                <w:sz w:val="24"/>
                <w:szCs w:val="24"/>
              </w:rPr>
            </w:pPr>
          </w:p>
        </w:tc>
      </w:tr>
      <w:tr w:rsidR="002836E0" w:rsidTr="002D7134">
        <w:tc>
          <w:tcPr>
            <w:cnfStyle w:val="001000000000"/>
            <w:tcW w:w="1667" w:type="pct"/>
            <w:noWrap/>
          </w:tcPr>
          <w:p w:rsidR="002836E0" w:rsidRDefault="002836E0" w:rsidP="002D7134">
            <w:pPr>
              <w:jc w:val="both"/>
              <w:rPr>
                <w:rFonts w:ascii="Times New Roman" w:hAnsi="Times New Roman" w:cs="Times New Roman"/>
                <w:color w:val="auto"/>
                <w:sz w:val="24"/>
                <w:szCs w:val="24"/>
              </w:rPr>
            </w:pPr>
            <w:r>
              <w:rPr>
                <w:rFonts w:ascii="Times New Roman" w:hAnsi="Times New Roman" w:cs="Times New Roman"/>
                <w:color w:val="auto"/>
                <w:sz w:val="24"/>
                <w:szCs w:val="24"/>
              </w:rPr>
              <w:t>Maxillofacial</w:t>
            </w:r>
          </w:p>
        </w:tc>
        <w:tc>
          <w:tcPr>
            <w:tcW w:w="1667" w:type="pct"/>
          </w:tcPr>
          <w:p w:rsidR="002836E0" w:rsidRDefault="002836E0" w:rsidP="002D7134">
            <w:pPr>
              <w:pStyle w:val="DecimalAligned"/>
              <w:jc w:val="both"/>
              <w:cnfStyle w:val="000000000000"/>
              <w:rPr>
                <w:rFonts w:ascii="Times New Roman" w:hAnsi="Times New Roman" w:cs="Times New Roman"/>
                <w:color w:val="auto"/>
                <w:sz w:val="24"/>
                <w:szCs w:val="24"/>
              </w:rPr>
            </w:pPr>
            <w:r>
              <w:rPr>
                <w:rFonts w:ascii="Times New Roman" w:hAnsi="Times New Roman" w:cs="Times New Roman"/>
                <w:color w:val="auto"/>
                <w:sz w:val="24"/>
                <w:szCs w:val="24"/>
              </w:rPr>
              <w:t>8</w:t>
            </w:r>
          </w:p>
        </w:tc>
        <w:tc>
          <w:tcPr>
            <w:tcW w:w="1666" w:type="pct"/>
          </w:tcPr>
          <w:p w:rsidR="002836E0" w:rsidRDefault="002836E0" w:rsidP="002D7134">
            <w:pPr>
              <w:pStyle w:val="DecimalAligned"/>
              <w:jc w:val="both"/>
              <w:cnfStyle w:val="000000000000"/>
              <w:rPr>
                <w:rFonts w:ascii="Times New Roman" w:hAnsi="Times New Roman" w:cs="Times New Roman"/>
                <w:color w:val="auto"/>
                <w:sz w:val="24"/>
                <w:szCs w:val="24"/>
              </w:rPr>
            </w:pPr>
            <w:r>
              <w:rPr>
                <w:rFonts w:ascii="Times New Roman" w:hAnsi="Times New Roman" w:cs="Times New Roman"/>
                <w:color w:val="auto"/>
                <w:sz w:val="24"/>
                <w:szCs w:val="24"/>
              </w:rPr>
              <w:t>3.4</w:t>
            </w:r>
          </w:p>
        </w:tc>
      </w:tr>
      <w:tr w:rsidR="002836E0" w:rsidTr="002D7134">
        <w:tc>
          <w:tcPr>
            <w:cnfStyle w:val="001000000000"/>
            <w:tcW w:w="1667" w:type="pct"/>
            <w:noWrap/>
          </w:tcPr>
          <w:p w:rsidR="002836E0" w:rsidRDefault="002836E0" w:rsidP="002D7134">
            <w:pPr>
              <w:jc w:val="both"/>
              <w:rPr>
                <w:rFonts w:ascii="Times New Roman" w:hAnsi="Times New Roman" w:cs="Times New Roman"/>
                <w:color w:val="auto"/>
                <w:sz w:val="24"/>
                <w:szCs w:val="24"/>
              </w:rPr>
            </w:pPr>
            <w:r>
              <w:rPr>
                <w:rFonts w:ascii="Times New Roman" w:hAnsi="Times New Roman" w:cs="Times New Roman"/>
                <w:color w:val="auto"/>
                <w:sz w:val="24"/>
                <w:szCs w:val="24"/>
              </w:rPr>
              <w:t>Abdomen</w:t>
            </w:r>
          </w:p>
          <w:p w:rsidR="002836E0" w:rsidRDefault="002836E0" w:rsidP="002D7134">
            <w:pPr>
              <w:jc w:val="both"/>
              <w:rPr>
                <w:rFonts w:ascii="Times New Roman" w:hAnsi="Times New Roman" w:cs="Times New Roman"/>
                <w:color w:val="auto"/>
                <w:sz w:val="24"/>
                <w:szCs w:val="24"/>
              </w:rPr>
            </w:pPr>
            <w:r>
              <w:rPr>
                <w:rFonts w:ascii="Times New Roman" w:hAnsi="Times New Roman" w:cs="Times New Roman"/>
                <w:color w:val="auto"/>
                <w:sz w:val="24"/>
                <w:szCs w:val="24"/>
              </w:rPr>
              <w:t>Pelvis</w:t>
            </w:r>
          </w:p>
        </w:tc>
        <w:tc>
          <w:tcPr>
            <w:tcW w:w="1667" w:type="pct"/>
          </w:tcPr>
          <w:p w:rsidR="002836E0" w:rsidRDefault="002836E0" w:rsidP="002D7134">
            <w:pPr>
              <w:pStyle w:val="DecimalAligned"/>
              <w:jc w:val="both"/>
              <w:cnfStyle w:val="000000000000"/>
              <w:rPr>
                <w:rFonts w:ascii="Times New Roman" w:hAnsi="Times New Roman" w:cs="Times New Roman"/>
                <w:color w:val="auto"/>
                <w:sz w:val="24"/>
                <w:szCs w:val="24"/>
              </w:rPr>
            </w:pPr>
            <w:r>
              <w:rPr>
                <w:rFonts w:ascii="Times New Roman" w:hAnsi="Times New Roman" w:cs="Times New Roman"/>
                <w:color w:val="auto"/>
                <w:sz w:val="24"/>
                <w:szCs w:val="24"/>
              </w:rPr>
              <w:t>6</w:t>
            </w:r>
          </w:p>
          <w:p w:rsidR="002836E0" w:rsidRDefault="002836E0" w:rsidP="002D7134">
            <w:pPr>
              <w:pStyle w:val="DecimalAligned"/>
              <w:jc w:val="both"/>
              <w:cnfStyle w:val="000000000000"/>
              <w:rPr>
                <w:rFonts w:ascii="Times New Roman" w:hAnsi="Times New Roman" w:cs="Times New Roman"/>
                <w:color w:val="auto"/>
                <w:sz w:val="24"/>
                <w:szCs w:val="24"/>
              </w:rPr>
            </w:pPr>
            <w:r>
              <w:rPr>
                <w:rFonts w:ascii="Times New Roman" w:hAnsi="Times New Roman" w:cs="Times New Roman"/>
                <w:color w:val="auto"/>
                <w:sz w:val="24"/>
                <w:szCs w:val="24"/>
              </w:rPr>
              <w:t>5</w:t>
            </w:r>
          </w:p>
        </w:tc>
        <w:tc>
          <w:tcPr>
            <w:tcW w:w="1666" w:type="pct"/>
          </w:tcPr>
          <w:p w:rsidR="002836E0" w:rsidRDefault="002836E0" w:rsidP="002D7134">
            <w:pPr>
              <w:pStyle w:val="DecimalAligned"/>
              <w:jc w:val="both"/>
              <w:cnfStyle w:val="000000000000"/>
              <w:rPr>
                <w:rFonts w:ascii="Times New Roman" w:hAnsi="Times New Roman" w:cs="Times New Roman"/>
                <w:color w:val="auto"/>
                <w:sz w:val="24"/>
                <w:szCs w:val="24"/>
              </w:rPr>
            </w:pPr>
            <w:r>
              <w:rPr>
                <w:rFonts w:ascii="Times New Roman" w:hAnsi="Times New Roman" w:cs="Times New Roman"/>
                <w:color w:val="auto"/>
                <w:sz w:val="24"/>
                <w:szCs w:val="24"/>
              </w:rPr>
              <w:t>2.5</w:t>
            </w:r>
          </w:p>
          <w:p w:rsidR="002836E0" w:rsidRDefault="002836E0" w:rsidP="002D7134">
            <w:pPr>
              <w:pStyle w:val="DecimalAligned"/>
              <w:jc w:val="both"/>
              <w:cnfStyle w:val="000000000000"/>
              <w:rPr>
                <w:rFonts w:ascii="Times New Roman" w:hAnsi="Times New Roman" w:cs="Times New Roman"/>
                <w:color w:val="auto"/>
                <w:sz w:val="24"/>
                <w:szCs w:val="24"/>
              </w:rPr>
            </w:pPr>
            <w:r>
              <w:rPr>
                <w:rFonts w:ascii="Times New Roman" w:hAnsi="Times New Roman" w:cs="Times New Roman"/>
                <w:color w:val="auto"/>
                <w:sz w:val="24"/>
                <w:szCs w:val="24"/>
              </w:rPr>
              <w:t>2.1</w:t>
            </w:r>
          </w:p>
        </w:tc>
      </w:tr>
      <w:tr w:rsidR="002836E0" w:rsidTr="002D7134">
        <w:tc>
          <w:tcPr>
            <w:cnfStyle w:val="001000000000"/>
            <w:tcW w:w="1667" w:type="pct"/>
            <w:tcBorders>
              <w:top w:val="single" w:sz="8" w:space="0" w:color="4F81BD" w:themeColor="accent1"/>
              <w:left w:val="nil"/>
              <w:bottom w:val="single" w:sz="8" w:space="0" w:color="4F81BD" w:themeColor="accent1"/>
              <w:right w:val="nil"/>
            </w:tcBorders>
            <w:noWrap/>
          </w:tcPr>
          <w:p w:rsidR="002836E0" w:rsidRDefault="002836E0" w:rsidP="002D7134">
            <w:pPr>
              <w:jc w:val="both"/>
              <w:rPr>
                <w:rFonts w:ascii="Times New Roman" w:hAnsi="Times New Roman" w:cs="Times New Roman"/>
                <w:b w:val="0"/>
                <w:bCs w:val="0"/>
                <w:color w:val="auto"/>
                <w:sz w:val="24"/>
                <w:szCs w:val="24"/>
              </w:rPr>
            </w:pPr>
            <w:r>
              <w:rPr>
                <w:rFonts w:ascii="Times New Roman" w:hAnsi="Times New Roman" w:cs="Times New Roman"/>
                <w:color w:val="auto"/>
                <w:sz w:val="24"/>
                <w:szCs w:val="24"/>
              </w:rPr>
              <w:t>Total</w:t>
            </w:r>
          </w:p>
        </w:tc>
        <w:tc>
          <w:tcPr>
            <w:tcW w:w="1667" w:type="pct"/>
            <w:tcBorders>
              <w:top w:val="single" w:sz="8" w:space="0" w:color="4F81BD" w:themeColor="accent1"/>
              <w:bottom w:val="single" w:sz="8" w:space="0" w:color="4F81BD" w:themeColor="accent1"/>
              <w:right w:val="nil"/>
            </w:tcBorders>
          </w:tcPr>
          <w:p w:rsidR="002836E0" w:rsidRDefault="002836E0" w:rsidP="002D7134">
            <w:pPr>
              <w:pStyle w:val="DecimalAligned"/>
              <w:jc w:val="both"/>
              <w:cnfStyle w:val="000000000000"/>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  238</w:t>
            </w:r>
          </w:p>
        </w:tc>
        <w:tc>
          <w:tcPr>
            <w:tcW w:w="1666" w:type="pct"/>
            <w:tcBorders>
              <w:top w:val="single" w:sz="8" w:space="0" w:color="4F81BD" w:themeColor="accent1"/>
              <w:bottom w:val="single" w:sz="8" w:space="0" w:color="4F81BD" w:themeColor="accent1"/>
              <w:right w:val="nil"/>
            </w:tcBorders>
          </w:tcPr>
          <w:p w:rsidR="002836E0" w:rsidRDefault="002836E0" w:rsidP="002D7134">
            <w:pPr>
              <w:pStyle w:val="DecimalAligned"/>
              <w:jc w:val="both"/>
              <w:cnfStyle w:val="000000000000"/>
              <w:rPr>
                <w:rFonts w:ascii="Times New Roman" w:hAnsi="Times New Roman" w:cs="Times New Roman"/>
                <w:b/>
                <w:bCs/>
                <w:color w:val="auto"/>
                <w:sz w:val="24"/>
                <w:szCs w:val="24"/>
              </w:rPr>
            </w:pPr>
            <w:r>
              <w:rPr>
                <w:rFonts w:ascii="Times New Roman" w:hAnsi="Times New Roman" w:cs="Times New Roman"/>
                <w:b/>
                <w:bCs/>
                <w:color w:val="auto"/>
                <w:sz w:val="24"/>
                <w:szCs w:val="24"/>
              </w:rPr>
              <w:t>100%</w:t>
            </w:r>
          </w:p>
        </w:tc>
      </w:tr>
    </w:tbl>
    <w:p w:rsidR="002836E0" w:rsidRDefault="002836E0" w:rsidP="002836E0">
      <w:pPr>
        <w:spacing w:line="240" w:lineRule="auto"/>
        <w:jc w:val="both"/>
        <w:rPr>
          <w:rFonts w:ascii="Times New Roman" w:hAnsi="Times New Roman" w:cs="Times New Roman"/>
          <w:b/>
          <w:sz w:val="24"/>
          <w:szCs w:val="24"/>
        </w:rPr>
      </w:pPr>
      <w:r>
        <w:rPr>
          <w:rFonts w:ascii="Times New Roman" w:hAnsi="Times New Roman" w:cs="Times New Roman"/>
          <w:b/>
          <w:sz w:val="24"/>
          <w:szCs w:val="24"/>
        </w:rPr>
        <w:t>Type of Injury Sustained</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2836E0" w:rsidRDefault="002836E0" w:rsidP="002836E0">
      <w:pPr>
        <w:spacing w:line="240" w:lineRule="auto"/>
        <w:jc w:val="both"/>
        <w:rPr>
          <w:rFonts w:ascii="Times New Roman" w:hAnsi="Times New Roman" w:cs="Times New Roman"/>
          <w:sz w:val="24"/>
          <w:szCs w:val="24"/>
        </w:rPr>
      </w:pPr>
      <w:r>
        <w:rPr>
          <w:rFonts w:ascii="Times New Roman" w:hAnsi="Times New Roman" w:cs="Times New Roman"/>
          <w:sz w:val="24"/>
          <w:szCs w:val="24"/>
        </w:rPr>
        <w:t>Fracture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47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51</w:t>
      </w:r>
    </w:p>
    <w:p w:rsidR="002836E0" w:rsidRDefault="002836E0" w:rsidP="002836E0">
      <w:pPr>
        <w:spacing w:line="240" w:lineRule="auto"/>
        <w:jc w:val="both"/>
        <w:rPr>
          <w:rFonts w:ascii="Times New Roman" w:hAnsi="Times New Roman" w:cs="Times New Roman"/>
          <w:sz w:val="24"/>
          <w:szCs w:val="24"/>
        </w:rPr>
      </w:pPr>
      <w:r>
        <w:rPr>
          <w:rFonts w:ascii="Times New Roman" w:hAnsi="Times New Roman" w:cs="Times New Roman"/>
          <w:sz w:val="24"/>
          <w:szCs w:val="24"/>
        </w:rPr>
        <w:t>Bruises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30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32</w:t>
      </w:r>
    </w:p>
    <w:p w:rsidR="002836E0" w:rsidRDefault="002836E0" w:rsidP="002836E0">
      <w:pPr>
        <w:spacing w:line="240" w:lineRule="auto"/>
        <w:jc w:val="both"/>
        <w:rPr>
          <w:rFonts w:ascii="Times New Roman" w:hAnsi="Times New Roman" w:cs="Times New Roman"/>
          <w:sz w:val="24"/>
          <w:szCs w:val="24"/>
        </w:rPr>
      </w:pPr>
      <w:r>
        <w:rPr>
          <w:rFonts w:ascii="Times New Roman" w:hAnsi="Times New Roman" w:cs="Times New Roman"/>
          <w:sz w:val="24"/>
          <w:szCs w:val="24"/>
        </w:rPr>
        <w:t>Lacerations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9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w:t>
      </w:r>
      <w:r>
        <w:rPr>
          <w:rFonts w:ascii="Times New Roman" w:hAnsi="Times New Roman" w:cs="Times New Roman"/>
          <w:sz w:val="24"/>
          <w:szCs w:val="24"/>
        </w:rPr>
        <w:tab/>
      </w:r>
    </w:p>
    <w:p w:rsidR="002836E0" w:rsidRDefault="002836E0" w:rsidP="002836E0">
      <w:pPr>
        <w:spacing w:line="240" w:lineRule="auto"/>
        <w:jc w:val="both"/>
        <w:rPr>
          <w:rFonts w:ascii="Times New Roman" w:hAnsi="Times New Roman" w:cs="Times New Roman"/>
          <w:sz w:val="24"/>
          <w:szCs w:val="24"/>
        </w:rPr>
      </w:pPr>
      <w:r>
        <w:rPr>
          <w:rFonts w:ascii="Times New Roman" w:hAnsi="Times New Roman" w:cs="Times New Roman"/>
          <w:sz w:val="24"/>
          <w:szCs w:val="24"/>
        </w:rPr>
        <w:t>Sprains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w:t>
      </w:r>
    </w:p>
    <w:p w:rsidR="002836E0" w:rsidRDefault="002836E0" w:rsidP="002836E0">
      <w:pPr>
        <w:spacing w:line="240" w:lineRule="auto"/>
        <w:jc w:val="both"/>
        <w:rPr>
          <w:rFonts w:ascii="Times New Roman" w:hAnsi="Times New Roman" w:cs="Times New Roman"/>
          <w:sz w:val="24"/>
          <w:szCs w:val="24"/>
        </w:rPr>
      </w:pPr>
      <w:r>
        <w:rPr>
          <w:rFonts w:ascii="Times New Roman" w:hAnsi="Times New Roman" w:cs="Times New Roman"/>
          <w:sz w:val="24"/>
          <w:szCs w:val="24"/>
        </w:rPr>
        <w:t>Contusions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w:t>
      </w:r>
      <w:r>
        <w:rPr>
          <w:rFonts w:ascii="Times New Roman" w:hAnsi="Times New Roman" w:cs="Times New Roman"/>
          <w:sz w:val="24"/>
          <w:szCs w:val="24"/>
        </w:rPr>
        <w:tab/>
      </w:r>
    </w:p>
    <w:tbl>
      <w:tblPr>
        <w:tblStyle w:val="LightShading-Accent11"/>
        <w:tblW w:w="3750" w:type="pct"/>
        <w:tblLook w:val="04A0"/>
      </w:tblPr>
      <w:tblGrid>
        <w:gridCol w:w="2395"/>
        <w:gridCol w:w="2394"/>
        <w:gridCol w:w="2393"/>
      </w:tblGrid>
      <w:tr w:rsidR="002836E0" w:rsidTr="002D7134">
        <w:trPr>
          <w:cnfStyle w:val="100000000000"/>
        </w:trPr>
        <w:tc>
          <w:tcPr>
            <w:cnfStyle w:val="001000000000"/>
            <w:tcW w:w="1667" w:type="pct"/>
            <w:noWrap/>
          </w:tcPr>
          <w:p w:rsidR="002836E0" w:rsidRDefault="002836E0" w:rsidP="002D7134">
            <w:pPr>
              <w:jc w:val="both"/>
              <w:rPr>
                <w:rFonts w:ascii="Times New Roman" w:hAnsi="Times New Roman" w:cs="Times New Roman"/>
                <w:b w:val="0"/>
                <w:bCs w:val="0"/>
                <w:color w:val="auto"/>
                <w:sz w:val="24"/>
                <w:szCs w:val="24"/>
              </w:rPr>
            </w:pPr>
            <w:r>
              <w:rPr>
                <w:rFonts w:ascii="Times New Roman" w:hAnsi="Times New Roman" w:cs="Times New Roman"/>
                <w:color w:val="auto"/>
                <w:sz w:val="24"/>
                <w:szCs w:val="24"/>
              </w:rPr>
              <w:t>Total</w:t>
            </w:r>
          </w:p>
        </w:tc>
        <w:tc>
          <w:tcPr>
            <w:tcW w:w="1667" w:type="pct"/>
          </w:tcPr>
          <w:p w:rsidR="002836E0" w:rsidRDefault="002836E0" w:rsidP="002D7134">
            <w:pPr>
              <w:pStyle w:val="DecimalAligned"/>
              <w:jc w:val="both"/>
              <w:cnfStyle w:val="100000000000"/>
              <w:rPr>
                <w:rFonts w:ascii="Times New Roman" w:hAnsi="Times New Roman" w:cs="Times New Roman"/>
                <w:b w:val="0"/>
                <w:bCs w:val="0"/>
                <w:color w:val="auto"/>
                <w:sz w:val="24"/>
                <w:szCs w:val="24"/>
              </w:rPr>
            </w:pPr>
            <w:r>
              <w:rPr>
                <w:rFonts w:ascii="Times New Roman" w:hAnsi="Times New Roman" w:cs="Times New Roman"/>
                <w:color w:val="auto"/>
                <w:sz w:val="24"/>
                <w:szCs w:val="24"/>
              </w:rPr>
              <w:t xml:space="preserve">     238</w:t>
            </w:r>
          </w:p>
        </w:tc>
        <w:tc>
          <w:tcPr>
            <w:tcW w:w="1667" w:type="pct"/>
          </w:tcPr>
          <w:p w:rsidR="002836E0" w:rsidRDefault="002836E0" w:rsidP="002D7134">
            <w:pPr>
              <w:pStyle w:val="DecimalAligned"/>
              <w:jc w:val="both"/>
              <w:cnfStyle w:val="100000000000"/>
              <w:rPr>
                <w:rFonts w:ascii="Times New Roman" w:hAnsi="Times New Roman" w:cs="Times New Roman"/>
                <w:b w:val="0"/>
                <w:bCs w:val="0"/>
                <w:color w:val="auto"/>
                <w:sz w:val="24"/>
                <w:szCs w:val="24"/>
              </w:rPr>
            </w:pPr>
            <w:r>
              <w:rPr>
                <w:rFonts w:ascii="Times New Roman" w:hAnsi="Times New Roman" w:cs="Times New Roman"/>
                <w:color w:val="auto"/>
                <w:sz w:val="24"/>
                <w:szCs w:val="24"/>
              </w:rPr>
              <w:t xml:space="preserve">  100%</w:t>
            </w:r>
          </w:p>
        </w:tc>
      </w:tr>
    </w:tbl>
    <w:p w:rsidR="002836E0" w:rsidRDefault="002836E0" w:rsidP="002836E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Table2 revealed the Respondents’ distribution according to the body part affected and the type of injury sustained. </w:t>
      </w:r>
    </w:p>
    <w:p w:rsidR="002836E0" w:rsidRDefault="002836E0" w:rsidP="002836E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affected body part were the lower limbs (58, 24%), followed by multiple injuries (40, 17%), upper limbs (35, 14%), head (29, 12%), thoracic spine (19, 8%), chest (18, 8%), cervical spine (16, 7%), maxillofacial (8, 3%), abdomen (6, 3%), pelvis (5, 2%) and lumbar spine (4, 2%) respectively. </w:t>
      </w:r>
      <w:r>
        <w:rPr>
          <w:rFonts w:ascii="Times New Roman" w:hAnsi="Times New Roman" w:cs="Times New Roman"/>
          <w:color w:val="000000"/>
          <w:sz w:val="24"/>
          <w:szCs w:val="24"/>
        </w:rPr>
        <w:t>The distribution for the type of injuries sustained in RTA also showed that most of the respondents had fractures, bruises and lacerations. 88 (37%) sustained fractures, 79 (33%) had bruises, 35 (15%) had sprains, 33 (14%) had lacerations while 3 (1%) had contusions.</w:t>
      </w:r>
    </w:p>
    <w:p w:rsidR="002836E0" w:rsidRDefault="002836E0" w:rsidP="002836E0">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Table 3: Respondents’ Distribution according to types &amp; number of vehicles involved in RTA  </w:t>
      </w:r>
    </w:p>
    <w:tbl>
      <w:tblPr>
        <w:tblStyle w:val="LightShading-Accent11"/>
        <w:tblW w:w="3750" w:type="pct"/>
        <w:tblLook w:val="04A0"/>
      </w:tblPr>
      <w:tblGrid>
        <w:gridCol w:w="2944"/>
        <w:gridCol w:w="2120"/>
        <w:gridCol w:w="2118"/>
      </w:tblGrid>
      <w:tr w:rsidR="002836E0" w:rsidTr="002D7134">
        <w:trPr>
          <w:cnfStyle w:val="100000000000"/>
        </w:trPr>
        <w:tc>
          <w:tcPr>
            <w:cnfStyle w:val="001000000000"/>
            <w:tcW w:w="1937" w:type="pct"/>
            <w:noWrap/>
          </w:tcPr>
          <w:p w:rsidR="002836E0" w:rsidRDefault="002836E0" w:rsidP="002D7134">
            <w:pPr>
              <w:jc w:val="both"/>
              <w:rPr>
                <w:rFonts w:ascii="Times New Roman" w:hAnsi="Times New Roman" w:cs="Times New Roman"/>
                <w:b w:val="0"/>
                <w:bCs w:val="0"/>
                <w:color w:val="auto"/>
                <w:sz w:val="24"/>
                <w:szCs w:val="24"/>
              </w:rPr>
            </w:pPr>
            <w:r>
              <w:rPr>
                <w:rFonts w:ascii="Times New Roman" w:hAnsi="Times New Roman" w:cs="Times New Roman"/>
                <w:color w:val="auto"/>
                <w:sz w:val="24"/>
                <w:szCs w:val="24"/>
              </w:rPr>
              <w:t>Variable</w:t>
            </w:r>
          </w:p>
        </w:tc>
        <w:tc>
          <w:tcPr>
            <w:tcW w:w="1532" w:type="pct"/>
          </w:tcPr>
          <w:p w:rsidR="002836E0" w:rsidRDefault="002836E0" w:rsidP="002D7134">
            <w:pPr>
              <w:jc w:val="both"/>
              <w:cnfStyle w:val="100000000000"/>
              <w:rPr>
                <w:rFonts w:ascii="Times New Roman" w:hAnsi="Times New Roman" w:cs="Times New Roman"/>
                <w:b w:val="0"/>
                <w:bCs w:val="0"/>
                <w:color w:val="auto"/>
                <w:sz w:val="24"/>
                <w:szCs w:val="24"/>
              </w:rPr>
            </w:pPr>
            <w:r>
              <w:rPr>
                <w:rFonts w:ascii="Times New Roman" w:hAnsi="Times New Roman" w:cs="Times New Roman"/>
                <w:color w:val="auto"/>
                <w:sz w:val="24"/>
                <w:szCs w:val="24"/>
              </w:rPr>
              <w:t>Frequency</w:t>
            </w:r>
          </w:p>
        </w:tc>
        <w:tc>
          <w:tcPr>
            <w:tcW w:w="1531" w:type="pct"/>
          </w:tcPr>
          <w:p w:rsidR="002836E0" w:rsidRDefault="002836E0" w:rsidP="002D7134">
            <w:pPr>
              <w:jc w:val="both"/>
              <w:cnfStyle w:val="100000000000"/>
              <w:rPr>
                <w:rFonts w:ascii="Times New Roman" w:hAnsi="Times New Roman" w:cs="Times New Roman"/>
                <w:b w:val="0"/>
                <w:bCs w:val="0"/>
                <w:color w:val="auto"/>
                <w:sz w:val="24"/>
                <w:szCs w:val="24"/>
              </w:rPr>
            </w:pPr>
            <w:r>
              <w:rPr>
                <w:rFonts w:ascii="Times New Roman" w:hAnsi="Times New Roman" w:cs="Times New Roman"/>
                <w:color w:val="auto"/>
                <w:sz w:val="24"/>
                <w:szCs w:val="24"/>
              </w:rPr>
              <w:t>Percentage</w:t>
            </w:r>
          </w:p>
        </w:tc>
      </w:tr>
      <w:tr w:rsidR="002836E0" w:rsidTr="002D7134">
        <w:tc>
          <w:tcPr>
            <w:cnfStyle w:val="001000000000"/>
            <w:tcW w:w="1937" w:type="pct"/>
            <w:noWrap/>
          </w:tcPr>
          <w:p w:rsidR="002836E0" w:rsidRDefault="002836E0" w:rsidP="002D7134">
            <w:pPr>
              <w:jc w:val="both"/>
              <w:rPr>
                <w:rFonts w:ascii="Times New Roman" w:hAnsi="Times New Roman" w:cs="Times New Roman"/>
                <w:b w:val="0"/>
                <w:color w:val="auto"/>
                <w:sz w:val="24"/>
                <w:szCs w:val="24"/>
              </w:rPr>
            </w:pPr>
            <w:r>
              <w:rPr>
                <w:rFonts w:ascii="Times New Roman" w:hAnsi="Times New Roman" w:cs="Times New Roman"/>
                <w:color w:val="auto"/>
                <w:sz w:val="24"/>
                <w:szCs w:val="24"/>
              </w:rPr>
              <w:t>Vehicle type</w:t>
            </w:r>
          </w:p>
          <w:p w:rsidR="002836E0" w:rsidRDefault="002836E0" w:rsidP="002D7134">
            <w:pPr>
              <w:jc w:val="both"/>
              <w:rPr>
                <w:rFonts w:ascii="Times New Roman" w:hAnsi="Times New Roman" w:cs="Times New Roman"/>
                <w:b w:val="0"/>
                <w:color w:val="auto"/>
                <w:sz w:val="24"/>
                <w:szCs w:val="24"/>
              </w:rPr>
            </w:pPr>
          </w:p>
        </w:tc>
        <w:tc>
          <w:tcPr>
            <w:tcW w:w="1532" w:type="pct"/>
          </w:tcPr>
          <w:p w:rsidR="002836E0" w:rsidRDefault="002836E0" w:rsidP="002D7134">
            <w:pPr>
              <w:pStyle w:val="DecimalAligned"/>
              <w:jc w:val="both"/>
              <w:cnfStyle w:val="000000000000"/>
              <w:rPr>
                <w:rFonts w:ascii="Times New Roman" w:hAnsi="Times New Roman" w:cs="Times New Roman"/>
                <w:color w:val="auto"/>
                <w:sz w:val="24"/>
                <w:szCs w:val="24"/>
              </w:rPr>
            </w:pPr>
          </w:p>
        </w:tc>
        <w:tc>
          <w:tcPr>
            <w:tcW w:w="1531" w:type="pct"/>
          </w:tcPr>
          <w:p w:rsidR="002836E0" w:rsidRDefault="002836E0" w:rsidP="002D7134">
            <w:pPr>
              <w:pStyle w:val="DecimalAligned"/>
              <w:jc w:val="both"/>
              <w:cnfStyle w:val="000000000000"/>
              <w:rPr>
                <w:rFonts w:ascii="Times New Roman" w:hAnsi="Times New Roman" w:cs="Times New Roman"/>
                <w:color w:val="auto"/>
                <w:sz w:val="24"/>
                <w:szCs w:val="24"/>
              </w:rPr>
            </w:pPr>
          </w:p>
        </w:tc>
      </w:tr>
      <w:tr w:rsidR="002836E0" w:rsidTr="002D7134">
        <w:tc>
          <w:tcPr>
            <w:cnfStyle w:val="001000000000"/>
            <w:tcW w:w="1937" w:type="pct"/>
            <w:noWrap/>
          </w:tcPr>
          <w:p w:rsidR="002836E0" w:rsidRDefault="002836E0" w:rsidP="002D7134">
            <w:pPr>
              <w:jc w:val="both"/>
              <w:rPr>
                <w:rFonts w:ascii="Times New Roman" w:hAnsi="Times New Roman" w:cs="Times New Roman"/>
                <w:color w:val="auto"/>
                <w:sz w:val="24"/>
                <w:szCs w:val="24"/>
              </w:rPr>
            </w:pPr>
            <w:r>
              <w:rPr>
                <w:rFonts w:ascii="Times New Roman" w:hAnsi="Times New Roman" w:cs="Times New Roman"/>
                <w:color w:val="auto"/>
                <w:sz w:val="24"/>
                <w:szCs w:val="24"/>
              </w:rPr>
              <w:t>Motorcycle</w:t>
            </w:r>
          </w:p>
        </w:tc>
        <w:tc>
          <w:tcPr>
            <w:tcW w:w="1532" w:type="pct"/>
          </w:tcPr>
          <w:p w:rsidR="002836E0" w:rsidRDefault="002836E0" w:rsidP="002D7134">
            <w:pPr>
              <w:pStyle w:val="DecimalAligned"/>
              <w:jc w:val="both"/>
              <w:cnfStyle w:val="000000000000"/>
              <w:rPr>
                <w:rFonts w:ascii="Times New Roman" w:hAnsi="Times New Roman" w:cs="Times New Roman"/>
                <w:color w:val="auto"/>
                <w:sz w:val="24"/>
                <w:szCs w:val="24"/>
              </w:rPr>
            </w:pPr>
            <w:r>
              <w:rPr>
                <w:rFonts w:ascii="Times New Roman" w:hAnsi="Times New Roman" w:cs="Times New Roman"/>
                <w:color w:val="auto"/>
                <w:sz w:val="24"/>
                <w:szCs w:val="24"/>
              </w:rPr>
              <w:t xml:space="preserve">70 </w:t>
            </w:r>
          </w:p>
        </w:tc>
        <w:tc>
          <w:tcPr>
            <w:tcW w:w="1531" w:type="pct"/>
          </w:tcPr>
          <w:p w:rsidR="002836E0" w:rsidRDefault="002836E0" w:rsidP="002D7134">
            <w:pPr>
              <w:pStyle w:val="DecimalAligned"/>
              <w:jc w:val="both"/>
              <w:cnfStyle w:val="000000000000"/>
              <w:rPr>
                <w:rFonts w:ascii="Times New Roman" w:hAnsi="Times New Roman" w:cs="Times New Roman"/>
                <w:color w:val="auto"/>
                <w:sz w:val="24"/>
                <w:szCs w:val="24"/>
              </w:rPr>
            </w:pPr>
            <w:r>
              <w:rPr>
                <w:rFonts w:ascii="Times New Roman" w:hAnsi="Times New Roman" w:cs="Times New Roman"/>
                <w:color w:val="auto"/>
                <w:sz w:val="24"/>
                <w:szCs w:val="24"/>
              </w:rPr>
              <w:t>37.2</w:t>
            </w:r>
          </w:p>
        </w:tc>
      </w:tr>
      <w:tr w:rsidR="002836E0" w:rsidTr="002D7134">
        <w:tc>
          <w:tcPr>
            <w:cnfStyle w:val="001000000000"/>
            <w:tcW w:w="1937" w:type="pct"/>
            <w:noWrap/>
          </w:tcPr>
          <w:p w:rsidR="002836E0" w:rsidRDefault="002836E0" w:rsidP="002D7134">
            <w:pPr>
              <w:jc w:val="both"/>
              <w:rPr>
                <w:rFonts w:ascii="Times New Roman" w:hAnsi="Times New Roman" w:cs="Times New Roman"/>
                <w:color w:val="auto"/>
                <w:sz w:val="24"/>
                <w:szCs w:val="24"/>
              </w:rPr>
            </w:pPr>
          </w:p>
          <w:p w:rsidR="002836E0" w:rsidRDefault="002836E0" w:rsidP="002D7134">
            <w:pPr>
              <w:jc w:val="both"/>
              <w:rPr>
                <w:rFonts w:ascii="Times New Roman" w:hAnsi="Times New Roman" w:cs="Times New Roman"/>
                <w:color w:val="auto"/>
                <w:sz w:val="24"/>
                <w:szCs w:val="24"/>
              </w:rPr>
            </w:pPr>
            <w:r>
              <w:rPr>
                <w:rFonts w:ascii="Times New Roman" w:hAnsi="Times New Roman" w:cs="Times New Roman"/>
                <w:color w:val="auto"/>
                <w:sz w:val="24"/>
                <w:szCs w:val="24"/>
              </w:rPr>
              <w:t>Motor Vehicle</w:t>
            </w:r>
          </w:p>
        </w:tc>
        <w:tc>
          <w:tcPr>
            <w:tcW w:w="1532" w:type="pct"/>
          </w:tcPr>
          <w:p w:rsidR="002836E0" w:rsidRDefault="002836E0" w:rsidP="002D7134">
            <w:pPr>
              <w:pStyle w:val="DecimalAligned"/>
              <w:jc w:val="both"/>
              <w:cnfStyle w:val="000000000000"/>
              <w:rPr>
                <w:rFonts w:ascii="Times New Roman" w:hAnsi="Times New Roman" w:cs="Times New Roman"/>
                <w:color w:val="auto"/>
                <w:sz w:val="24"/>
                <w:szCs w:val="24"/>
              </w:rPr>
            </w:pPr>
          </w:p>
          <w:p w:rsidR="002836E0" w:rsidRDefault="002836E0" w:rsidP="002D7134">
            <w:pPr>
              <w:pStyle w:val="DecimalAligned"/>
              <w:jc w:val="both"/>
              <w:cnfStyle w:val="000000000000"/>
              <w:rPr>
                <w:rFonts w:ascii="Times New Roman" w:hAnsi="Times New Roman" w:cs="Times New Roman"/>
                <w:color w:val="auto"/>
                <w:sz w:val="24"/>
                <w:szCs w:val="24"/>
              </w:rPr>
            </w:pPr>
            <w:r>
              <w:rPr>
                <w:rFonts w:ascii="Times New Roman" w:hAnsi="Times New Roman" w:cs="Times New Roman"/>
                <w:color w:val="auto"/>
                <w:sz w:val="24"/>
                <w:szCs w:val="24"/>
              </w:rPr>
              <w:t>65</w:t>
            </w:r>
          </w:p>
        </w:tc>
        <w:tc>
          <w:tcPr>
            <w:tcW w:w="1531" w:type="pct"/>
          </w:tcPr>
          <w:p w:rsidR="002836E0" w:rsidRDefault="002836E0" w:rsidP="002D7134">
            <w:pPr>
              <w:pStyle w:val="DecimalAligned"/>
              <w:jc w:val="both"/>
              <w:cnfStyle w:val="000000000000"/>
              <w:rPr>
                <w:rFonts w:ascii="Times New Roman" w:hAnsi="Times New Roman" w:cs="Times New Roman"/>
                <w:color w:val="auto"/>
                <w:sz w:val="24"/>
                <w:szCs w:val="24"/>
              </w:rPr>
            </w:pPr>
          </w:p>
          <w:p w:rsidR="002836E0" w:rsidRDefault="002836E0" w:rsidP="002D7134">
            <w:pPr>
              <w:pStyle w:val="DecimalAligned"/>
              <w:jc w:val="both"/>
              <w:cnfStyle w:val="000000000000"/>
              <w:rPr>
                <w:rFonts w:ascii="Times New Roman" w:hAnsi="Times New Roman" w:cs="Times New Roman"/>
                <w:color w:val="auto"/>
                <w:sz w:val="24"/>
                <w:szCs w:val="24"/>
              </w:rPr>
            </w:pPr>
            <w:r>
              <w:rPr>
                <w:rFonts w:ascii="Times New Roman" w:hAnsi="Times New Roman" w:cs="Times New Roman"/>
                <w:color w:val="auto"/>
                <w:sz w:val="24"/>
                <w:szCs w:val="24"/>
              </w:rPr>
              <w:t>34.6</w:t>
            </w:r>
          </w:p>
        </w:tc>
      </w:tr>
      <w:tr w:rsidR="002836E0" w:rsidTr="002D7134">
        <w:tc>
          <w:tcPr>
            <w:cnfStyle w:val="001000000000"/>
            <w:tcW w:w="1937" w:type="pct"/>
            <w:noWrap/>
          </w:tcPr>
          <w:p w:rsidR="002836E0" w:rsidRDefault="002836E0" w:rsidP="002D7134">
            <w:pPr>
              <w:jc w:val="both"/>
              <w:rPr>
                <w:rFonts w:ascii="Times New Roman" w:hAnsi="Times New Roman" w:cs="Times New Roman"/>
                <w:color w:val="auto"/>
                <w:sz w:val="24"/>
                <w:szCs w:val="24"/>
              </w:rPr>
            </w:pPr>
          </w:p>
          <w:p w:rsidR="002836E0" w:rsidRDefault="002836E0" w:rsidP="002D7134">
            <w:pPr>
              <w:jc w:val="both"/>
              <w:rPr>
                <w:rFonts w:ascii="Times New Roman" w:hAnsi="Times New Roman" w:cs="Times New Roman"/>
                <w:color w:val="auto"/>
                <w:sz w:val="24"/>
                <w:szCs w:val="24"/>
              </w:rPr>
            </w:pPr>
            <w:proofErr w:type="spellStart"/>
            <w:r>
              <w:rPr>
                <w:rFonts w:ascii="Times New Roman" w:hAnsi="Times New Roman" w:cs="Times New Roman"/>
                <w:color w:val="auto"/>
                <w:sz w:val="24"/>
                <w:szCs w:val="24"/>
              </w:rPr>
              <w:t>Combi</w:t>
            </w:r>
            <w:proofErr w:type="spellEnd"/>
            <w:r>
              <w:rPr>
                <w:rFonts w:ascii="Times New Roman" w:hAnsi="Times New Roman" w:cs="Times New Roman"/>
                <w:color w:val="auto"/>
                <w:sz w:val="24"/>
                <w:szCs w:val="24"/>
              </w:rPr>
              <w:t xml:space="preserve"> bus</w:t>
            </w:r>
          </w:p>
          <w:p w:rsidR="002836E0" w:rsidRDefault="002836E0" w:rsidP="002D7134">
            <w:pPr>
              <w:jc w:val="both"/>
              <w:rPr>
                <w:rFonts w:ascii="Times New Roman" w:hAnsi="Times New Roman" w:cs="Times New Roman"/>
                <w:color w:val="auto"/>
                <w:sz w:val="24"/>
                <w:szCs w:val="24"/>
              </w:rPr>
            </w:pPr>
          </w:p>
          <w:p w:rsidR="002836E0" w:rsidRDefault="002836E0" w:rsidP="002D7134">
            <w:pPr>
              <w:jc w:val="both"/>
              <w:rPr>
                <w:rFonts w:ascii="Times New Roman" w:hAnsi="Times New Roman" w:cs="Times New Roman"/>
                <w:color w:val="auto"/>
                <w:sz w:val="24"/>
                <w:szCs w:val="24"/>
              </w:rPr>
            </w:pPr>
            <w:proofErr w:type="spellStart"/>
            <w:r>
              <w:rPr>
                <w:rFonts w:ascii="Times New Roman" w:hAnsi="Times New Roman" w:cs="Times New Roman"/>
                <w:color w:val="auto"/>
                <w:sz w:val="24"/>
                <w:szCs w:val="24"/>
              </w:rPr>
              <w:t>Molue</w:t>
            </w:r>
            <w:proofErr w:type="spellEnd"/>
            <w:r>
              <w:rPr>
                <w:rFonts w:ascii="Times New Roman" w:hAnsi="Times New Roman" w:cs="Times New Roman"/>
                <w:color w:val="auto"/>
                <w:sz w:val="24"/>
                <w:szCs w:val="24"/>
              </w:rPr>
              <w:t>/</w:t>
            </w:r>
            <w:proofErr w:type="spellStart"/>
            <w:r>
              <w:rPr>
                <w:rFonts w:ascii="Times New Roman" w:hAnsi="Times New Roman" w:cs="Times New Roman"/>
                <w:color w:val="auto"/>
                <w:sz w:val="24"/>
                <w:szCs w:val="24"/>
              </w:rPr>
              <w:t>Brt</w:t>
            </w:r>
            <w:proofErr w:type="spellEnd"/>
            <w:r>
              <w:rPr>
                <w:rFonts w:ascii="Times New Roman" w:hAnsi="Times New Roman" w:cs="Times New Roman"/>
                <w:color w:val="auto"/>
                <w:sz w:val="24"/>
                <w:szCs w:val="24"/>
              </w:rPr>
              <w:t>/luxurious buses</w:t>
            </w:r>
          </w:p>
        </w:tc>
        <w:tc>
          <w:tcPr>
            <w:tcW w:w="1532" w:type="pct"/>
          </w:tcPr>
          <w:p w:rsidR="002836E0" w:rsidRDefault="002836E0" w:rsidP="002D7134">
            <w:pPr>
              <w:pStyle w:val="DecimalAligned"/>
              <w:jc w:val="both"/>
              <w:cnfStyle w:val="000000000000"/>
              <w:rPr>
                <w:rFonts w:ascii="Times New Roman" w:hAnsi="Times New Roman" w:cs="Times New Roman"/>
                <w:color w:val="auto"/>
                <w:sz w:val="24"/>
                <w:szCs w:val="24"/>
              </w:rPr>
            </w:pPr>
          </w:p>
          <w:p w:rsidR="002836E0" w:rsidRDefault="002836E0" w:rsidP="002D7134">
            <w:pPr>
              <w:pStyle w:val="DecimalAligned"/>
              <w:jc w:val="both"/>
              <w:cnfStyle w:val="000000000000"/>
              <w:rPr>
                <w:rFonts w:ascii="Times New Roman" w:hAnsi="Times New Roman" w:cs="Times New Roman"/>
                <w:color w:val="auto"/>
                <w:sz w:val="24"/>
                <w:szCs w:val="24"/>
              </w:rPr>
            </w:pPr>
            <w:r>
              <w:rPr>
                <w:rFonts w:ascii="Times New Roman" w:hAnsi="Times New Roman" w:cs="Times New Roman"/>
                <w:color w:val="auto"/>
                <w:sz w:val="24"/>
                <w:szCs w:val="24"/>
              </w:rPr>
              <w:t>40</w:t>
            </w:r>
          </w:p>
          <w:p w:rsidR="002836E0" w:rsidRDefault="002836E0" w:rsidP="002D7134">
            <w:pPr>
              <w:pStyle w:val="DecimalAligned"/>
              <w:jc w:val="both"/>
              <w:cnfStyle w:val="000000000000"/>
              <w:rPr>
                <w:rFonts w:ascii="Times New Roman" w:hAnsi="Times New Roman" w:cs="Times New Roman"/>
                <w:color w:val="auto"/>
                <w:sz w:val="24"/>
                <w:szCs w:val="24"/>
              </w:rPr>
            </w:pPr>
          </w:p>
          <w:p w:rsidR="002836E0" w:rsidRDefault="002836E0" w:rsidP="002D7134">
            <w:pPr>
              <w:pStyle w:val="DecimalAligned"/>
              <w:jc w:val="both"/>
              <w:cnfStyle w:val="000000000000"/>
              <w:rPr>
                <w:rFonts w:ascii="Times New Roman" w:hAnsi="Times New Roman" w:cs="Times New Roman"/>
                <w:color w:val="auto"/>
                <w:sz w:val="24"/>
                <w:szCs w:val="24"/>
              </w:rPr>
            </w:pPr>
            <w:r>
              <w:rPr>
                <w:rFonts w:ascii="Times New Roman" w:hAnsi="Times New Roman" w:cs="Times New Roman"/>
                <w:color w:val="auto"/>
                <w:sz w:val="24"/>
                <w:szCs w:val="24"/>
              </w:rPr>
              <w:t>13</w:t>
            </w:r>
          </w:p>
        </w:tc>
        <w:tc>
          <w:tcPr>
            <w:tcW w:w="1531" w:type="pct"/>
          </w:tcPr>
          <w:p w:rsidR="002836E0" w:rsidRDefault="002836E0" w:rsidP="002D7134">
            <w:pPr>
              <w:pStyle w:val="DecimalAligned"/>
              <w:jc w:val="both"/>
              <w:cnfStyle w:val="000000000000"/>
              <w:rPr>
                <w:rFonts w:ascii="Times New Roman" w:hAnsi="Times New Roman" w:cs="Times New Roman"/>
                <w:color w:val="auto"/>
                <w:sz w:val="24"/>
                <w:szCs w:val="24"/>
              </w:rPr>
            </w:pPr>
          </w:p>
          <w:p w:rsidR="002836E0" w:rsidRDefault="002836E0" w:rsidP="002D7134">
            <w:pPr>
              <w:pStyle w:val="DecimalAligned"/>
              <w:jc w:val="both"/>
              <w:cnfStyle w:val="000000000000"/>
              <w:rPr>
                <w:rFonts w:ascii="Times New Roman" w:hAnsi="Times New Roman" w:cs="Times New Roman"/>
                <w:color w:val="auto"/>
                <w:sz w:val="24"/>
                <w:szCs w:val="24"/>
              </w:rPr>
            </w:pPr>
            <w:r>
              <w:rPr>
                <w:rFonts w:ascii="Times New Roman" w:hAnsi="Times New Roman" w:cs="Times New Roman"/>
                <w:color w:val="auto"/>
                <w:sz w:val="24"/>
                <w:szCs w:val="24"/>
              </w:rPr>
              <w:t>21.3</w:t>
            </w:r>
          </w:p>
          <w:p w:rsidR="002836E0" w:rsidRDefault="002836E0" w:rsidP="002D7134">
            <w:pPr>
              <w:pStyle w:val="DecimalAligned"/>
              <w:jc w:val="both"/>
              <w:cnfStyle w:val="000000000000"/>
              <w:rPr>
                <w:rFonts w:ascii="Times New Roman" w:hAnsi="Times New Roman" w:cs="Times New Roman"/>
                <w:color w:val="auto"/>
                <w:sz w:val="24"/>
                <w:szCs w:val="24"/>
              </w:rPr>
            </w:pPr>
          </w:p>
          <w:p w:rsidR="002836E0" w:rsidRDefault="002836E0" w:rsidP="002D7134">
            <w:pPr>
              <w:pStyle w:val="DecimalAligned"/>
              <w:jc w:val="both"/>
              <w:cnfStyle w:val="000000000000"/>
              <w:rPr>
                <w:rFonts w:ascii="Times New Roman" w:hAnsi="Times New Roman" w:cs="Times New Roman"/>
                <w:color w:val="auto"/>
                <w:sz w:val="24"/>
                <w:szCs w:val="24"/>
              </w:rPr>
            </w:pPr>
            <w:r>
              <w:rPr>
                <w:rFonts w:ascii="Times New Roman" w:hAnsi="Times New Roman" w:cs="Times New Roman"/>
                <w:color w:val="auto"/>
                <w:sz w:val="24"/>
                <w:szCs w:val="24"/>
              </w:rPr>
              <w:t>6.9</w:t>
            </w:r>
          </w:p>
        </w:tc>
      </w:tr>
      <w:tr w:rsidR="002836E0" w:rsidTr="002D7134">
        <w:tc>
          <w:tcPr>
            <w:cnfStyle w:val="001000000000"/>
            <w:tcW w:w="1937" w:type="pct"/>
            <w:tcBorders>
              <w:top w:val="single" w:sz="8" w:space="0" w:color="4F81BD" w:themeColor="accent1"/>
              <w:left w:val="nil"/>
              <w:bottom w:val="single" w:sz="8" w:space="0" w:color="4F81BD" w:themeColor="accent1"/>
              <w:right w:val="nil"/>
            </w:tcBorders>
            <w:noWrap/>
          </w:tcPr>
          <w:p w:rsidR="002836E0" w:rsidRDefault="002836E0" w:rsidP="002D7134">
            <w:pPr>
              <w:jc w:val="both"/>
              <w:rPr>
                <w:rFonts w:ascii="Times New Roman" w:hAnsi="Times New Roman" w:cs="Times New Roman"/>
                <w:b w:val="0"/>
                <w:bCs w:val="0"/>
                <w:color w:val="auto"/>
                <w:sz w:val="24"/>
                <w:szCs w:val="24"/>
              </w:rPr>
            </w:pPr>
            <w:r>
              <w:rPr>
                <w:rFonts w:ascii="Times New Roman" w:hAnsi="Times New Roman" w:cs="Times New Roman"/>
                <w:color w:val="auto"/>
                <w:sz w:val="24"/>
                <w:szCs w:val="24"/>
              </w:rPr>
              <w:lastRenderedPageBreak/>
              <w:t>Total</w:t>
            </w:r>
          </w:p>
        </w:tc>
        <w:tc>
          <w:tcPr>
            <w:tcW w:w="1532" w:type="pct"/>
            <w:tcBorders>
              <w:top w:val="single" w:sz="8" w:space="0" w:color="4F81BD" w:themeColor="accent1"/>
              <w:bottom w:val="single" w:sz="8" w:space="0" w:color="4F81BD" w:themeColor="accent1"/>
              <w:right w:val="nil"/>
            </w:tcBorders>
          </w:tcPr>
          <w:p w:rsidR="002836E0" w:rsidRDefault="002836E0" w:rsidP="002D7134">
            <w:pPr>
              <w:pStyle w:val="DecimalAligned"/>
              <w:jc w:val="both"/>
              <w:cnfStyle w:val="000000000000"/>
              <w:rPr>
                <w:rFonts w:ascii="Times New Roman" w:hAnsi="Times New Roman" w:cs="Times New Roman"/>
                <w:b/>
                <w:bCs/>
                <w:color w:val="auto"/>
                <w:sz w:val="24"/>
                <w:szCs w:val="24"/>
              </w:rPr>
            </w:pPr>
            <w:r>
              <w:rPr>
                <w:rFonts w:ascii="Times New Roman" w:hAnsi="Times New Roman" w:cs="Times New Roman"/>
                <w:b/>
                <w:bCs/>
                <w:color w:val="auto"/>
                <w:sz w:val="24"/>
                <w:szCs w:val="24"/>
              </w:rPr>
              <w:t>188</w:t>
            </w:r>
          </w:p>
        </w:tc>
        <w:tc>
          <w:tcPr>
            <w:tcW w:w="1531" w:type="pct"/>
            <w:tcBorders>
              <w:top w:val="single" w:sz="8" w:space="0" w:color="4F81BD" w:themeColor="accent1"/>
              <w:bottom w:val="single" w:sz="8" w:space="0" w:color="4F81BD" w:themeColor="accent1"/>
              <w:right w:val="nil"/>
            </w:tcBorders>
          </w:tcPr>
          <w:p w:rsidR="002836E0" w:rsidRDefault="002836E0" w:rsidP="002D7134">
            <w:pPr>
              <w:pStyle w:val="DecimalAligned"/>
              <w:jc w:val="both"/>
              <w:cnfStyle w:val="000000000000"/>
              <w:rPr>
                <w:rFonts w:ascii="Times New Roman" w:hAnsi="Times New Roman" w:cs="Times New Roman"/>
                <w:b/>
                <w:bCs/>
                <w:color w:val="auto"/>
                <w:sz w:val="24"/>
                <w:szCs w:val="24"/>
              </w:rPr>
            </w:pPr>
            <w:r>
              <w:rPr>
                <w:rFonts w:ascii="Times New Roman" w:hAnsi="Times New Roman" w:cs="Times New Roman"/>
                <w:b/>
                <w:bCs/>
                <w:color w:val="auto"/>
                <w:sz w:val="24"/>
                <w:szCs w:val="24"/>
              </w:rPr>
              <w:t>100%</w:t>
            </w:r>
          </w:p>
        </w:tc>
      </w:tr>
    </w:tbl>
    <w:p w:rsidR="002836E0" w:rsidRDefault="002836E0" w:rsidP="002836E0">
      <w:pPr>
        <w:spacing w:line="240" w:lineRule="auto"/>
        <w:jc w:val="both"/>
        <w:rPr>
          <w:rFonts w:ascii="Times New Roman" w:hAnsi="Times New Roman" w:cs="Times New Roman"/>
          <w:b/>
          <w:sz w:val="24"/>
          <w:szCs w:val="24"/>
        </w:rPr>
      </w:pPr>
      <w:r>
        <w:rPr>
          <w:rFonts w:ascii="Times New Roman" w:hAnsi="Times New Roman" w:cs="Times New Roman"/>
          <w:b/>
          <w:sz w:val="24"/>
          <w:szCs w:val="24"/>
        </w:rPr>
        <w:t>Number of Vehicles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2836E0" w:rsidRDefault="002836E0" w:rsidP="002836E0">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8</w:t>
      </w:r>
    </w:p>
    <w:p w:rsidR="002836E0" w:rsidRDefault="002836E0" w:rsidP="002836E0">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206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86</w:t>
      </w:r>
    </w:p>
    <w:p w:rsidR="002836E0" w:rsidRDefault="002836E0" w:rsidP="002836E0">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w:t>
      </w:r>
    </w:p>
    <w:p w:rsidR="002836E0" w:rsidRDefault="002836E0" w:rsidP="002836E0">
      <w:pPr>
        <w:spacing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w:t>
      </w:r>
    </w:p>
    <w:p w:rsidR="002836E0" w:rsidRDefault="002836E0" w:rsidP="002836E0">
      <w:pPr>
        <w:spacing w:line="240" w:lineRule="auto"/>
        <w:jc w:val="both"/>
        <w:rPr>
          <w:rFonts w:ascii="Times New Roman" w:hAnsi="Times New Roman" w:cs="Times New Roman"/>
          <w:sz w:val="24"/>
          <w:szCs w:val="24"/>
        </w:rPr>
      </w:pPr>
      <w:r>
        <w:rPr>
          <w:rFonts w:ascii="Times New Roman" w:hAnsi="Times New Roman" w:cs="Times New Roman"/>
          <w:sz w:val="24"/>
          <w:szCs w:val="24"/>
        </w:rPr>
        <w:t>Others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0</w:t>
      </w:r>
    </w:p>
    <w:tbl>
      <w:tblPr>
        <w:tblStyle w:val="LightShading-Accent11"/>
        <w:tblW w:w="3750" w:type="pct"/>
        <w:tblLook w:val="04A0"/>
      </w:tblPr>
      <w:tblGrid>
        <w:gridCol w:w="2395"/>
        <w:gridCol w:w="2394"/>
        <w:gridCol w:w="2393"/>
      </w:tblGrid>
      <w:tr w:rsidR="002836E0" w:rsidTr="002D7134">
        <w:trPr>
          <w:cnfStyle w:val="100000000000"/>
        </w:trPr>
        <w:tc>
          <w:tcPr>
            <w:cnfStyle w:val="001000000000"/>
            <w:tcW w:w="1667" w:type="pct"/>
            <w:noWrap/>
          </w:tcPr>
          <w:p w:rsidR="002836E0" w:rsidRDefault="002836E0" w:rsidP="002D7134">
            <w:pPr>
              <w:jc w:val="both"/>
              <w:rPr>
                <w:rFonts w:ascii="Times New Roman" w:hAnsi="Times New Roman" w:cs="Times New Roman"/>
                <w:b w:val="0"/>
                <w:bCs w:val="0"/>
                <w:color w:val="auto"/>
                <w:sz w:val="24"/>
                <w:szCs w:val="24"/>
              </w:rPr>
            </w:pPr>
            <w:r>
              <w:rPr>
                <w:rFonts w:ascii="Times New Roman" w:hAnsi="Times New Roman" w:cs="Times New Roman"/>
                <w:color w:val="auto"/>
                <w:sz w:val="24"/>
                <w:szCs w:val="24"/>
              </w:rPr>
              <w:t>Total</w:t>
            </w:r>
          </w:p>
        </w:tc>
        <w:tc>
          <w:tcPr>
            <w:tcW w:w="1667" w:type="pct"/>
          </w:tcPr>
          <w:p w:rsidR="002836E0" w:rsidRDefault="002836E0" w:rsidP="002D7134">
            <w:pPr>
              <w:pStyle w:val="DecimalAligned"/>
              <w:jc w:val="both"/>
              <w:cnfStyle w:val="100000000000"/>
              <w:rPr>
                <w:rFonts w:ascii="Times New Roman" w:hAnsi="Times New Roman" w:cs="Times New Roman"/>
                <w:b w:val="0"/>
                <w:bCs w:val="0"/>
                <w:color w:val="auto"/>
                <w:sz w:val="24"/>
                <w:szCs w:val="24"/>
              </w:rPr>
            </w:pPr>
            <w:r>
              <w:rPr>
                <w:rFonts w:ascii="Times New Roman" w:hAnsi="Times New Roman" w:cs="Times New Roman"/>
                <w:color w:val="auto"/>
                <w:sz w:val="24"/>
                <w:szCs w:val="24"/>
              </w:rPr>
              <w:t xml:space="preserve">      238</w:t>
            </w:r>
          </w:p>
        </w:tc>
        <w:tc>
          <w:tcPr>
            <w:tcW w:w="1666" w:type="pct"/>
          </w:tcPr>
          <w:p w:rsidR="002836E0" w:rsidRDefault="002836E0" w:rsidP="002D7134">
            <w:pPr>
              <w:pStyle w:val="DecimalAligned"/>
              <w:jc w:val="both"/>
              <w:cnfStyle w:val="100000000000"/>
              <w:rPr>
                <w:rFonts w:ascii="Times New Roman" w:hAnsi="Times New Roman" w:cs="Times New Roman"/>
                <w:b w:val="0"/>
                <w:bCs w:val="0"/>
                <w:color w:val="auto"/>
                <w:sz w:val="24"/>
                <w:szCs w:val="24"/>
              </w:rPr>
            </w:pPr>
            <w:r>
              <w:rPr>
                <w:rFonts w:ascii="Times New Roman" w:hAnsi="Times New Roman" w:cs="Times New Roman"/>
                <w:color w:val="auto"/>
                <w:sz w:val="24"/>
                <w:szCs w:val="24"/>
              </w:rPr>
              <w:t xml:space="preserve">    100%</w:t>
            </w:r>
          </w:p>
        </w:tc>
      </w:tr>
    </w:tbl>
    <w:p w:rsidR="002836E0" w:rsidRDefault="002836E0" w:rsidP="002836E0">
      <w:pPr>
        <w:spacing w:line="240" w:lineRule="auto"/>
        <w:jc w:val="both"/>
        <w:rPr>
          <w:rFonts w:ascii="Times New Roman" w:hAnsi="Times New Roman" w:cs="Times New Roman"/>
          <w:sz w:val="24"/>
          <w:szCs w:val="24"/>
        </w:rPr>
      </w:pPr>
    </w:p>
    <w:p w:rsidR="002836E0" w:rsidRDefault="002836E0" w:rsidP="002836E0">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Table 3 is the distribution of the respondents according to the type of vehicles they were in at the time RTA and number of vehicles involved in RTA.  </w:t>
      </w:r>
    </w:p>
    <w:p w:rsidR="002836E0" w:rsidRDefault="002836E0" w:rsidP="002836E0">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result indicated that majority (70, 37.2%) of the respondents were on motorcycles, followed by those in private vehicles (65, 34.6%), and other vehicles types (40 &amp; 21.3%, 13 &amp; 6.9%). </w:t>
      </w:r>
      <w:r>
        <w:rPr>
          <w:rFonts w:ascii="Times New Roman" w:hAnsi="Times New Roman" w:cs="Times New Roman"/>
          <w:sz w:val="24"/>
          <w:szCs w:val="24"/>
        </w:rPr>
        <w:t>Majority of the crashes (206, 86%) occurred between two vehicles.</w:t>
      </w:r>
    </w:p>
    <w:p w:rsidR="002836E0" w:rsidRDefault="002836E0" w:rsidP="002836E0">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Table 4: Respondents’ distribution according to sitting position in vehicles </w:t>
      </w:r>
    </w:p>
    <w:tbl>
      <w:tblPr>
        <w:tblStyle w:val="LightShading-Accent11"/>
        <w:tblW w:w="3750" w:type="pct"/>
        <w:tblLook w:val="04A0"/>
      </w:tblPr>
      <w:tblGrid>
        <w:gridCol w:w="2782"/>
        <w:gridCol w:w="2201"/>
        <w:gridCol w:w="2199"/>
      </w:tblGrid>
      <w:tr w:rsidR="002836E0" w:rsidTr="002D7134">
        <w:trPr>
          <w:cnfStyle w:val="100000000000"/>
        </w:trPr>
        <w:tc>
          <w:tcPr>
            <w:cnfStyle w:val="001000000000"/>
            <w:tcW w:w="1937" w:type="pct"/>
            <w:noWrap/>
          </w:tcPr>
          <w:p w:rsidR="002836E0" w:rsidRDefault="002836E0" w:rsidP="002D7134">
            <w:pPr>
              <w:jc w:val="both"/>
              <w:rPr>
                <w:rFonts w:ascii="Times New Roman" w:hAnsi="Times New Roman" w:cs="Times New Roman"/>
                <w:b w:val="0"/>
                <w:bCs w:val="0"/>
                <w:color w:val="auto"/>
                <w:sz w:val="24"/>
                <w:szCs w:val="24"/>
              </w:rPr>
            </w:pPr>
            <w:r>
              <w:rPr>
                <w:rFonts w:ascii="Times New Roman" w:hAnsi="Times New Roman" w:cs="Times New Roman"/>
                <w:color w:val="auto"/>
                <w:sz w:val="24"/>
                <w:szCs w:val="24"/>
              </w:rPr>
              <w:t>Variable</w:t>
            </w:r>
          </w:p>
        </w:tc>
        <w:tc>
          <w:tcPr>
            <w:tcW w:w="1532" w:type="pct"/>
          </w:tcPr>
          <w:p w:rsidR="002836E0" w:rsidRDefault="002836E0" w:rsidP="002D7134">
            <w:pPr>
              <w:jc w:val="both"/>
              <w:cnfStyle w:val="100000000000"/>
              <w:rPr>
                <w:rFonts w:ascii="Times New Roman" w:hAnsi="Times New Roman" w:cs="Times New Roman"/>
                <w:b w:val="0"/>
                <w:bCs w:val="0"/>
                <w:color w:val="auto"/>
                <w:sz w:val="24"/>
                <w:szCs w:val="24"/>
              </w:rPr>
            </w:pPr>
            <w:r>
              <w:rPr>
                <w:rFonts w:ascii="Times New Roman" w:hAnsi="Times New Roman" w:cs="Times New Roman"/>
                <w:color w:val="auto"/>
                <w:sz w:val="24"/>
                <w:szCs w:val="24"/>
              </w:rPr>
              <w:t>Frequency</w:t>
            </w:r>
          </w:p>
        </w:tc>
        <w:tc>
          <w:tcPr>
            <w:tcW w:w="1531" w:type="pct"/>
          </w:tcPr>
          <w:p w:rsidR="002836E0" w:rsidRDefault="002836E0" w:rsidP="002D7134">
            <w:pPr>
              <w:jc w:val="both"/>
              <w:cnfStyle w:val="100000000000"/>
              <w:rPr>
                <w:rFonts w:ascii="Times New Roman" w:hAnsi="Times New Roman" w:cs="Times New Roman"/>
                <w:b w:val="0"/>
                <w:bCs w:val="0"/>
                <w:color w:val="auto"/>
                <w:sz w:val="24"/>
                <w:szCs w:val="24"/>
              </w:rPr>
            </w:pPr>
            <w:r>
              <w:rPr>
                <w:rFonts w:ascii="Times New Roman" w:hAnsi="Times New Roman" w:cs="Times New Roman"/>
                <w:color w:val="auto"/>
                <w:sz w:val="24"/>
                <w:szCs w:val="24"/>
              </w:rPr>
              <w:t>Percentage</w:t>
            </w:r>
          </w:p>
        </w:tc>
      </w:tr>
      <w:tr w:rsidR="002836E0" w:rsidTr="002D7134">
        <w:tc>
          <w:tcPr>
            <w:cnfStyle w:val="001000000000"/>
            <w:tcW w:w="1937" w:type="pct"/>
            <w:noWrap/>
          </w:tcPr>
          <w:p w:rsidR="002836E0" w:rsidRDefault="002836E0" w:rsidP="002D7134">
            <w:pPr>
              <w:jc w:val="both"/>
              <w:rPr>
                <w:rFonts w:ascii="Times New Roman" w:hAnsi="Times New Roman" w:cs="Times New Roman"/>
                <w:b w:val="0"/>
                <w:color w:val="auto"/>
                <w:sz w:val="24"/>
                <w:szCs w:val="24"/>
              </w:rPr>
            </w:pPr>
            <w:r>
              <w:rPr>
                <w:rFonts w:ascii="Times New Roman" w:hAnsi="Times New Roman" w:cs="Times New Roman"/>
                <w:color w:val="auto"/>
                <w:sz w:val="24"/>
                <w:szCs w:val="24"/>
              </w:rPr>
              <w:t>Motorcycle</w:t>
            </w:r>
          </w:p>
          <w:p w:rsidR="002836E0" w:rsidRDefault="002836E0" w:rsidP="002D7134">
            <w:pPr>
              <w:jc w:val="both"/>
              <w:rPr>
                <w:rFonts w:ascii="Times New Roman" w:hAnsi="Times New Roman" w:cs="Times New Roman"/>
                <w:b w:val="0"/>
                <w:color w:val="auto"/>
                <w:sz w:val="24"/>
                <w:szCs w:val="24"/>
              </w:rPr>
            </w:pPr>
          </w:p>
        </w:tc>
        <w:tc>
          <w:tcPr>
            <w:tcW w:w="1532" w:type="pct"/>
          </w:tcPr>
          <w:p w:rsidR="002836E0" w:rsidRDefault="002836E0" w:rsidP="002D7134">
            <w:pPr>
              <w:pStyle w:val="DecimalAligned"/>
              <w:jc w:val="both"/>
              <w:cnfStyle w:val="000000000000"/>
              <w:rPr>
                <w:rFonts w:ascii="Times New Roman" w:hAnsi="Times New Roman" w:cs="Times New Roman"/>
                <w:color w:val="auto"/>
                <w:sz w:val="24"/>
                <w:szCs w:val="24"/>
              </w:rPr>
            </w:pPr>
          </w:p>
        </w:tc>
        <w:tc>
          <w:tcPr>
            <w:tcW w:w="1531" w:type="pct"/>
          </w:tcPr>
          <w:p w:rsidR="002836E0" w:rsidRDefault="002836E0" w:rsidP="002D7134">
            <w:pPr>
              <w:pStyle w:val="DecimalAligned"/>
              <w:jc w:val="both"/>
              <w:cnfStyle w:val="000000000000"/>
              <w:rPr>
                <w:rFonts w:ascii="Times New Roman" w:hAnsi="Times New Roman" w:cs="Times New Roman"/>
                <w:color w:val="auto"/>
                <w:sz w:val="24"/>
                <w:szCs w:val="24"/>
              </w:rPr>
            </w:pPr>
          </w:p>
        </w:tc>
      </w:tr>
      <w:tr w:rsidR="002836E0" w:rsidTr="002D7134">
        <w:tc>
          <w:tcPr>
            <w:cnfStyle w:val="001000000000"/>
            <w:tcW w:w="1937" w:type="pct"/>
            <w:noWrap/>
          </w:tcPr>
          <w:p w:rsidR="002836E0" w:rsidRDefault="002836E0" w:rsidP="002D7134">
            <w:pPr>
              <w:jc w:val="both"/>
              <w:rPr>
                <w:rFonts w:ascii="Times New Roman" w:hAnsi="Times New Roman" w:cs="Times New Roman"/>
                <w:color w:val="auto"/>
                <w:sz w:val="24"/>
                <w:szCs w:val="24"/>
              </w:rPr>
            </w:pPr>
            <w:r>
              <w:rPr>
                <w:rFonts w:ascii="Times New Roman" w:hAnsi="Times New Roman" w:cs="Times New Roman"/>
                <w:color w:val="auto"/>
                <w:sz w:val="24"/>
                <w:szCs w:val="24"/>
              </w:rPr>
              <w:t>Front Seat Rider</w:t>
            </w:r>
          </w:p>
        </w:tc>
        <w:tc>
          <w:tcPr>
            <w:tcW w:w="1532" w:type="pct"/>
          </w:tcPr>
          <w:p w:rsidR="002836E0" w:rsidRDefault="002836E0" w:rsidP="002D7134">
            <w:pPr>
              <w:pStyle w:val="DecimalAligned"/>
              <w:jc w:val="both"/>
              <w:cnfStyle w:val="000000000000"/>
              <w:rPr>
                <w:rFonts w:ascii="Times New Roman" w:hAnsi="Times New Roman" w:cs="Times New Roman"/>
                <w:color w:val="auto"/>
                <w:sz w:val="24"/>
                <w:szCs w:val="24"/>
              </w:rPr>
            </w:pPr>
            <w:r>
              <w:rPr>
                <w:rFonts w:ascii="Times New Roman" w:hAnsi="Times New Roman" w:cs="Times New Roman"/>
                <w:color w:val="auto"/>
                <w:sz w:val="24"/>
                <w:szCs w:val="24"/>
              </w:rPr>
              <w:t xml:space="preserve">      10</w:t>
            </w:r>
          </w:p>
        </w:tc>
        <w:tc>
          <w:tcPr>
            <w:tcW w:w="1531" w:type="pct"/>
          </w:tcPr>
          <w:p w:rsidR="002836E0" w:rsidRDefault="002836E0" w:rsidP="002D7134">
            <w:pPr>
              <w:pStyle w:val="DecimalAligned"/>
              <w:jc w:val="both"/>
              <w:cnfStyle w:val="000000000000"/>
              <w:rPr>
                <w:rFonts w:ascii="Times New Roman" w:hAnsi="Times New Roman" w:cs="Times New Roman"/>
                <w:color w:val="auto"/>
                <w:sz w:val="24"/>
                <w:szCs w:val="24"/>
              </w:rPr>
            </w:pPr>
            <w:r>
              <w:rPr>
                <w:rFonts w:ascii="Times New Roman" w:hAnsi="Times New Roman" w:cs="Times New Roman"/>
                <w:color w:val="auto"/>
                <w:sz w:val="24"/>
                <w:szCs w:val="24"/>
              </w:rPr>
              <w:t xml:space="preserve">    14.3</w:t>
            </w:r>
          </w:p>
        </w:tc>
      </w:tr>
      <w:tr w:rsidR="002836E0" w:rsidTr="002D7134">
        <w:tc>
          <w:tcPr>
            <w:cnfStyle w:val="001000000000"/>
            <w:tcW w:w="1937" w:type="pct"/>
            <w:noWrap/>
          </w:tcPr>
          <w:p w:rsidR="002836E0" w:rsidRDefault="002836E0" w:rsidP="002D7134">
            <w:pPr>
              <w:jc w:val="both"/>
              <w:rPr>
                <w:rFonts w:ascii="Times New Roman" w:hAnsi="Times New Roman" w:cs="Times New Roman"/>
                <w:color w:val="auto"/>
                <w:sz w:val="24"/>
                <w:szCs w:val="24"/>
              </w:rPr>
            </w:pPr>
          </w:p>
          <w:p w:rsidR="002836E0" w:rsidRDefault="002836E0" w:rsidP="002D7134">
            <w:pPr>
              <w:jc w:val="both"/>
              <w:rPr>
                <w:rFonts w:ascii="Times New Roman" w:hAnsi="Times New Roman" w:cs="Times New Roman"/>
                <w:color w:val="auto"/>
                <w:sz w:val="24"/>
                <w:szCs w:val="24"/>
              </w:rPr>
            </w:pPr>
            <w:r>
              <w:rPr>
                <w:rFonts w:ascii="Times New Roman" w:hAnsi="Times New Roman" w:cs="Times New Roman"/>
                <w:color w:val="auto"/>
                <w:sz w:val="24"/>
                <w:szCs w:val="24"/>
              </w:rPr>
              <w:t>Middle Seat Passenger</w:t>
            </w:r>
          </w:p>
        </w:tc>
        <w:tc>
          <w:tcPr>
            <w:tcW w:w="1532" w:type="pct"/>
          </w:tcPr>
          <w:p w:rsidR="002836E0" w:rsidRDefault="002836E0" w:rsidP="002D7134">
            <w:pPr>
              <w:pStyle w:val="DecimalAligned"/>
              <w:jc w:val="both"/>
              <w:cnfStyle w:val="000000000000"/>
              <w:rPr>
                <w:rFonts w:ascii="Times New Roman" w:hAnsi="Times New Roman" w:cs="Times New Roman"/>
                <w:color w:val="auto"/>
                <w:sz w:val="24"/>
                <w:szCs w:val="24"/>
              </w:rPr>
            </w:pPr>
          </w:p>
          <w:p w:rsidR="002836E0" w:rsidRDefault="002836E0" w:rsidP="002D7134">
            <w:pPr>
              <w:pStyle w:val="DecimalAligned"/>
              <w:jc w:val="both"/>
              <w:cnfStyle w:val="000000000000"/>
              <w:rPr>
                <w:rFonts w:ascii="Times New Roman" w:hAnsi="Times New Roman" w:cs="Times New Roman"/>
                <w:color w:val="auto"/>
                <w:sz w:val="24"/>
                <w:szCs w:val="24"/>
              </w:rPr>
            </w:pPr>
            <w:r>
              <w:rPr>
                <w:rFonts w:ascii="Times New Roman" w:hAnsi="Times New Roman" w:cs="Times New Roman"/>
                <w:color w:val="auto"/>
                <w:sz w:val="24"/>
                <w:szCs w:val="24"/>
              </w:rPr>
              <w:t xml:space="preserve">      24</w:t>
            </w:r>
          </w:p>
        </w:tc>
        <w:tc>
          <w:tcPr>
            <w:tcW w:w="1531" w:type="pct"/>
          </w:tcPr>
          <w:p w:rsidR="002836E0" w:rsidRDefault="002836E0" w:rsidP="002D7134">
            <w:pPr>
              <w:pStyle w:val="DecimalAligned"/>
              <w:jc w:val="both"/>
              <w:cnfStyle w:val="000000000000"/>
              <w:rPr>
                <w:rFonts w:ascii="Times New Roman" w:hAnsi="Times New Roman" w:cs="Times New Roman"/>
                <w:color w:val="auto"/>
                <w:sz w:val="24"/>
                <w:szCs w:val="24"/>
              </w:rPr>
            </w:pPr>
          </w:p>
          <w:p w:rsidR="002836E0" w:rsidRDefault="002836E0" w:rsidP="002D7134">
            <w:pPr>
              <w:pStyle w:val="DecimalAligned"/>
              <w:jc w:val="both"/>
              <w:cnfStyle w:val="000000000000"/>
              <w:rPr>
                <w:rFonts w:ascii="Times New Roman" w:hAnsi="Times New Roman" w:cs="Times New Roman"/>
                <w:color w:val="auto"/>
                <w:sz w:val="24"/>
                <w:szCs w:val="24"/>
              </w:rPr>
            </w:pPr>
            <w:r>
              <w:rPr>
                <w:rFonts w:ascii="Times New Roman" w:hAnsi="Times New Roman" w:cs="Times New Roman"/>
                <w:color w:val="auto"/>
                <w:sz w:val="24"/>
                <w:szCs w:val="24"/>
              </w:rPr>
              <w:t xml:space="preserve">    34.3</w:t>
            </w:r>
          </w:p>
        </w:tc>
      </w:tr>
      <w:tr w:rsidR="002836E0" w:rsidTr="002D7134">
        <w:tc>
          <w:tcPr>
            <w:cnfStyle w:val="001000000000"/>
            <w:tcW w:w="1937" w:type="pct"/>
            <w:noWrap/>
          </w:tcPr>
          <w:p w:rsidR="002836E0" w:rsidRDefault="002836E0" w:rsidP="002D7134">
            <w:pPr>
              <w:jc w:val="both"/>
              <w:rPr>
                <w:rFonts w:ascii="Times New Roman" w:hAnsi="Times New Roman" w:cs="Times New Roman"/>
                <w:color w:val="auto"/>
                <w:sz w:val="24"/>
                <w:szCs w:val="24"/>
              </w:rPr>
            </w:pPr>
          </w:p>
          <w:p w:rsidR="002836E0" w:rsidRDefault="002836E0" w:rsidP="002D7134">
            <w:pPr>
              <w:jc w:val="both"/>
              <w:rPr>
                <w:rFonts w:ascii="Times New Roman" w:hAnsi="Times New Roman" w:cs="Times New Roman"/>
                <w:color w:val="auto"/>
                <w:sz w:val="24"/>
                <w:szCs w:val="24"/>
              </w:rPr>
            </w:pPr>
            <w:r>
              <w:rPr>
                <w:rFonts w:ascii="Times New Roman" w:hAnsi="Times New Roman" w:cs="Times New Roman"/>
                <w:color w:val="auto"/>
                <w:sz w:val="24"/>
                <w:szCs w:val="24"/>
              </w:rPr>
              <w:t>Back Seat Passenger</w:t>
            </w:r>
          </w:p>
          <w:p w:rsidR="002836E0" w:rsidRDefault="002836E0" w:rsidP="002D7134">
            <w:pPr>
              <w:jc w:val="both"/>
              <w:rPr>
                <w:rFonts w:ascii="Times New Roman" w:hAnsi="Times New Roman" w:cs="Times New Roman"/>
                <w:color w:val="auto"/>
                <w:sz w:val="24"/>
                <w:szCs w:val="24"/>
              </w:rPr>
            </w:pPr>
          </w:p>
        </w:tc>
        <w:tc>
          <w:tcPr>
            <w:tcW w:w="1532" w:type="pct"/>
          </w:tcPr>
          <w:p w:rsidR="002836E0" w:rsidRDefault="002836E0" w:rsidP="002D7134">
            <w:pPr>
              <w:pStyle w:val="DecimalAligned"/>
              <w:jc w:val="both"/>
              <w:cnfStyle w:val="000000000000"/>
              <w:rPr>
                <w:rFonts w:ascii="Times New Roman" w:hAnsi="Times New Roman" w:cs="Times New Roman"/>
                <w:color w:val="auto"/>
                <w:sz w:val="24"/>
                <w:szCs w:val="24"/>
              </w:rPr>
            </w:pPr>
          </w:p>
          <w:p w:rsidR="002836E0" w:rsidRDefault="002836E0" w:rsidP="002D7134">
            <w:pPr>
              <w:pStyle w:val="DecimalAligned"/>
              <w:jc w:val="both"/>
              <w:cnfStyle w:val="000000000000"/>
              <w:rPr>
                <w:rFonts w:ascii="Times New Roman" w:hAnsi="Times New Roman" w:cs="Times New Roman"/>
                <w:color w:val="auto"/>
                <w:sz w:val="24"/>
                <w:szCs w:val="24"/>
              </w:rPr>
            </w:pPr>
            <w:r>
              <w:rPr>
                <w:rFonts w:ascii="Times New Roman" w:hAnsi="Times New Roman" w:cs="Times New Roman"/>
                <w:color w:val="auto"/>
                <w:sz w:val="24"/>
                <w:szCs w:val="24"/>
              </w:rPr>
              <w:t xml:space="preserve">      36</w:t>
            </w:r>
          </w:p>
          <w:p w:rsidR="002836E0" w:rsidRDefault="002836E0" w:rsidP="002D7134">
            <w:pPr>
              <w:pStyle w:val="DecimalAligned"/>
              <w:jc w:val="both"/>
              <w:cnfStyle w:val="000000000000"/>
              <w:rPr>
                <w:rFonts w:ascii="Times New Roman" w:hAnsi="Times New Roman" w:cs="Times New Roman"/>
                <w:color w:val="auto"/>
                <w:sz w:val="24"/>
                <w:szCs w:val="24"/>
              </w:rPr>
            </w:pPr>
          </w:p>
        </w:tc>
        <w:tc>
          <w:tcPr>
            <w:tcW w:w="1531" w:type="pct"/>
          </w:tcPr>
          <w:p w:rsidR="002836E0" w:rsidRDefault="002836E0" w:rsidP="002D7134">
            <w:pPr>
              <w:pStyle w:val="DecimalAligned"/>
              <w:jc w:val="both"/>
              <w:cnfStyle w:val="000000000000"/>
              <w:rPr>
                <w:rFonts w:ascii="Times New Roman" w:hAnsi="Times New Roman" w:cs="Times New Roman"/>
                <w:color w:val="auto"/>
                <w:sz w:val="24"/>
                <w:szCs w:val="24"/>
              </w:rPr>
            </w:pPr>
          </w:p>
          <w:p w:rsidR="002836E0" w:rsidRDefault="002836E0" w:rsidP="002D7134">
            <w:pPr>
              <w:pStyle w:val="DecimalAligned"/>
              <w:jc w:val="both"/>
              <w:cnfStyle w:val="000000000000"/>
              <w:rPr>
                <w:rFonts w:ascii="Times New Roman" w:hAnsi="Times New Roman" w:cs="Times New Roman"/>
                <w:color w:val="auto"/>
                <w:sz w:val="24"/>
                <w:szCs w:val="24"/>
              </w:rPr>
            </w:pPr>
            <w:r>
              <w:rPr>
                <w:rFonts w:ascii="Times New Roman" w:hAnsi="Times New Roman" w:cs="Times New Roman"/>
                <w:color w:val="auto"/>
                <w:sz w:val="24"/>
                <w:szCs w:val="24"/>
              </w:rPr>
              <w:t xml:space="preserve">    51.4</w:t>
            </w:r>
          </w:p>
          <w:p w:rsidR="002836E0" w:rsidRDefault="002836E0" w:rsidP="002D7134">
            <w:pPr>
              <w:pStyle w:val="DecimalAligned"/>
              <w:jc w:val="both"/>
              <w:cnfStyle w:val="000000000000"/>
              <w:rPr>
                <w:rFonts w:ascii="Times New Roman" w:hAnsi="Times New Roman" w:cs="Times New Roman"/>
                <w:color w:val="auto"/>
                <w:sz w:val="24"/>
                <w:szCs w:val="24"/>
              </w:rPr>
            </w:pPr>
          </w:p>
          <w:p w:rsidR="002836E0" w:rsidRDefault="002836E0" w:rsidP="002D7134">
            <w:pPr>
              <w:pStyle w:val="DecimalAligned"/>
              <w:jc w:val="both"/>
              <w:cnfStyle w:val="000000000000"/>
              <w:rPr>
                <w:rFonts w:ascii="Times New Roman" w:hAnsi="Times New Roman" w:cs="Times New Roman"/>
                <w:color w:val="auto"/>
                <w:sz w:val="24"/>
                <w:szCs w:val="24"/>
              </w:rPr>
            </w:pPr>
          </w:p>
        </w:tc>
      </w:tr>
      <w:tr w:rsidR="002836E0" w:rsidTr="002D7134">
        <w:tc>
          <w:tcPr>
            <w:cnfStyle w:val="001000000000"/>
            <w:tcW w:w="1937" w:type="pct"/>
            <w:tcBorders>
              <w:top w:val="single" w:sz="8" w:space="0" w:color="4F81BD" w:themeColor="accent1"/>
              <w:left w:val="nil"/>
              <w:bottom w:val="single" w:sz="8" w:space="0" w:color="4F81BD" w:themeColor="accent1"/>
              <w:right w:val="nil"/>
            </w:tcBorders>
            <w:noWrap/>
          </w:tcPr>
          <w:p w:rsidR="002836E0" w:rsidRDefault="002836E0" w:rsidP="002D7134">
            <w:pPr>
              <w:jc w:val="both"/>
              <w:rPr>
                <w:rFonts w:ascii="Times New Roman" w:hAnsi="Times New Roman" w:cs="Times New Roman"/>
                <w:b w:val="0"/>
                <w:bCs w:val="0"/>
                <w:color w:val="auto"/>
                <w:sz w:val="24"/>
                <w:szCs w:val="24"/>
              </w:rPr>
            </w:pPr>
            <w:r>
              <w:rPr>
                <w:rFonts w:ascii="Times New Roman" w:hAnsi="Times New Roman" w:cs="Times New Roman"/>
                <w:color w:val="auto"/>
                <w:sz w:val="24"/>
                <w:szCs w:val="24"/>
              </w:rPr>
              <w:t>Total</w:t>
            </w:r>
          </w:p>
        </w:tc>
        <w:tc>
          <w:tcPr>
            <w:tcW w:w="1532" w:type="pct"/>
            <w:tcBorders>
              <w:top w:val="single" w:sz="8" w:space="0" w:color="4F81BD" w:themeColor="accent1"/>
              <w:bottom w:val="single" w:sz="8" w:space="0" w:color="4F81BD" w:themeColor="accent1"/>
              <w:right w:val="nil"/>
            </w:tcBorders>
          </w:tcPr>
          <w:p w:rsidR="002836E0" w:rsidRDefault="002836E0" w:rsidP="002D7134">
            <w:pPr>
              <w:pStyle w:val="DecimalAligned"/>
              <w:jc w:val="both"/>
              <w:cnfStyle w:val="000000000000"/>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       70</w:t>
            </w:r>
          </w:p>
        </w:tc>
        <w:tc>
          <w:tcPr>
            <w:tcW w:w="1531" w:type="pct"/>
            <w:tcBorders>
              <w:top w:val="single" w:sz="8" w:space="0" w:color="4F81BD" w:themeColor="accent1"/>
              <w:bottom w:val="single" w:sz="8" w:space="0" w:color="4F81BD" w:themeColor="accent1"/>
              <w:right w:val="nil"/>
            </w:tcBorders>
          </w:tcPr>
          <w:p w:rsidR="002836E0" w:rsidRDefault="002836E0" w:rsidP="002D7134">
            <w:pPr>
              <w:pStyle w:val="DecimalAligned"/>
              <w:jc w:val="both"/>
              <w:cnfStyle w:val="000000000000"/>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    100%</w:t>
            </w:r>
          </w:p>
        </w:tc>
      </w:tr>
    </w:tbl>
    <w:p w:rsidR="002836E0" w:rsidRDefault="002836E0" w:rsidP="002836E0">
      <w:pPr>
        <w:spacing w:line="240" w:lineRule="auto"/>
        <w:jc w:val="both"/>
        <w:rPr>
          <w:rFonts w:ascii="Times New Roman" w:hAnsi="Times New Roman" w:cs="Times New Roman"/>
          <w:b/>
          <w:sz w:val="24"/>
          <w:szCs w:val="24"/>
        </w:rPr>
      </w:pPr>
      <w:r>
        <w:rPr>
          <w:rFonts w:ascii="Times New Roman" w:hAnsi="Times New Roman" w:cs="Times New Roman"/>
          <w:b/>
          <w:sz w:val="24"/>
          <w:szCs w:val="24"/>
        </w:rPr>
        <w:t>Motor car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2836E0" w:rsidRDefault="002836E0" w:rsidP="002836E0">
      <w:pPr>
        <w:spacing w:line="240" w:lineRule="auto"/>
        <w:jc w:val="both"/>
        <w:rPr>
          <w:rFonts w:ascii="Times New Roman" w:hAnsi="Times New Roman" w:cs="Times New Roman"/>
          <w:sz w:val="24"/>
          <w:szCs w:val="24"/>
        </w:rPr>
      </w:pPr>
      <w:r>
        <w:rPr>
          <w:rFonts w:ascii="Times New Roman" w:hAnsi="Times New Roman" w:cs="Times New Roman"/>
          <w:sz w:val="24"/>
          <w:szCs w:val="24"/>
        </w:rPr>
        <w:t>Front Seat Driver</w:t>
      </w:r>
      <w:r>
        <w:rPr>
          <w:rFonts w:ascii="Times New Roman" w:hAnsi="Times New Roman" w:cs="Times New Roman"/>
          <w:sz w:val="24"/>
          <w:szCs w:val="24"/>
        </w:rPr>
        <w:tab/>
      </w:r>
      <w:r>
        <w:rPr>
          <w:rFonts w:ascii="Times New Roman" w:hAnsi="Times New Roman" w:cs="Times New Roman"/>
          <w:sz w:val="24"/>
          <w:szCs w:val="24"/>
        </w:rPr>
        <w:tab/>
        <w:t xml:space="preserve">      10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15.4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2836E0" w:rsidRDefault="002836E0" w:rsidP="002836E0">
      <w:pPr>
        <w:spacing w:line="240" w:lineRule="auto"/>
        <w:jc w:val="both"/>
        <w:rPr>
          <w:rFonts w:ascii="Times New Roman" w:hAnsi="Times New Roman" w:cs="Times New Roman"/>
          <w:sz w:val="24"/>
          <w:szCs w:val="24"/>
        </w:rPr>
      </w:pPr>
      <w:r>
        <w:rPr>
          <w:rFonts w:ascii="Times New Roman" w:hAnsi="Times New Roman" w:cs="Times New Roman"/>
          <w:sz w:val="24"/>
          <w:szCs w:val="24"/>
        </w:rPr>
        <w:t>Front Seat Passenger</w:t>
      </w:r>
      <w:r>
        <w:rPr>
          <w:rFonts w:ascii="Times New Roman" w:hAnsi="Times New Roman" w:cs="Times New Roman"/>
          <w:sz w:val="24"/>
          <w:szCs w:val="24"/>
        </w:rPr>
        <w:tab/>
      </w:r>
      <w:r>
        <w:rPr>
          <w:rFonts w:ascii="Times New Roman" w:hAnsi="Times New Roman" w:cs="Times New Roman"/>
          <w:sz w:val="24"/>
          <w:szCs w:val="24"/>
        </w:rPr>
        <w:tab/>
        <w:t xml:space="preserve">      26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40.0</w:t>
      </w:r>
      <w:r>
        <w:rPr>
          <w:rFonts w:ascii="Times New Roman" w:hAnsi="Times New Roman" w:cs="Times New Roman"/>
          <w:sz w:val="24"/>
          <w:szCs w:val="24"/>
        </w:rPr>
        <w:tab/>
      </w:r>
      <w:r>
        <w:rPr>
          <w:rFonts w:ascii="Times New Roman" w:hAnsi="Times New Roman" w:cs="Times New Roman"/>
          <w:sz w:val="24"/>
          <w:szCs w:val="24"/>
        </w:rPr>
        <w:tab/>
        <w:t xml:space="preserve">         </w:t>
      </w:r>
    </w:p>
    <w:p w:rsidR="002836E0" w:rsidRDefault="002836E0" w:rsidP="002836E0">
      <w:pPr>
        <w:spacing w:line="240" w:lineRule="auto"/>
        <w:jc w:val="both"/>
        <w:rPr>
          <w:rFonts w:ascii="Times New Roman" w:hAnsi="Times New Roman" w:cs="Times New Roman"/>
          <w:sz w:val="24"/>
          <w:szCs w:val="24"/>
        </w:rPr>
      </w:pPr>
      <w:r>
        <w:rPr>
          <w:rFonts w:ascii="Times New Roman" w:hAnsi="Times New Roman" w:cs="Times New Roman"/>
          <w:sz w:val="24"/>
          <w:szCs w:val="24"/>
        </w:rPr>
        <w:t>Back Seat Passenger</w:t>
      </w:r>
      <w:r>
        <w:rPr>
          <w:rFonts w:ascii="Times New Roman" w:hAnsi="Times New Roman" w:cs="Times New Roman"/>
          <w:sz w:val="24"/>
          <w:szCs w:val="24"/>
        </w:rPr>
        <w:tab/>
      </w:r>
      <w:r>
        <w:rPr>
          <w:rFonts w:ascii="Times New Roman" w:hAnsi="Times New Roman" w:cs="Times New Roman"/>
          <w:sz w:val="24"/>
          <w:szCs w:val="24"/>
        </w:rPr>
        <w:tab/>
        <w:t xml:space="preserve">      29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44.6</w:t>
      </w:r>
      <w:r>
        <w:rPr>
          <w:rFonts w:ascii="Times New Roman" w:hAnsi="Times New Roman" w:cs="Times New Roman"/>
          <w:sz w:val="24"/>
          <w:szCs w:val="24"/>
        </w:rPr>
        <w:tab/>
      </w:r>
    </w:p>
    <w:p w:rsidR="002836E0" w:rsidRDefault="002836E0">
      <w:pPr>
        <w:rPr>
          <w:rFonts w:ascii="Times New Roman" w:hAnsi="Times New Roman" w:cs="Times New Roman"/>
          <w:sz w:val="24"/>
          <w:szCs w:val="24"/>
        </w:rPr>
      </w:pPr>
      <w:r>
        <w:rPr>
          <w:rFonts w:ascii="Times New Roman" w:hAnsi="Times New Roman" w:cs="Times New Roman"/>
          <w:sz w:val="24"/>
          <w:szCs w:val="24"/>
        </w:rPr>
        <w:br w:type="page"/>
      </w:r>
    </w:p>
    <w:p w:rsidR="002836E0" w:rsidRDefault="002836E0" w:rsidP="002836E0">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p>
    <w:tbl>
      <w:tblPr>
        <w:tblStyle w:val="LightShading-Accent11"/>
        <w:tblW w:w="3750" w:type="pct"/>
        <w:tblLook w:val="04A0"/>
      </w:tblPr>
      <w:tblGrid>
        <w:gridCol w:w="2617"/>
        <w:gridCol w:w="420"/>
        <w:gridCol w:w="1922"/>
        <w:gridCol w:w="109"/>
        <w:gridCol w:w="2114"/>
      </w:tblGrid>
      <w:tr w:rsidR="002836E0" w:rsidTr="002D7134">
        <w:trPr>
          <w:cnfStyle w:val="100000000000"/>
        </w:trPr>
        <w:tc>
          <w:tcPr>
            <w:cnfStyle w:val="001000000000"/>
            <w:tcW w:w="1821" w:type="pct"/>
            <w:noWrap/>
          </w:tcPr>
          <w:p w:rsidR="002836E0" w:rsidRDefault="002836E0" w:rsidP="002D7134">
            <w:pPr>
              <w:jc w:val="both"/>
              <w:rPr>
                <w:rFonts w:ascii="Times New Roman" w:hAnsi="Times New Roman" w:cs="Times New Roman"/>
                <w:b w:val="0"/>
                <w:bCs w:val="0"/>
                <w:color w:val="auto"/>
                <w:sz w:val="24"/>
                <w:szCs w:val="24"/>
              </w:rPr>
            </w:pPr>
            <w:r>
              <w:rPr>
                <w:rFonts w:ascii="Times New Roman" w:hAnsi="Times New Roman" w:cs="Times New Roman"/>
                <w:color w:val="auto"/>
                <w:sz w:val="24"/>
                <w:szCs w:val="24"/>
              </w:rPr>
              <w:t>Total</w:t>
            </w:r>
          </w:p>
        </w:tc>
        <w:tc>
          <w:tcPr>
            <w:tcW w:w="1631" w:type="pct"/>
            <w:gridSpan w:val="2"/>
          </w:tcPr>
          <w:p w:rsidR="002836E0" w:rsidRDefault="002836E0" w:rsidP="002D7134">
            <w:pPr>
              <w:pStyle w:val="DecimalAligned"/>
              <w:jc w:val="both"/>
              <w:cnfStyle w:val="100000000000"/>
              <w:rPr>
                <w:rFonts w:ascii="Times New Roman" w:hAnsi="Times New Roman" w:cs="Times New Roman"/>
                <w:b w:val="0"/>
                <w:bCs w:val="0"/>
                <w:color w:val="auto"/>
                <w:sz w:val="24"/>
                <w:szCs w:val="24"/>
              </w:rPr>
            </w:pPr>
            <w:r>
              <w:rPr>
                <w:rFonts w:ascii="Times New Roman" w:hAnsi="Times New Roman" w:cs="Times New Roman"/>
                <w:color w:val="auto"/>
                <w:sz w:val="24"/>
                <w:szCs w:val="24"/>
              </w:rPr>
              <w:t xml:space="preserve">           65</w:t>
            </w:r>
          </w:p>
        </w:tc>
        <w:tc>
          <w:tcPr>
            <w:tcW w:w="1548" w:type="pct"/>
            <w:gridSpan w:val="2"/>
          </w:tcPr>
          <w:p w:rsidR="002836E0" w:rsidRDefault="002836E0" w:rsidP="002D7134">
            <w:pPr>
              <w:pStyle w:val="DecimalAligned"/>
              <w:jc w:val="both"/>
              <w:cnfStyle w:val="100000000000"/>
              <w:rPr>
                <w:rFonts w:ascii="Times New Roman" w:hAnsi="Times New Roman" w:cs="Times New Roman"/>
                <w:b w:val="0"/>
                <w:bCs w:val="0"/>
                <w:color w:val="auto"/>
                <w:sz w:val="24"/>
                <w:szCs w:val="24"/>
              </w:rPr>
            </w:pPr>
            <w:r>
              <w:rPr>
                <w:rFonts w:ascii="Times New Roman" w:hAnsi="Times New Roman" w:cs="Times New Roman"/>
                <w:color w:val="auto"/>
                <w:sz w:val="24"/>
                <w:szCs w:val="24"/>
              </w:rPr>
              <w:t xml:space="preserve">    100%</w:t>
            </w:r>
          </w:p>
        </w:tc>
      </w:tr>
      <w:tr w:rsidR="002836E0" w:rsidTr="002D7134">
        <w:tc>
          <w:tcPr>
            <w:cnfStyle w:val="001000000000"/>
            <w:tcW w:w="2114" w:type="pct"/>
            <w:gridSpan w:val="2"/>
            <w:noWrap/>
          </w:tcPr>
          <w:p w:rsidR="002836E0" w:rsidRDefault="002836E0" w:rsidP="002D7134">
            <w:pPr>
              <w:jc w:val="both"/>
              <w:rPr>
                <w:rFonts w:ascii="Times New Roman" w:hAnsi="Times New Roman" w:cs="Times New Roman"/>
                <w:color w:val="auto"/>
                <w:sz w:val="24"/>
                <w:szCs w:val="24"/>
              </w:rPr>
            </w:pPr>
          </w:p>
        </w:tc>
        <w:tc>
          <w:tcPr>
            <w:tcW w:w="1414" w:type="pct"/>
            <w:gridSpan w:val="2"/>
          </w:tcPr>
          <w:p w:rsidR="002836E0" w:rsidRDefault="002836E0" w:rsidP="002D7134">
            <w:pPr>
              <w:jc w:val="both"/>
              <w:cnfStyle w:val="000000000000"/>
              <w:rPr>
                <w:rFonts w:ascii="Times New Roman" w:hAnsi="Times New Roman" w:cs="Times New Roman"/>
                <w:color w:val="auto"/>
                <w:sz w:val="24"/>
                <w:szCs w:val="24"/>
              </w:rPr>
            </w:pPr>
          </w:p>
        </w:tc>
        <w:tc>
          <w:tcPr>
            <w:tcW w:w="1472" w:type="pct"/>
          </w:tcPr>
          <w:p w:rsidR="002836E0" w:rsidRDefault="002836E0" w:rsidP="002D7134">
            <w:pPr>
              <w:jc w:val="both"/>
              <w:cnfStyle w:val="000000000000"/>
              <w:rPr>
                <w:rFonts w:ascii="Times New Roman" w:hAnsi="Times New Roman" w:cs="Times New Roman"/>
                <w:color w:val="auto"/>
                <w:sz w:val="24"/>
                <w:szCs w:val="24"/>
              </w:rPr>
            </w:pPr>
          </w:p>
        </w:tc>
      </w:tr>
      <w:tr w:rsidR="002836E0" w:rsidTr="002D7134">
        <w:tc>
          <w:tcPr>
            <w:cnfStyle w:val="001000000000"/>
            <w:tcW w:w="2114" w:type="pct"/>
            <w:gridSpan w:val="2"/>
            <w:noWrap/>
          </w:tcPr>
          <w:p w:rsidR="002836E0" w:rsidRDefault="002836E0" w:rsidP="002D7134">
            <w:pPr>
              <w:jc w:val="both"/>
              <w:rPr>
                <w:rFonts w:ascii="Times New Roman" w:hAnsi="Times New Roman" w:cs="Times New Roman"/>
                <w:b w:val="0"/>
                <w:color w:val="auto"/>
                <w:sz w:val="24"/>
                <w:szCs w:val="24"/>
              </w:rPr>
            </w:pPr>
            <w:proofErr w:type="spellStart"/>
            <w:r>
              <w:rPr>
                <w:rFonts w:ascii="Times New Roman" w:hAnsi="Times New Roman" w:cs="Times New Roman"/>
                <w:color w:val="auto"/>
                <w:sz w:val="24"/>
                <w:szCs w:val="24"/>
              </w:rPr>
              <w:t>Molue</w:t>
            </w:r>
            <w:proofErr w:type="spellEnd"/>
            <w:r>
              <w:rPr>
                <w:rFonts w:ascii="Times New Roman" w:hAnsi="Times New Roman" w:cs="Times New Roman"/>
                <w:color w:val="auto"/>
                <w:sz w:val="24"/>
                <w:szCs w:val="24"/>
              </w:rPr>
              <w:t>/</w:t>
            </w:r>
            <w:proofErr w:type="spellStart"/>
            <w:r>
              <w:rPr>
                <w:rFonts w:ascii="Times New Roman" w:hAnsi="Times New Roman" w:cs="Times New Roman"/>
                <w:color w:val="auto"/>
                <w:sz w:val="24"/>
                <w:szCs w:val="24"/>
              </w:rPr>
              <w:t>Brt</w:t>
            </w:r>
            <w:proofErr w:type="spellEnd"/>
            <w:r>
              <w:rPr>
                <w:rFonts w:ascii="Times New Roman" w:hAnsi="Times New Roman" w:cs="Times New Roman"/>
                <w:color w:val="auto"/>
                <w:sz w:val="24"/>
                <w:szCs w:val="24"/>
              </w:rPr>
              <w:t>/Luxurious buses</w:t>
            </w:r>
          </w:p>
          <w:p w:rsidR="002836E0" w:rsidRDefault="002836E0" w:rsidP="002D7134">
            <w:pPr>
              <w:jc w:val="both"/>
              <w:rPr>
                <w:rFonts w:ascii="Times New Roman" w:hAnsi="Times New Roman" w:cs="Times New Roman"/>
                <w:b w:val="0"/>
                <w:color w:val="auto"/>
                <w:sz w:val="24"/>
                <w:szCs w:val="24"/>
              </w:rPr>
            </w:pPr>
          </w:p>
        </w:tc>
        <w:tc>
          <w:tcPr>
            <w:tcW w:w="1414" w:type="pct"/>
            <w:gridSpan w:val="2"/>
          </w:tcPr>
          <w:p w:rsidR="002836E0" w:rsidRDefault="002836E0" w:rsidP="002D7134">
            <w:pPr>
              <w:pStyle w:val="DecimalAligned"/>
              <w:jc w:val="both"/>
              <w:cnfStyle w:val="000000000000"/>
              <w:rPr>
                <w:rFonts w:ascii="Times New Roman" w:hAnsi="Times New Roman" w:cs="Times New Roman"/>
                <w:color w:val="auto"/>
                <w:sz w:val="24"/>
                <w:szCs w:val="24"/>
              </w:rPr>
            </w:pPr>
          </w:p>
        </w:tc>
        <w:tc>
          <w:tcPr>
            <w:tcW w:w="1472" w:type="pct"/>
          </w:tcPr>
          <w:p w:rsidR="002836E0" w:rsidRDefault="002836E0" w:rsidP="002D7134">
            <w:pPr>
              <w:pStyle w:val="DecimalAligned"/>
              <w:jc w:val="both"/>
              <w:cnfStyle w:val="000000000000"/>
              <w:rPr>
                <w:rFonts w:ascii="Times New Roman" w:hAnsi="Times New Roman" w:cs="Times New Roman"/>
                <w:color w:val="auto"/>
                <w:sz w:val="24"/>
                <w:szCs w:val="24"/>
              </w:rPr>
            </w:pPr>
          </w:p>
        </w:tc>
      </w:tr>
      <w:tr w:rsidR="002836E0" w:rsidTr="002D7134">
        <w:tc>
          <w:tcPr>
            <w:cnfStyle w:val="001000000000"/>
            <w:tcW w:w="2114" w:type="pct"/>
            <w:gridSpan w:val="2"/>
            <w:noWrap/>
          </w:tcPr>
          <w:p w:rsidR="002836E0" w:rsidRDefault="002836E0" w:rsidP="002D7134">
            <w:pPr>
              <w:jc w:val="both"/>
              <w:rPr>
                <w:rFonts w:ascii="Times New Roman" w:hAnsi="Times New Roman" w:cs="Times New Roman"/>
                <w:color w:val="auto"/>
                <w:sz w:val="24"/>
                <w:szCs w:val="24"/>
              </w:rPr>
            </w:pPr>
            <w:r>
              <w:rPr>
                <w:rFonts w:ascii="Times New Roman" w:hAnsi="Times New Roman" w:cs="Times New Roman"/>
                <w:color w:val="auto"/>
                <w:sz w:val="24"/>
                <w:szCs w:val="24"/>
              </w:rPr>
              <w:t>Front Seat Driver</w:t>
            </w:r>
          </w:p>
        </w:tc>
        <w:tc>
          <w:tcPr>
            <w:tcW w:w="1414" w:type="pct"/>
            <w:gridSpan w:val="2"/>
          </w:tcPr>
          <w:p w:rsidR="002836E0" w:rsidRDefault="002836E0" w:rsidP="002D7134">
            <w:pPr>
              <w:pStyle w:val="DecimalAligned"/>
              <w:jc w:val="both"/>
              <w:cnfStyle w:val="000000000000"/>
              <w:rPr>
                <w:rFonts w:ascii="Times New Roman" w:hAnsi="Times New Roman" w:cs="Times New Roman"/>
                <w:color w:val="auto"/>
                <w:sz w:val="24"/>
                <w:szCs w:val="24"/>
              </w:rPr>
            </w:pPr>
            <w:r>
              <w:rPr>
                <w:rFonts w:ascii="Times New Roman" w:hAnsi="Times New Roman" w:cs="Times New Roman"/>
                <w:color w:val="auto"/>
                <w:sz w:val="24"/>
                <w:szCs w:val="24"/>
              </w:rPr>
              <w:t xml:space="preserve">      2 </w:t>
            </w:r>
          </w:p>
        </w:tc>
        <w:tc>
          <w:tcPr>
            <w:tcW w:w="1472" w:type="pct"/>
          </w:tcPr>
          <w:p w:rsidR="002836E0" w:rsidRDefault="002836E0" w:rsidP="002D7134">
            <w:pPr>
              <w:pStyle w:val="DecimalAligned"/>
              <w:jc w:val="both"/>
              <w:cnfStyle w:val="000000000000"/>
              <w:rPr>
                <w:rFonts w:ascii="Times New Roman" w:hAnsi="Times New Roman" w:cs="Times New Roman"/>
                <w:color w:val="auto"/>
                <w:sz w:val="24"/>
                <w:szCs w:val="24"/>
              </w:rPr>
            </w:pPr>
            <w:r>
              <w:rPr>
                <w:rFonts w:ascii="Times New Roman" w:hAnsi="Times New Roman" w:cs="Times New Roman"/>
                <w:color w:val="auto"/>
                <w:sz w:val="24"/>
                <w:szCs w:val="24"/>
              </w:rPr>
              <w:t>15.4</w:t>
            </w:r>
          </w:p>
        </w:tc>
      </w:tr>
      <w:tr w:rsidR="002836E0" w:rsidTr="002D7134">
        <w:tc>
          <w:tcPr>
            <w:cnfStyle w:val="001000000000"/>
            <w:tcW w:w="2114" w:type="pct"/>
            <w:gridSpan w:val="2"/>
            <w:noWrap/>
          </w:tcPr>
          <w:p w:rsidR="002836E0" w:rsidRDefault="002836E0" w:rsidP="002D7134">
            <w:pPr>
              <w:jc w:val="both"/>
              <w:rPr>
                <w:rFonts w:ascii="Times New Roman" w:hAnsi="Times New Roman" w:cs="Times New Roman"/>
                <w:color w:val="auto"/>
                <w:sz w:val="24"/>
                <w:szCs w:val="24"/>
              </w:rPr>
            </w:pPr>
          </w:p>
          <w:p w:rsidR="002836E0" w:rsidRDefault="002836E0" w:rsidP="002D7134">
            <w:pPr>
              <w:jc w:val="both"/>
              <w:rPr>
                <w:rFonts w:ascii="Times New Roman" w:hAnsi="Times New Roman" w:cs="Times New Roman"/>
                <w:color w:val="auto"/>
                <w:sz w:val="24"/>
                <w:szCs w:val="24"/>
              </w:rPr>
            </w:pPr>
            <w:r>
              <w:rPr>
                <w:rFonts w:ascii="Times New Roman" w:hAnsi="Times New Roman" w:cs="Times New Roman"/>
                <w:color w:val="auto"/>
                <w:sz w:val="24"/>
                <w:szCs w:val="24"/>
              </w:rPr>
              <w:t>Front Seat Driver</w:t>
            </w:r>
          </w:p>
        </w:tc>
        <w:tc>
          <w:tcPr>
            <w:tcW w:w="1414" w:type="pct"/>
            <w:gridSpan w:val="2"/>
          </w:tcPr>
          <w:p w:rsidR="002836E0" w:rsidRDefault="002836E0" w:rsidP="002D7134">
            <w:pPr>
              <w:pStyle w:val="DecimalAligned"/>
              <w:jc w:val="both"/>
              <w:cnfStyle w:val="000000000000"/>
              <w:rPr>
                <w:rFonts w:ascii="Times New Roman" w:hAnsi="Times New Roman" w:cs="Times New Roman"/>
                <w:color w:val="auto"/>
                <w:sz w:val="24"/>
                <w:szCs w:val="24"/>
              </w:rPr>
            </w:pPr>
          </w:p>
          <w:p w:rsidR="002836E0" w:rsidRDefault="002836E0" w:rsidP="002D7134">
            <w:pPr>
              <w:pStyle w:val="DecimalAligned"/>
              <w:jc w:val="both"/>
              <w:cnfStyle w:val="000000000000"/>
              <w:rPr>
                <w:rFonts w:ascii="Times New Roman" w:hAnsi="Times New Roman" w:cs="Times New Roman"/>
                <w:color w:val="auto"/>
                <w:sz w:val="24"/>
                <w:szCs w:val="24"/>
              </w:rPr>
            </w:pPr>
            <w:r>
              <w:rPr>
                <w:rFonts w:ascii="Times New Roman" w:hAnsi="Times New Roman" w:cs="Times New Roman"/>
                <w:color w:val="auto"/>
                <w:sz w:val="24"/>
                <w:szCs w:val="24"/>
              </w:rPr>
              <w:t xml:space="preserve">      2</w:t>
            </w:r>
          </w:p>
        </w:tc>
        <w:tc>
          <w:tcPr>
            <w:tcW w:w="1472" w:type="pct"/>
          </w:tcPr>
          <w:p w:rsidR="002836E0" w:rsidRDefault="002836E0" w:rsidP="002D7134">
            <w:pPr>
              <w:pStyle w:val="DecimalAligned"/>
              <w:jc w:val="both"/>
              <w:cnfStyle w:val="000000000000"/>
              <w:rPr>
                <w:rFonts w:ascii="Times New Roman" w:hAnsi="Times New Roman" w:cs="Times New Roman"/>
                <w:color w:val="auto"/>
                <w:sz w:val="24"/>
                <w:szCs w:val="24"/>
              </w:rPr>
            </w:pPr>
          </w:p>
          <w:p w:rsidR="002836E0" w:rsidRDefault="002836E0" w:rsidP="002D7134">
            <w:pPr>
              <w:pStyle w:val="DecimalAligned"/>
              <w:jc w:val="both"/>
              <w:cnfStyle w:val="000000000000"/>
              <w:rPr>
                <w:rFonts w:ascii="Times New Roman" w:hAnsi="Times New Roman" w:cs="Times New Roman"/>
                <w:color w:val="auto"/>
                <w:sz w:val="24"/>
                <w:szCs w:val="24"/>
              </w:rPr>
            </w:pPr>
            <w:r>
              <w:rPr>
                <w:rFonts w:ascii="Times New Roman" w:hAnsi="Times New Roman" w:cs="Times New Roman"/>
                <w:color w:val="auto"/>
                <w:sz w:val="24"/>
                <w:szCs w:val="24"/>
              </w:rPr>
              <w:t>15.4</w:t>
            </w:r>
          </w:p>
        </w:tc>
      </w:tr>
      <w:tr w:rsidR="002836E0" w:rsidTr="002D7134">
        <w:tc>
          <w:tcPr>
            <w:cnfStyle w:val="001000000000"/>
            <w:tcW w:w="2114" w:type="pct"/>
            <w:gridSpan w:val="2"/>
            <w:noWrap/>
          </w:tcPr>
          <w:p w:rsidR="002836E0" w:rsidRDefault="002836E0" w:rsidP="002D7134">
            <w:pPr>
              <w:jc w:val="both"/>
              <w:rPr>
                <w:rFonts w:ascii="Times New Roman" w:hAnsi="Times New Roman" w:cs="Times New Roman"/>
                <w:color w:val="auto"/>
                <w:sz w:val="24"/>
                <w:szCs w:val="24"/>
              </w:rPr>
            </w:pPr>
          </w:p>
          <w:p w:rsidR="002836E0" w:rsidRDefault="002836E0" w:rsidP="002D7134">
            <w:pPr>
              <w:jc w:val="both"/>
              <w:rPr>
                <w:rFonts w:ascii="Times New Roman" w:hAnsi="Times New Roman" w:cs="Times New Roman"/>
                <w:color w:val="auto"/>
                <w:sz w:val="24"/>
                <w:szCs w:val="24"/>
              </w:rPr>
            </w:pPr>
            <w:r>
              <w:rPr>
                <w:rFonts w:ascii="Times New Roman" w:hAnsi="Times New Roman" w:cs="Times New Roman"/>
                <w:color w:val="auto"/>
                <w:sz w:val="24"/>
                <w:szCs w:val="24"/>
              </w:rPr>
              <w:t>Middle Seat Passenger</w:t>
            </w:r>
          </w:p>
          <w:p w:rsidR="002836E0" w:rsidRDefault="002836E0" w:rsidP="002D7134">
            <w:pPr>
              <w:jc w:val="both"/>
              <w:rPr>
                <w:rFonts w:ascii="Times New Roman" w:hAnsi="Times New Roman" w:cs="Times New Roman"/>
                <w:color w:val="auto"/>
                <w:sz w:val="24"/>
                <w:szCs w:val="24"/>
              </w:rPr>
            </w:pPr>
          </w:p>
          <w:p w:rsidR="002836E0" w:rsidRDefault="002836E0" w:rsidP="002D7134">
            <w:pPr>
              <w:jc w:val="both"/>
              <w:rPr>
                <w:rFonts w:ascii="Times New Roman" w:hAnsi="Times New Roman" w:cs="Times New Roman"/>
                <w:color w:val="auto"/>
                <w:sz w:val="24"/>
                <w:szCs w:val="24"/>
              </w:rPr>
            </w:pPr>
            <w:r>
              <w:rPr>
                <w:rFonts w:ascii="Times New Roman" w:hAnsi="Times New Roman" w:cs="Times New Roman"/>
                <w:color w:val="auto"/>
                <w:sz w:val="24"/>
                <w:szCs w:val="24"/>
              </w:rPr>
              <w:t>Back Seat Passenger</w:t>
            </w:r>
          </w:p>
          <w:p w:rsidR="002836E0" w:rsidRDefault="002836E0" w:rsidP="002D7134">
            <w:pPr>
              <w:jc w:val="both"/>
              <w:rPr>
                <w:rFonts w:ascii="Times New Roman" w:hAnsi="Times New Roman" w:cs="Times New Roman"/>
                <w:color w:val="auto"/>
                <w:sz w:val="24"/>
                <w:szCs w:val="24"/>
              </w:rPr>
            </w:pPr>
          </w:p>
        </w:tc>
        <w:tc>
          <w:tcPr>
            <w:tcW w:w="1414" w:type="pct"/>
            <w:gridSpan w:val="2"/>
          </w:tcPr>
          <w:p w:rsidR="002836E0" w:rsidRDefault="002836E0" w:rsidP="002D7134">
            <w:pPr>
              <w:pStyle w:val="DecimalAligned"/>
              <w:jc w:val="both"/>
              <w:cnfStyle w:val="000000000000"/>
              <w:rPr>
                <w:rFonts w:ascii="Times New Roman" w:hAnsi="Times New Roman" w:cs="Times New Roman"/>
                <w:color w:val="auto"/>
                <w:sz w:val="24"/>
                <w:szCs w:val="24"/>
              </w:rPr>
            </w:pPr>
          </w:p>
          <w:p w:rsidR="002836E0" w:rsidRDefault="002836E0" w:rsidP="002D7134">
            <w:pPr>
              <w:pStyle w:val="DecimalAligned"/>
              <w:jc w:val="both"/>
              <w:cnfStyle w:val="000000000000"/>
              <w:rPr>
                <w:rFonts w:ascii="Times New Roman" w:hAnsi="Times New Roman" w:cs="Times New Roman"/>
                <w:color w:val="auto"/>
                <w:sz w:val="24"/>
                <w:szCs w:val="24"/>
              </w:rPr>
            </w:pPr>
            <w:r>
              <w:rPr>
                <w:rFonts w:ascii="Times New Roman" w:hAnsi="Times New Roman" w:cs="Times New Roman"/>
                <w:color w:val="auto"/>
                <w:sz w:val="24"/>
                <w:szCs w:val="24"/>
              </w:rPr>
              <w:t xml:space="preserve">      6</w:t>
            </w:r>
          </w:p>
          <w:p w:rsidR="002836E0" w:rsidRDefault="002836E0" w:rsidP="002D7134">
            <w:pPr>
              <w:pStyle w:val="DecimalAligned"/>
              <w:jc w:val="both"/>
              <w:cnfStyle w:val="000000000000"/>
              <w:rPr>
                <w:rFonts w:ascii="Times New Roman" w:hAnsi="Times New Roman" w:cs="Times New Roman"/>
                <w:color w:val="auto"/>
                <w:sz w:val="24"/>
                <w:szCs w:val="24"/>
              </w:rPr>
            </w:pPr>
          </w:p>
          <w:p w:rsidR="002836E0" w:rsidRDefault="002836E0" w:rsidP="002D7134">
            <w:pPr>
              <w:pStyle w:val="DecimalAligned"/>
              <w:jc w:val="both"/>
              <w:cnfStyle w:val="000000000000"/>
              <w:rPr>
                <w:rFonts w:ascii="Times New Roman" w:hAnsi="Times New Roman" w:cs="Times New Roman"/>
                <w:color w:val="auto"/>
                <w:sz w:val="24"/>
                <w:szCs w:val="24"/>
              </w:rPr>
            </w:pPr>
            <w:r>
              <w:rPr>
                <w:rFonts w:ascii="Times New Roman" w:hAnsi="Times New Roman" w:cs="Times New Roman"/>
                <w:color w:val="auto"/>
                <w:sz w:val="24"/>
                <w:szCs w:val="24"/>
              </w:rPr>
              <w:t xml:space="preserve">      3</w:t>
            </w:r>
          </w:p>
        </w:tc>
        <w:tc>
          <w:tcPr>
            <w:tcW w:w="1472" w:type="pct"/>
          </w:tcPr>
          <w:p w:rsidR="002836E0" w:rsidRDefault="002836E0" w:rsidP="002D7134">
            <w:pPr>
              <w:pStyle w:val="DecimalAligned"/>
              <w:jc w:val="both"/>
              <w:cnfStyle w:val="000000000000"/>
              <w:rPr>
                <w:rFonts w:ascii="Times New Roman" w:hAnsi="Times New Roman" w:cs="Times New Roman"/>
                <w:color w:val="auto"/>
                <w:sz w:val="24"/>
                <w:szCs w:val="24"/>
              </w:rPr>
            </w:pPr>
          </w:p>
          <w:p w:rsidR="002836E0" w:rsidRDefault="002836E0" w:rsidP="002D7134">
            <w:pPr>
              <w:pStyle w:val="DecimalAligned"/>
              <w:jc w:val="both"/>
              <w:cnfStyle w:val="000000000000"/>
              <w:rPr>
                <w:rFonts w:ascii="Times New Roman" w:hAnsi="Times New Roman" w:cs="Times New Roman"/>
                <w:color w:val="auto"/>
                <w:sz w:val="24"/>
                <w:szCs w:val="24"/>
              </w:rPr>
            </w:pPr>
            <w:r>
              <w:rPr>
                <w:rFonts w:ascii="Times New Roman" w:hAnsi="Times New Roman" w:cs="Times New Roman"/>
                <w:color w:val="auto"/>
                <w:sz w:val="24"/>
                <w:szCs w:val="24"/>
              </w:rPr>
              <w:t>46.2</w:t>
            </w:r>
          </w:p>
          <w:p w:rsidR="002836E0" w:rsidRDefault="002836E0" w:rsidP="002D7134">
            <w:pPr>
              <w:pStyle w:val="DecimalAligned"/>
              <w:jc w:val="both"/>
              <w:cnfStyle w:val="000000000000"/>
              <w:rPr>
                <w:rFonts w:ascii="Times New Roman" w:hAnsi="Times New Roman" w:cs="Times New Roman"/>
                <w:color w:val="auto"/>
                <w:sz w:val="24"/>
                <w:szCs w:val="24"/>
              </w:rPr>
            </w:pPr>
          </w:p>
          <w:p w:rsidR="002836E0" w:rsidRDefault="002836E0" w:rsidP="002D7134">
            <w:pPr>
              <w:pStyle w:val="DecimalAligned"/>
              <w:jc w:val="both"/>
              <w:cnfStyle w:val="000000000000"/>
              <w:rPr>
                <w:rFonts w:ascii="Times New Roman" w:hAnsi="Times New Roman" w:cs="Times New Roman"/>
                <w:color w:val="auto"/>
                <w:sz w:val="24"/>
                <w:szCs w:val="24"/>
              </w:rPr>
            </w:pPr>
            <w:r>
              <w:rPr>
                <w:rFonts w:ascii="Times New Roman" w:hAnsi="Times New Roman" w:cs="Times New Roman"/>
                <w:color w:val="auto"/>
                <w:sz w:val="24"/>
                <w:szCs w:val="24"/>
              </w:rPr>
              <w:t>23.0</w:t>
            </w:r>
          </w:p>
        </w:tc>
      </w:tr>
      <w:tr w:rsidR="002836E0" w:rsidTr="002D7134">
        <w:tc>
          <w:tcPr>
            <w:cnfStyle w:val="001000000000"/>
            <w:tcW w:w="2114" w:type="pct"/>
            <w:gridSpan w:val="2"/>
            <w:tcBorders>
              <w:top w:val="single" w:sz="8" w:space="0" w:color="4F81BD" w:themeColor="accent1"/>
              <w:left w:val="nil"/>
              <w:bottom w:val="single" w:sz="8" w:space="0" w:color="4F81BD" w:themeColor="accent1"/>
              <w:right w:val="nil"/>
            </w:tcBorders>
            <w:noWrap/>
          </w:tcPr>
          <w:p w:rsidR="002836E0" w:rsidRDefault="002836E0" w:rsidP="002D7134">
            <w:pPr>
              <w:jc w:val="both"/>
              <w:rPr>
                <w:rFonts w:ascii="Times New Roman" w:hAnsi="Times New Roman" w:cs="Times New Roman"/>
                <w:b w:val="0"/>
                <w:bCs w:val="0"/>
                <w:color w:val="auto"/>
                <w:sz w:val="24"/>
                <w:szCs w:val="24"/>
              </w:rPr>
            </w:pPr>
            <w:r>
              <w:rPr>
                <w:rFonts w:ascii="Times New Roman" w:hAnsi="Times New Roman" w:cs="Times New Roman"/>
                <w:color w:val="auto"/>
                <w:sz w:val="24"/>
                <w:szCs w:val="24"/>
              </w:rPr>
              <w:t>Total</w:t>
            </w:r>
          </w:p>
        </w:tc>
        <w:tc>
          <w:tcPr>
            <w:tcW w:w="1414" w:type="pct"/>
            <w:gridSpan w:val="2"/>
            <w:tcBorders>
              <w:top w:val="single" w:sz="8" w:space="0" w:color="4F81BD" w:themeColor="accent1"/>
              <w:bottom w:val="single" w:sz="8" w:space="0" w:color="4F81BD" w:themeColor="accent1"/>
              <w:right w:val="nil"/>
            </w:tcBorders>
          </w:tcPr>
          <w:p w:rsidR="002836E0" w:rsidRDefault="002836E0" w:rsidP="002D7134">
            <w:pPr>
              <w:pStyle w:val="DecimalAligned"/>
              <w:jc w:val="both"/>
              <w:cnfStyle w:val="000000000000"/>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     13</w:t>
            </w:r>
          </w:p>
        </w:tc>
        <w:tc>
          <w:tcPr>
            <w:tcW w:w="1472" w:type="pct"/>
            <w:tcBorders>
              <w:top w:val="single" w:sz="8" w:space="0" w:color="4F81BD" w:themeColor="accent1"/>
              <w:bottom w:val="single" w:sz="8" w:space="0" w:color="4F81BD" w:themeColor="accent1"/>
              <w:right w:val="nil"/>
            </w:tcBorders>
          </w:tcPr>
          <w:p w:rsidR="002836E0" w:rsidRDefault="002836E0" w:rsidP="002D7134">
            <w:pPr>
              <w:pStyle w:val="DecimalAligned"/>
              <w:jc w:val="both"/>
              <w:cnfStyle w:val="000000000000"/>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 100%</w:t>
            </w:r>
          </w:p>
        </w:tc>
      </w:tr>
    </w:tbl>
    <w:p w:rsidR="002836E0" w:rsidRDefault="002836E0" w:rsidP="002836E0">
      <w:pPr>
        <w:spacing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Combi</w:t>
      </w:r>
      <w:proofErr w:type="spellEnd"/>
      <w:r>
        <w:rPr>
          <w:rFonts w:ascii="Times New Roman" w:hAnsi="Times New Roman" w:cs="Times New Roman"/>
          <w:b/>
          <w:sz w:val="24"/>
          <w:szCs w:val="24"/>
        </w:rPr>
        <w:t xml:space="preserve"> bus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2836E0" w:rsidRDefault="002836E0" w:rsidP="002836E0">
      <w:pPr>
        <w:spacing w:line="240" w:lineRule="auto"/>
        <w:jc w:val="both"/>
        <w:rPr>
          <w:rFonts w:ascii="Times New Roman" w:hAnsi="Times New Roman" w:cs="Times New Roman"/>
          <w:sz w:val="24"/>
          <w:szCs w:val="24"/>
        </w:rPr>
      </w:pPr>
      <w:r>
        <w:rPr>
          <w:rFonts w:ascii="Times New Roman" w:hAnsi="Times New Roman" w:cs="Times New Roman"/>
          <w:sz w:val="24"/>
          <w:szCs w:val="24"/>
        </w:rPr>
        <w:t>Front Seat Driver</w:t>
      </w:r>
      <w:r>
        <w:rPr>
          <w:rFonts w:ascii="Times New Roman" w:hAnsi="Times New Roman" w:cs="Times New Roman"/>
          <w:sz w:val="24"/>
          <w:szCs w:val="24"/>
        </w:rPr>
        <w:tab/>
      </w:r>
      <w:r>
        <w:rPr>
          <w:rFonts w:ascii="Times New Roman" w:hAnsi="Times New Roman" w:cs="Times New Roman"/>
          <w:sz w:val="24"/>
          <w:szCs w:val="24"/>
        </w:rPr>
        <w:tab/>
        <w:t xml:space="preserve">         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15.0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2836E0" w:rsidRDefault="002836E0" w:rsidP="002836E0">
      <w:pPr>
        <w:spacing w:line="240" w:lineRule="auto"/>
        <w:jc w:val="both"/>
        <w:rPr>
          <w:rFonts w:ascii="Times New Roman" w:hAnsi="Times New Roman" w:cs="Times New Roman"/>
          <w:sz w:val="24"/>
          <w:szCs w:val="24"/>
        </w:rPr>
      </w:pPr>
      <w:r>
        <w:rPr>
          <w:rFonts w:ascii="Times New Roman" w:hAnsi="Times New Roman" w:cs="Times New Roman"/>
          <w:sz w:val="24"/>
          <w:szCs w:val="24"/>
        </w:rPr>
        <w:t>Front Seat Passenger</w:t>
      </w:r>
      <w:r>
        <w:rPr>
          <w:rFonts w:ascii="Times New Roman" w:hAnsi="Times New Roman" w:cs="Times New Roman"/>
          <w:sz w:val="24"/>
          <w:szCs w:val="24"/>
        </w:rPr>
        <w:tab/>
      </w:r>
      <w:r>
        <w:rPr>
          <w:rFonts w:ascii="Times New Roman" w:hAnsi="Times New Roman" w:cs="Times New Roman"/>
          <w:sz w:val="24"/>
          <w:szCs w:val="24"/>
        </w:rPr>
        <w:tab/>
        <w:t xml:space="preserve">         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15.0</w:t>
      </w:r>
      <w:r>
        <w:rPr>
          <w:rFonts w:ascii="Times New Roman" w:hAnsi="Times New Roman" w:cs="Times New Roman"/>
          <w:sz w:val="24"/>
          <w:szCs w:val="24"/>
        </w:rPr>
        <w:tab/>
      </w:r>
    </w:p>
    <w:p w:rsidR="002836E0" w:rsidRDefault="002836E0" w:rsidP="002836E0">
      <w:pPr>
        <w:spacing w:line="240" w:lineRule="auto"/>
        <w:jc w:val="both"/>
        <w:rPr>
          <w:rFonts w:ascii="Times New Roman" w:hAnsi="Times New Roman" w:cs="Times New Roman"/>
          <w:sz w:val="24"/>
          <w:szCs w:val="24"/>
        </w:rPr>
      </w:pPr>
      <w:r>
        <w:rPr>
          <w:rFonts w:ascii="Times New Roman" w:hAnsi="Times New Roman" w:cs="Times New Roman"/>
          <w:sz w:val="24"/>
          <w:szCs w:val="24"/>
        </w:rPr>
        <w:t>Middle Seat Passenger</w:t>
      </w:r>
      <w:r>
        <w:rPr>
          <w:rFonts w:ascii="Times New Roman" w:hAnsi="Times New Roman" w:cs="Times New Roman"/>
          <w:sz w:val="24"/>
          <w:szCs w:val="24"/>
        </w:rPr>
        <w:tab/>
        <w:t xml:space="preserve">        19       </w:t>
      </w:r>
      <w:r>
        <w:rPr>
          <w:rFonts w:ascii="Times New Roman" w:hAnsi="Times New Roman" w:cs="Times New Roman"/>
          <w:sz w:val="24"/>
          <w:szCs w:val="24"/>
        </w:rPr>
        <w:tab/>
      </w:r>
      <w:r>
        <w:rPr>
          <w:rFonts w:ascii="Times New Roman" w:hAnsi="Times New Roman" w:cs="Times New Roman"/>
          <w:sz w:val="24"/>
          <w:szCs w:val="24"/>
        </w:rPr>
        <w:tab/>
        <w:t xml:space="preserve">   47.5</w:t>
      </w:r>
    </w:p>
    <w:p w:rsidR="002836E0" w:rsidRDefault="002836E0" w:rsidP="002836E0">
      <w:pPr>
        <w:spacing w:line="240" w:lineRule="auto"/>
        <w:jc w:val="both"/>
        <w:rPr>
          <w:rFonts w:ascii="Times New Roman" w:hAnsi="Times New Roman" w:cs="Times New Roman"/>
          <w:sz w:val="24"/>
          <w:szCs w:val="24"/>
        </w:rPr>
      </w:pPr>
      <w:r>
        <w:rPr>
          <w:rFonts w:ascii="Times New Roman" w:hAnsi="Times New Roman" w:cs="Times New Roman"/>
          <w:sz w:val="24"/>
          <w:szCs w:val="24"/>
        </w:rPr>
        <w:t>Back Seat Passenger</w:t>
      </w:r>
      <w:r>
        <w:rPr>
          <w:rFonts w:ascii="Times New Roman" w:hAnsi="Times New Roman" w:cs="Times New Roman"/>
          <w:sz w:val="24"/>
          <w:szCs w:val="24"/>
        </w:rPr>
        <w:tab/>
      </w:r>
      <w:r>
        <w:rPr>
          <w:rFonts w:ascii="Times New Roman" w:hAnsi="Times New Roman" w:cs="Times New Roman"/>
          <w:sz w:val="24"/>
          <w:szCs w:val="24"/>
        </w:rPr>
        <w:tab/>
        <w:t xml:space="preserve">          9</w:t>
      </w:r>
      <w:r>
        <w:rPr>
          <w:rFonts w:ascii="Times New Roman" w:hAnsi="Times New Roman" w:cs="Times New Roman"/>
          <w:sz w:val="24"/>
          <w:szCs w:val="24"/>
        </w:rPr>
        <w:tab/>
      </w:r>
      <w:r>
        <w:rPr>
          <w:rFonts w:ascii="Times New Roman" w:hAnsi="Times New Roman" w:cs="Times New Roman"/>
          <w:sz w:val="24"/>
          <w:szCs w:val="24"/>
        </w:rPr>
        <w:tab/>
        <w:t xml:space="preserve">   22.5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tbl>
      <w:tblPr>
        <w:tblStyle w:val="LightShading-Accent11"/>
        <w:tblW w:w="3750" w:type="pct"/>
        <w:tblLook w:val="04A0"/>
      </w:tblPr>
      <w:tblGrid>
        <w:gridCol w:w="2396"/>
        <w:gridCol w:w="2393"/>
        <w:gridCol w:w="2393"/>
      </w:tblGrid>
      <w:tr w:rsidR="002836E0" w:rsidTr="002D7134">
        <w:trPr>
          <w:cnfStyle w:val="100000000000"/>
        </w:trPr>
        <w:tc>
          <w:tcPr>
            <w:cnfStyle w:val="001000000000"/>
            <w:tcW w:w="1668" w:type="pct"/>
            <w:noWrap/>
          </w:tcPr>
          <w:p w:rsidR="002836E0" w:rsidRDefault="002836E0" w:rsidP="002D7134">
            <w:pPr>
              <w:jc w:val="both"/>
              <w:rPr>
                <w:rFonts w:ascii="Times New Roman" w:hAnsi="Times New Roman" w:cs="Times New Roman"/>
                <w:b w:val="0"/>
                <w:bCs w:val="0"/>
                <w:color w:val="auto"/>
                <w:sz w:val="24"/>
                <w:szCs w:val="24"/>
              </w:rPr>
            </w:pPr>
            <w:r>
              <w:rPr>
                <w:rFonts w:ascii="Times New Roman" w:hAnsi="Times New Roman" w:cs="Times New Roman"/>
                <w:color w:val="auto"/>
                <w:sz w:val="24"/>
                <w:szCs w:val="24"/>
              </w:rPr>
              <w:t>Total</w:t>
            </w:r>
          </w:p>
        </w:tc>
        <w:tc>
          <w:tcPr>
            <w:tcW w:w="1666" w:type="pct"/>
          </w:tcPr>
          <w:p w:rsidR="002836E0" w:rsidRDefault="002836E0" w:rsidP="002D7134">
            <w:pPr>
              <w:pStyle w:val="DecimalAligned"/>
              <w:jc w:val="both"/>
              <w:cnfStyle w:val="100000000000"/>
              <w:rPr>
                <w:rFonts w:ascii="Times New Roman" w:hAnsi="Times New Roman" w:cs="Times New Roman"/>
                <w:b w:val="0"/>
                <w:bCs w:val="0"/>
                <w:color w:val="auto"/>
                <w:sz w:val="24"/>
                <w:szCs w:val="24"/>
              </w:rPr>
            </w:pPr>
            <w:r>
              <w:rPr>
                <w:rFonts w:ascii="Times New Roman" w:hAnsi="Times New Roman" w:cs="Times New Roman"/>
                <w:color w:val="auto"/>
                <w:sz w:val="24"/>
                <w:szCs w:val="24"/>
              </w:rPr>
              <w:t xml:space="preserve">                40</w:t>
            </w:r>
          </w:p>
        </w:tc>
        <w:tc>
          <w:tcPr>
            <w:tcW w:w="1666" w:type="pct"/>
          </w:tcPr>
          <w:p w:rsidR="002836E0" w:rsidRDefault="002836E0" w:rsidP="002D7134">
            <w:pPr>
              <w:pStyle w:val="DecimalAligned"/>
              <w:jc w:val="both"/>
              <w:cnfStyle w:val="100000000000"/>
              <w:rPr>
                <w:rFonts w:ascii="Times New Roman" w:hAnsi="Times New Roman" w:cs="Times New Roman"/>
                <w:b w:val="0"/>
                <w:bCs w:val="0"/>
                <w:color w:val="auto"/>
                <w:sz w:val="24"/>
                <w:szCs w:val="24"/>
              </w:rPr>
            </w:pPr>
            <w:r>
              <w:rPr>
                <w:rFonts w:ascii="Times New Roman" w:hAnsi="Times New Roman" w:cs="Times New Roman"/>
                <w:color w:val="auto"/>
                <w:sz w:val="24"/>
                <w:szCs w:val="24"/>
              </w:rPr>
              <w:t xml:space="preserve">    100%</w:t>
            </w:r>
          </w:p>
        </w:tc>
      </w:tr>
    </w:tbl>
    <w:p w:rsidR="002836E0" w:rsidRDefault="002836E0" w:rsidP="002836E0">
      <w:pPr>
        <w:spacing w:line="240" w:lineRule="auto"/>
        <w:jc w:val="both"/>
        <w:rPr>
          <w:rFonts w:ascii="Times New Roman" w:hAnsi="Times New Roman" w:cs="Times New Roman"/>
          <w:color w:val="000000"/>
          <w:sz w:val="24"/>
          <w:szCs w:val="24"/>
        </w:rPr>
      </w:pPr>
    </w:p>
    <w:p w:rsidR="002836E0" w:rsidRDefault="002836E0" w:rsidP="002836E0">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Table 4 showed the distribution of the respondents according to their sitting position in Vehicles at the time RTA.  The result indicated that back seat passengers are at higher risk of RTIs when compared to middle seat passengers (24, 34.3%) and the motorcycle rider (10, 14.3%).The distribution indicated for car occupants, majority (29, 44.6%) of Back Seat Passengers (BSPs) are more prone to RTIs, followed by Front Seat Passengers (26, 40%) and Front Seat Drivers (10, 15.4%). The distribution of the respondents according to their sitting position in buses at the time of RTA showed that Middle Seat Passengers (MSPs) are more prone to RTI than passengers (46.2% &amp; 47.5% respectively).</w:t>
      </w:r>
    </w:p>
    <w:p w:rsidR="002836E0" w:rsidRDefault="002836E0" w:rsidP="002836E0">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Table 5: Respondents’ distribution according to geographical location and time of RTA  </w:t>
      </w:r>
    </w:p>
    <w:tbl>
      <w:tblPr>
        <w:tblStyle w:val="LightShading-Accent11"/>
        <w:tblW w:w="3750" w:type="pct"/>
        <w:tblLook w:val="04A0"/>
      </w:tblPr>
      <w:tblGrid>
        <w:gridCol w:w="2782"/>
        <w:gridCol w:w="2201"/>
        <w:gridCol w:w="2199"/>
      </w:tblGrid>
      <w:tr w:rsidR="002836E0" w:rsidTr="002D7134">
        <w:trPr>
          <w:cnfStyle w:val="100000000000"/>
        </w:trPr>
        <w:tc>
          <w:tcPr>
            <w:cnfStyle w:val="001000000000"/>
            <w:tcW w:w="1937" w:type="pct"/>
            <w:noWrap/>
          </w:tcPr>
          <w:p w:rsidR="002836E0" w:rsidRDefault="002836E0" w:rsidP="002D7134">
            <w:pPr>
              <w:jc w:val="both"/>
              <w:rPr>
                <w:rFonts w:ascii="Times New Roman" w:hAnsi="Times New Roman" w:cs="Times New Roman"/>
                <w:b w:val="0"/>
                <w:bCs w:val="0"/>
                <w:color w:val="auto"/>
                <w:sz w:val="24"/>
                <w:szCs w:val="24"/>
              </w:rPr>
            </w:pPr>
            <w:r>
              <w:rPr>
                <w:rFonts w:ascii="Times New Roman" w:hAnsi="Times New Roman" w:cs="Times New Roman"/>
                <w:color w:val="auto"/>
                <w:sz w:val="24"/>
                <w:szCs w:val="24"/>
              </w:rPr>
              <w:t>Variable</w:t>
            </w:r>
          </w:p>
        </w:tc>
        <w:tc>
          <w:tcPr>
            <w:tcW w:w="1532" w:type="pct"/>
          </w:tcPr>
          <w:p w:rsidR="002836E0" w:rsidRDefault="002836E0" w:rsidP="002D7134">
            <w:pPr>
              <w:jc w:val="both"/>
              <w:cnfStyle w:val="100000000000"/>
              <w:rPr>
                <w:rFonts w:ascii="Times New Roman" w:hAnsi="Times New Roman" w:cs="Times New Roman"/>
                <w:b w:val="0"/>
                <w:bCs w:val="0"/>
                <w:color w:val="auto"/>
                <w:sz w:val="24"/>
                <w:szCs w:val="24"/>
              </w:rPr>
            </w:pPr>
            <w:r>
              <w:rPr>
                <w:rFonts w:ascii="Times New Roman" w:hAnsi="Times New Roman" w:cs="Times New Roman"/>
                <w:color w:val="auto"/>
                <w:sz w:val="24"/>
                <w:szCs w:val="24"/>
              </w:rPr>
              <w:t>Frequency</w:t>
            </w:r>
          </w:p>
        </w:tc>
        <w:tc>
          <w:tcPr>
            <w:tcW w:w="1531" w:type="pct"/>
          </w:tcPr>
          <w:p w:rsidR="002836E0" w:rsidRDefault="002836E0" w:rsidP="002D7134">
            <w:pPr>
              <w:jc w:val="both"/>
              <w:cnfStyle w:val="100000000000"/>
              <w:rPr>
                <w:rFonts w:ascii="Times New Roman" w:hAnsi="Times New Roman" w:cs="Times New Roman"/>
                <w:b w:val="0"/>
                <w:bCs w:val="0"/>
                <w:color w:val="auto"/>
                <w:sz w:val="24"/>
                <w:szCs w:val="24"/>
              </w:rPr>
            </w:pPr>
            <w:r>
              <w:rPr>
                <w:rFonts w:ascii="Times New Roman" w:hAnsi="Times New Roman" w:cs="Times New Roman"/>
                <w:color w:val="auto"/>
                <w:sz w:val="24"/>
                <w:szCs w:val="24"/>
              </w:rPr>
              <w:t>Percentage</w:t>
            </w:r>
          </w:p>
        </w:tc>
      </w:tr>
      <w:tr w:rsidR="002836E0" w:rsidTr="002D7134">
        <w:tc>
          <w:tcPr>
            <w:cnfStyle w:val="001000000000"/>
            <w:tcW w:w="1937" w:type="pct"/>
            <w:noWrap/>
          </w:tcPr>
          <w:p w:rsidR="002836E0" w:rsidRDefault="002836E0" w:rsidP="002D7134">
            <w:pPr>
              <w:jc w:val="both"/>
              <w:rPr>
                <w:rFonts w:ascii="Times New Roman" w:hAnsi="Times New Roman" w:cs="Times New Roman"/>
                <w:b w:val="0"/>
                <w:color w:val="auto"/>
                <w:sz w:val="24"/>
                <w:szCs w:val="24"/>
              </w:rPr>
            </w:pPr>
            <w:r>
              <w:rPr>
                <w:rFonts w:ascii="Times New Roman" w:hAnsi="Times New Roman" w:cs="Times New Roman"/>
                <w:color w:val="auto"/>
                <w:sz w:val="24"/>
                <w:szCs w:val="24"/>
              </w:rPr>
              <w:t>Location</w:t>
            </w:r>
          </w:p>
          <w:p w:rsidR="002836E0" w:rsidRDefault="002836E0" w:rsidP="002D7134">
            <w:pPr>
              <w:jc w:val="both"/>
              <w:rPr>
                <w:rFonts w:ascii="Times New Roman" w:hAnsi="Times New Roman" w:cs="Times New Roman"/>
                <w:b w:val="0"/>
                <w:color w:val="auto"/>
                <w:sz w:val="24"/>
                <w:szCs w:val="24"/>
              </w:rPr>
            </w:pPr>
          </w:p>
        </w:tc>
        <w:tc>
          <w:tcPr>
            <w:tcW w:w="1532" w:type="pct"/>
          </w:tcPr>
          <w:p w:rsidR="002836E0" w:rsidRDefault="002836E0" w:rsidP="002D7134">
            <w:pPr>
              <w:pStyle w:val="DecimalAligned"/>
              <w:jc w:val="both"/>
              <w:cnfStyle w:val="000000000000"/>
              <w:rPr>
                <w:rFonts w:ascii="Times New Roman" w:hAnsi="Times New Roman" w:cs="Times New Roman"/>
                <w:color w:val="auto"/>
                <w:sz w:val="24"/>
                <w:szCs w:val="24"/>
              </w:rPr>
            </w:pPr>
          </w:p>
        </w:tc>
        <w:tc>
          <w:tcPr>
            <w:tcW w:w="1531" w:type="pct"/>
          </w:tcPr>
          <w:p w:rsidR="002836E0" w:rsidRDefault="002836E0" w:rsidP="002D7134">
            <w:pPr>
              <w:pStyle w:val="DecimalAligned"/>
              <w:jc w:val="both"/>
              <w:cnfStyle w:val="000000000000"/>
              <w:rPr>
                <w:rFonts w:ascii="Times New Roman" w:hAnsi="Times New Roman" w:cs="Times New Roman"/>
                <w:color w:val="auto"/>
                <w:sz w:val="24"/>
                <w:szCs w:val="24"/>
              </w:rPr>
            </w:pPr>
          </w:p>
        </w:tc>
      </w:tr>
      <w:tr w:rsidR="002836E0" w:rsidTr="002D7134">
        <w:tc>
          <w:tcPr>
            <w:cnfStyle w:val="001000000000"/>
            <w:tcW w:w="1937" w:type="pct"/>
            <w:noWrap/>
          </w:tcPr>
          <w:p w:rsidR="002836E0" w:rsidRDefault="002836E0" w:rsidP="002D7134">
            <w:pPr>
              <w:jc w:val="both"/>
              <w:rPr>
                <w:rFonts w:ascii="Times New Roman" w:hAnsi="Times New Roman" w:cs="Times New Roman"/>
                <w:color w:val="auto"/>
                <w:sz w:val="24"/>
                <w:szCs w:val="24"/>
              </w:rPr>
            </w:pPr>
            <w:r>
              <w:rPr>
                <w:rFonts w:ascii="Times New Roman" w:hAnsi="Times New Roman" w:cs="Times New Roman"/>
                <w:color w:val="auto"/>
                <w:sz w:val="24"/>
                <w:szCs w:val="24"/>
              </w:rPr>
              <w:t>Within Lagos</w:t>
            </w:r>
          </w:p>
        </w:tc>
        <w:tc>
          <w:tcPr>
            <w:tcW w:w="1532" w:type="pct"/>
          </w:tcPr>
          <w:p w:rsidR="002836E0" w:rsidRDefault="002836E0" w:rsidP="002D7134">
            <w:pPr>
              <w:pStyle w:val="DecimalAligned"/>
              <w:jc w:val="both"/>
              <w:cnfStyle w:val="000000000000"/>
              <w:rPr>
                <w:rFonts w:ascii="Times New Roman" w:hAnsi="Times New Roman" w:cs="Times New Roman"/>
                <w:color w:val="auto"/>
                <w:sz w:val="24"/>
                <w:szCs w:val="24"/>
              </w:rPr>
            </w:pPr>
            <w:r>
              <w:rPr>
                <w:rFonts w:ascii="Times New Roman" w:hAnsi="Times New Roman" w:cs="Times New Roman"/>
                <w:color w:val="auto"/>
                <w:sz w:val="24"/>
                <w:szCs w:val="24"/>
              </w:rPr>
              <w:t>190</w:t>
            </w:r>
          </w:p>
        </w:tc>
        <w:tc>
          <w:tcPr>
            <w:tcW w:w="1531" w:type="pct"/>
          </w:tcPr>
          <w:p w:rsidR="002836E0" w:rsidRDefault="002836E0" w:rsidP="002D7134">
            <w:pPr>
              <w:pStyle w:val="DecimalAligned"/>
              <w:jc w:val="both"/>
              <w:cnfStyle w:val="000000000000"/>
              <w:rPr>
                <w:rFonts w:ascii="Times New Roman" w:hAnsi="Times New Roman" w:cs="Times New Roman"/>
                <w:color w:val="auto"/>
                <w:sz w:val="24"/>
                <w:szCs w:val="24"/>
              </w:rPr>
            </w:pPr>
            <w:r>
              <w:rPr>
                <w:rFonts w:ascii="Times New Roman" w:hAnsi="Times New Roman" w:cs="Times New Roman"/>
                <w:color w:val="auto"/>
                <w:sz w:val="24"/>
                <w:szCs w:val="24"/>
              </w:rPr>
              <w:t>80</w:t>
            </w:r>
          </w:p>
        </w:tc>
      </w:tr>
      <w:tr w:rsidR="002836E0" w:rsidTr="002D7134">
        <w:tc>
          <w:tcPr>
            <w:cnfStyle w:val="001000000000"/>
            <w:tcW w:w="1937" w:type="pct"/>
            <w:noWrap/>
          </w:tcPr>
          <w:p w:rsidR="002836E0" w:rsidRDefault="002836E0" w:rsidP="002D7134">
            <w:pPr>
              <w:jc w:val="both"/>
              <w:rPr>
                <w:rFonts w:ascii="Times New Roman" w:hAnsi="Times New Roman" w:cs="Times New Roman"/>
                <w:color w:val="auto"/>
                <w:sz w:val="24"/>
                <w:szCs w:val="24"/>
              </w:rPr>
            </w:pPr>
          </w:p>
          <w:p w:rsidR="002836E0" w:rsidRDefault="002836E0" w:rsidP="002D7134">
            <w:pPr>
              <w:jc w:val="both"/>
              <w:rPr>
                <w:rFonts w:ascii="Times New Roman" w:hAnsi="Times New Roman" w:cs="Times New Roman"/>
                <w:color w:val="auto"/>
                <w:sz w:val="24"/>
                <w:szCs w:val="24"/>
              </w:rPr>
            </w:pPr>
            <w:r>
              <w:rPr>
                <w:rFonts w:ascii="Times New Roman" w:hAnsi="Times New Roman" w:cs="Times New Roman"/>
                <w:color w:val="auto"/>
                <w:sz w:val="24"/>
                <w:szCs w:val="24"/>
              </w:rPr>
              <w:t>Outside Lagos</w:t>
            </w:r>
          </w:p>
        </w:tc>
        <w:tc>
          <w:tcPr>
            <w:tcW w:w="1532" w:type="pct"/>
          </w:tcPr>
          <w:p w:rsidR="002836E0" w:rsidRDefault="002836E0" w:rsidP="002D7134">
            <w:pPr>
              <w:pStyle w:val="DecimalAligned"/>
              <w:jc w:val="both"/>
              <w:cnfStyle w:val="000000000000"/>
              <w:rPr>
                <w:rFonts w:ascii="Times New Roman" w:hAnsi="Times New Roman" w:cs="Times New Roman"/>
                <w:color w:val="auto"/>
                <w:sz w:val="24"/>
                <w:szCs w:val="24"/>
              </w:rPr>
            </w:pPr>
          </w:p>
          <w:p w:rsidR="002836E0" w:rsidRDefault="002836E0" w:rsidP="002D7134">
            <w:pPr>
              <w:pStyle w:val="DecimalAligned"/>
              <w:jc w:val="both"/>
              <w:cnfStyle w:val="000000000000"/>
              <w:rPr>
                <w:rFonts w:ascii="Times New Roman" w:hAnsi="Times New Roman" w:cs="Times New Roman"/>
                <w:color w:val="auto"/>
                <w:sz w:val="24"/>
                <w:szCs w:val="24"/>
              </w:rPr>
            </w:pPr>
            <w:r>
              <w:rPr>
                <w:rFonts w:ascii="Times New Roman" w:hAnsi="Times New Roman" w:cs="Times New Roman"/>
                <w:color w:val="auto"/>
                <w:sz w:val="24"/>
                <w:szCs w:val="24"/>
              </w:rPr>
              <w:t>48</w:t>
            </w:r>
          </w:p>
        </w:tc>
        <w:tc>
          <w:tcPr>
            <w:tcW w:w="1531" w:type="pct"/>
          </w:tcPr>
          <w:p w:rsidR="002836E0" w:rsidRDefault="002836E0" w:rsidP="002D7134">
            <w:pPr>
              <w:pStyle w:val="DecimalAligned"/>
              <w:jc w:val="both"/>
              <w:cnfStyle w:val="000000000000"/>
              <w:rPr>
                <w:rFonts w:ascii="Times New Roman" w:hAnsi="Times New Roman" w:cs="Times New Roman"/>
                <w:color w:val="auto"/>
                <w:sz w:val="24"/>
                <w:szCs w:val="24"/>
              </w:rPr>
            </w:pPr>
          </w:p>
          <w:p w:rsidR="002836E0" w:rsidRDefault="002836E0" w:rsidP="002D7134">
            <w:pPr>
              <w:pStyle w:val="DecimalAligned"/>
              <w:jc w:val="both"/>
              <w:cnfStyle w:val="000000000000"/>
              <w:rPr>
                <w:rFonts w:ascii="Times New Roman" w:hAnsi="Times New Roman" w:cs="Times New Roman"/>
                <w:color w:val="auto"/>
                <w:sz w:val="24"/>
                <w:szCs w:val="24"/>
              </w:rPr>
            </w:pPr>
            <w:r>
              <w:rPr>
                <w:rFonts w:ascii="Times New Roman" w:hAnsi="Times New Roman" w:cs="Times New Roman"/>
                <w:color w:val="auto"/>
                <w:sz w:val="24"/>
                <w:szCs w:val="24"/>
              </w:rPr>
              <w:t>20</w:t>
            </w:r>
          </w:p>
        </w:tc>
      </w:tr>
      <w:tr w:rsidR="002836E0" w:rsidTr="002D7134">
        <w:trPr>
          <w:trHeight w:val="97"/>
        </w:trPr>
        <w:tc>
          <w:tcPr>
            <w:cnfStyle w:val="001000000000"/>
            <w:tcW w:w="1937" w:type="pct"/>
            <w:tcBorders>
              <w:top w:val="single" w:sz="8" w:space="0" w:color="4F81BD" w:themeColor="accent1"/>
              <w:left w:val="nil"/>
              <w:bottom w:val="single" w:sz="8" w:space="0" w:color="4F81BD" w:themeColor="accent1"/>
              <w:right w:val="nil"/>
            </w:tcBorders>
            <w:noWrap/>
          </w:tcPr>
          <w:p w:rsidR="002836E0" w:rsidRDefault="002836E0" w:rsidP="002D7134">
            <w:pPr>
              <w:jc w:val="both"/>
              <w:rPr>
                <w:rFonts w:ascii="Times New Roman" w:hAnsi="Times New Roman" w:cs="Times New Roman"/>
                <w:b w:val="0"/>
                <w:bCs w:val="0"/>
                <w:color w:val="auto"/>
                <w:sz w:val="24"/>
                <w:szCs w:val="24"/>
              </w:rPr>
            </w:pPr>
            <w:r>
              <w:rPr>
                <w:rFonts w:ascii="Times New Roman" w:hAnsi="Times New Roman" w:cs="Times New Roman"/>
                <w:color w:val="auto"/>
                <w:sz w:val="24"/>
                <w:szCs w:val="24"/>
              </w:rPr>
              <w:t>Total</w:t>
            </w:r>
          </w:p>
        </w:tc>
        <w:tc>
          <w:tcPr>
            <w:tcW w:w="1532" w:type="pct"/>
            <w:tcBorders>
              <w:top w:val="single" w:sz="8" w:space="0" w:color="4F81BD" w:themeColor="accent1"/>
              <w:bottom w:val="single" w:sz="8" w:space="0" w:color="4F81BD" w:themeColor="accent1"/>
              <w:right w:val="nil"/>
            </w:tcBorders>
          </w:tcPr>
          <w:p w:rsidR="002836E0" w:rsidRDefault="002836E0" w:rsidP="002D7134">
            <w:pPr>
              <w:pStyle w:val="DecimalAligned"/>
              <w:jc w:val="both"/>
              <w:cnfStyle w:val="000000000000"/>
              <w:rPr>
                <w:rFonts w:ascii="Times New Roman" w:hAnsi="Times New Roman" w:cs="Times New Roman"/>
                <w:b/>
                <w:bCs/>
                <w:color w:val="auto"/>
                <w:sz w:val="24"/>
                <w:szCs w:val="24"/>
              </w:rPr>
            </w:pPr>
            <w:r>
              <w:rPr>
                <w:rFonts w:ascii="Times New Roman" w:hAnsi="Times New Roman" w:cs="Times New Roman"/>
                <w:b/>
                <w:bCs/>
                <w:color w:val="auto"/>
                <w:sz w:val="24"/>
                <w:szCs w:val="24"/>
              </w:rPr>
              <w:t>138</w:t>
            </w:r>
          </w:p>
        </w:tc>
        <w:tc>
          <w:tcPr>
            <w:tcW w:w="1531" w:type="pct"/>
            <w:tcBorders>
              <w:top w:val="single" w:sz="8" w:space="0" w:color="4F81BD" w:themeColor="accent1"/>
              <w:bottom w:val="single" w:sz="8" w:space="0" w:color="4F81BD" w:themeColor="accent1"/>
              <w:right w:val="nil"/>
            </w:tcBorders>
          </w:tcPr>
          <w:p w:rsidR="002836E0" w:rsidRDefault="002836E0" w:rsidP="002D7134">
            <w:pPr>
              <w:pStyle w:val="DecimalAligned"/>
              <w:jc w:val="both"/>
              <w:cnfStyle w:val="000000000000"/>
              <w:rPr>
                <w:rFonts w:ascii="Times New Roman" w:hAnsi="Times New Roman" w:cs="Times New Roman"/>
                <w:b/>
                <w:bCs/>
                <w:color w:val="auto"/>
                <w:sz w:val="24"/>
                <w:szCs w:val="24"/>
              </w:rPr>
            </w:pPr>
            <w:r>
              <w:rPr>
                <w:rFonts w:ascii="Times New Roman" w:hAnsi="Times New Roman" w:cs="Times New Roman"/>
                <w:b/>
                <w:bCs/>
                <w:color w:val="auto"/>
                <w:sz w:val="24"/>
                <w:szCs w:val="24"/>
              </w:rPr>
              <w:t>100%</w:t>
            </w:r>
          </w:p>
        </w:tc>
      </w:tr>
    </w:tbl>
    <w:p w:rsidR="002836E0" w:rsidRDefault="002836E0" w:rsidP="002836E0">
      <w:pPr>
        <w:spacing w:line="240" w:lineRule="auto"/>
        <w:jc w:val="both"/>
        <w:rPr>
          <w:rFonts w:ascii="Times New Roman" w:hAnsi="Times New Roman" w:cs="Times New Roman"/>
          <w:b/>
          <w:sz w:val="24"/>
          <w:szCs w:val="24"/>
        </w:rPr>
      </w:pPr>
      <w:r>
        <w:rPr>
          <w:rFonts w:ascii="Times New Roman" w:hAnsi="Times New Roman" w:cs="Times New Roman"/>
          <w:b/>
          <w:sz w:val="24"/>
          <w:szCs w:val="24"/>
        </w:rPr>
        <w:t>Time of RTA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2836E0" w:rsidRDefault="002836E0" w:rsidP="002836E0">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7am-7pm (Day)</w:t>
      </w:r>
      <w:r>
        <w:rPr>
          <w:rFonts w:ascii="Times New Roman" w:hAnsi="Times New Roman" w:cs="Times New Roman"/>
          <w:sz w:val="24"/>
          <w:szCs w:val="24"/>
        </w:rPr>
        <w:tab/>
      </w:r>
      <w:r>
        <w:rPr>
          <w:rFonts w:ascii="Times New Roman" w:hAnsi="Times New Roman" w:cs="Times New Roman"/>
          <w:sz w:val="24"/>
          <w:szCs w:val="24"/>
        </w:rPr>
        <w:tab/>
        <w:t>163</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68</w:t>
      </w:r>
    </w:p>
    <w:p w:rsidR="002836E0" w:rsidRDefault="002836E0" w:rsidP="002836E0">
      <w:pPr>
        <w:spacing w:line="240" w:lineRule="auto"/>
        <w:jc w:val="both"/>
        <w:rPr>
          <w:rFonts w:ascii="Times New Roman" w:hAnsi="Times New Roman" w:cs="Times New Roman"/>
          <w:sz w:val="24"/>
          <w:szCs w:val="24"/>
        </w:rPr>
      </w:pPr>
      <w:r>
        <w:rPr>
          <w:rFonts w:ascii="Times New Roman" w:hAnsi="Times New Roman" w:cs="Times New Roman"/>
          <w:sz w:val="24"/>
          <w:szCs w:val="24"/>
        </w:rPr>
        <w:t>7pm-7am (Night)</w:t>
      </w:r>
      <w:r>
        <w:rPr>
          <w:rFonts w:ascii="Times New Roman" w:hAnsi="Times New Roman" w:cs="Times New Roman"/>
          <w:sz w:val="24"/>
          <w:szCs w:val="24"/>
        </w:rPr>
        <w:tab/>
      </w:r>
      <w:r>
        <w:rPr>
          <w:rFonts w:ascii="Times New Roman" w:hAnsi="Times New Roman" w:cs="Times New Roman"/>
          <w:sz w:val="24"/>
          <w:szCs w:val="24"/>
        </w:rPr>
        <w:tab/>
        <w:t xml:space="preserve">  75</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32</w:t>
      </w:r>
    </w:p>
    <w:tbl>
      <w:tblPr>
        <w:tblStyle w:val="LightShading-Accent11"/>
        <w:tblW w:w="3750" w:type="pct"/>
        <w:tblLook w:val="04A0"/>
      </w:tblPr>
      <w:tblGrid>
        <w:gridCol w:w="2395"/>
        <w:gridCol w:w="2394"/>
        <w:gridCol w:w="2393"/>
      </w:tblGrid>
      <w:tr w:rsidR="002836E0" w:rsidTr="002D7134">
        <w:trPr>
          <w:cnfStyle w:val="100000000000"/>
        </w:trPr>
        <w:tc>
          <w:tcPr>
            <w:cnfStyle w:val="001000000000"/>
            <w:tcW w:w="1667" w:type="pct"/>
            <w:noWrap/>
          </w:tcPr>
          <w:p w:rsidR="002836E0" w:rsidRDefault="002836E0" w:rsidP="002D7134">
            <w:pPr>
              <w:jc w:val="both"/>
              <w:rPr>
                <w:rFonts w:ascii="Times New Roman" w:hAnsi="Times New Roman" w:cs="Times New Roman"/>
                <w:b w:val="0"/>
                <w:bCs w:val="0"/>
                <w:color w:val="auto"/>
                <w:sz w:val="24"/>
                <w:szCs w:val="24"/>
              </w:rPr>
            </w:pPr>
            <w:r>
              <w:rPr>
                <w:rFonts w:ascii="Times New Roman" w:hAnsi="Times New Roman" w:cs="Times New Roman"/>
                <w:color w:val="auto"/>
                <w:sz w:val="24"/>
                <w:szCs w:val="24"/>
              </w:rPr>
              <w:t>Total</w:t>
            </w:r>
          </w:p>
        </w:tc>
        <w:tc>
          <w:tcPr>
            <w:tcW w:w="1667" w:type="pct"/>
          </w:tcPr>
          <w:p w:rsidR="002836E0" w:rsidRDefault="002836E0" w:rsidP="002D7134">
            <w:pPr>
              <w:pStyle w:val="DecimalAligned"/>
              <w:jc w:val="both"/>
              <w:cnfStyle w:val="100000000000"/>
              <w:rPr>
                <w:rFonts w:ascii="Times New Roman" w:hAnsi="Times New Roman" w:cs="Times New Roman"/>
                <w:b w:val="0"/>
                <w:bCs w:val="0"/>
                <w:color w:val="auto"/>
                <w:sz w:val="24"/>
                <w:szCs w:val="24"/>
              </w:rPr>
            </w:pPr>
            <w:r>
              <w:rPr>
                <w:rFonts w:ascii="Times New Roman" w:hAnsi="Times New Roman" w:cs="Times New Roman"/>
                <w:color w:val="auto"/>
                <w:sz w:val="24"/>
                <w:szCs w:val="24"/>
              </w:rPr>
              <w:t xml:space="preserve">        238</w:t>
            </w:r>
          </w:p>
        </w:tc>
        <w:tc>
          <w:tcPr>
            <w:tcW w:w="1666" w:type="pct"/>
          </w:tcPr>
          <w:p w:rsidR="002836E0" w:rsidRDefault="002836E0" w:rsidP="002D7134">
            <w:pPr>
              <w:pStyle w:val="DecimalAligned"/>
              <w:jc w:val="both"/>
              <w:cnfStyle w:val="100000000000"/>
              <w:rPr>
                <w:rFonts w:ascii="Times New Roman" w:hAnsi="Times New Roman" w:cs="Times New Roman"/>
                <w:b w:val="0"/>
                <w:bCs w:val="0"/>
                <w:color w:val="auto"/>
                <w:sz w:val="24"/>
                <w:szCs w:val="24"/>
              </w:rPr>
            </w:pPr>
            <w:r>
              <w:rPr>
                <w:rFonts w:ascii="Times New Roman" w:hAnsi="Times New Roman" w:cs="Times New Roman"/>
                <w:color w:val="auto"/>
                <w:sz w:val="24"/>
                <w:szCs w:val="24"/>
              </w:rPr>
              <w:t xml:space="preserve">    100%</w:t>
            </w:r>
          </w:p>
        </w:tc>
      </w:tr>
    </w:tbl>
    <w:p w:rsidR="002836E0" w:rsidRDefault="002836E0" w:rsidP="002836E0">
      <w:pPr>
        <w:spacing w:line="240" w:lineRule="auto"/>
        <w:jc w:val="both"/>
        <w:rPr>
          <w:rFonts w:ascii="Times New Roman" w:hAnsi="Times New Roman" w:cs="Times New Roman"/>
          <w:sz w:val="24"/>
          <w:szCs w:val="24"/>
        </w:rPr>
      </w:pPr>
    </w:p>
    <w:p w:rsidR="002836E0" w:rsidRDefault="002836E0" w:rsidP="002836E0">
      <w:pPr>
        <w:spacing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Table 5 showed the distribution of respondents according to geographical location and time of RTA. </w:t>
      </w:r>
      <w:r>
        <w:rPr>
          <w:rFonts w:ascii="Times New Roman" w:hAnsi="Times New Roman" w:cs="Times New Roman"/>
          <w:color w:val="000000"/>
          <w:sz w:val="24"/>
          <w:szCs w:val="24"/>
        </w:rPr>
        <w:t>Most of the accident (190, 80%) occurred within Lagos while 48 (20%) occurred outside Lagos especially on the border highways. Majority (163, 68%) of the RTAs occurred during the day (between 7am &amp; 7pm) as compared to the incidence at the dark hours (75, 32%) between 7pm &amp;7am.</w:t>
      </w:r>
    </w:p>
    <w:p w:rsidR="002836E0" w:rsidRDefault="002836E0" w:rsidP="002836E0">
      <w:pPr>
        <w:autoSpaceDE w:val="0"/>
        <w:autoSpaceDN w:val="0"/>
        <w:adjustRightInd w:val="0"/>
        <w:spacing w:line="240" w:lineRule="auto"/>
        <w:jc w:val="both"/>
        <w:rPr>
          <w:rFonts w:ascii="Times New Roman" w:hAnsi="Times New Roman" w:cs="Times New Roman"/>
          <w:b/>
          <w:sz w:val="24"/>
          <w:szCs w:val="24"/>
        </w:rPr>
      </w:pPr>
      <w:r>
        <w:rPr>
          <w:rFonts w:ascii="Times New Roman" w:hAnsi="Times New Roman" w:cs="Times New Roman"/>
          <w:b/>
          <w:sz w:val="24"/>
          <w:szCs w:val="24"/>
        </w:rPr>
        <w:t>DISCUSSION</w:t>
      </w:r>
    </w:p>
    <w:p w:rsidR="002836E0" w:rsidRDefault="002836E0" w:rsidP="002836E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The study sample consists of 238 accidents victims who presented to the accident and emergency units of the tertiary health facilities visited. The victims’ ages ranged from 0 - 15 to 55years and above. The overall mean age was 32 years. Majority (217, 91%) of the respondent were within the productive age group of 16-45 years old. This is similar to the age distribution found in several other studies.</w:t>
      </w:r>
      <w:r>
        <w:rPr>
          <w:rFonts w:ascii="Times New Roman" w:hAnsi="Times New Roman" w:cs="Times New Roman"/>
          <w:b/>
          <w:sz w:val="24"/>
          <w:szCs w:val="24"/>
          <w:vertAlign w:val="superscript"/>
        </w:rPr>
        <w:t>35,36</w:t>
      </w:r>
      <w:r>
        <w:rPr>
          <w:rFonts w:ascii="Times New Roman" w:hAnsi="Times New Roman" w:cs="Times New Roman"/>
          <w:sz w:val="24"/>
          <w:szCs w:val="24"/>
        </w:rPr>
        <w:t xml:space="preserve"> The highest number of victims aged 15 and 44 years age group were reported in a similar study carried out in Western Maharashtra, Indian.</w:t>
      </w:r>
      <w:r>
        <w:rPr>
          <w:rFonts w:ascii="Times New Roman" w:hAnsi="Times New Roman" w:cs="Times New Roman"/>
          <w:b/>
          <w:sz w:val="24"/>
          <w:szCs w:val="24"/>
          <w:vertAlign w:val="superscript"/>
        </w:rPr>
        <w:t>35</w:t>
      </w:r>
      <w:r>
        <w:rPr>
          <w:rFonts w:ascii="Times New Roman" w:hAnsi="Times New Roman" w:cs="Times New Roman"/>
          <w:sz w:val="24"/>
          <w:szCs w:val="24"/>
        </w:rPr>
        <w:t xml:space="preserve"> Similar observation was reported by WHO in The Injury </w:t>
      </w:r>
      <w:proofErr w:type="spellStart"/>
      <w:r>
        <w:rPr>
          <w:rFonts w:ascii="Times New Roman" w:hAnsi="Times New Roman" w:cs="Times New Roman"/>
          <w:sz w:val="24"/>
          <w:szCs w:val="24"/>
        </w:rPr>
        <w:t>Chartbook</w:t>
      </w:r>
      <w:proofErr w:type="spellEnd"/>
      <w:r>
        <w:rPr>
          <w:rFonts w:ascii="Times New Roman" w:hAnsi="Times New Roman" w:cs="Times New Roman"/>
          <w:sz w:val="24"/>
          <w:szCs w:val="24"/>
        </w:rPr>
        <w:t xml:space="preserve"> which shows that the people of the most active and productive age groups are involved in road traffic injuries, which add a serious economic loss to the community.</w:t>
      </w:r>
      <w:r>
        <w:rPr>
          <w:rFonts w:ascii="Times New Roman" w:hAnsi="Times New Roman" w:cs="Times New Roman"/>
          <w:b/>
          <w:sz w:val="24"/>
          <w:szCs w:val="24"/>
          <w:vertAlign w:val="superscript"/>
        </w:rPr>
        <w:t>36</w:t>
      </w:r>
      <w:r>
        <w:rPr>
          <w:rFonts w:ascii="Times New Roman" w:hAnsi="Times New Roman" w:cs="Times New Roman"/>
          <w:sz w:val="24"/>
          <w:szCs w:val="24"/>
        </w:rPr>
        <w:t>Age was found to significantly affect injury pattern at 5% level of significance in the present study. The middle ages are mostly affected, adolescents and young adults were found to be at high risk of traffic injuries. This had implications for the design and implementation of more targeted intervention.</w:t>
      </w:r>
    </w:p>
    <w:p w:rsidR="002836E0" w:rsidRDefault="002836E0" w:rsidP="002836E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There was a high prevalence of male victims of between 53.9% and 62.7% across the four hospitals. Result of tested hypothesis showed that gender significantly affect injury pattern. The overall male to female ratio was 1.4:1 among the victims. However, higher ratios were reported in other studies. Male to female ratio of 3:1 was reported at the WHO regional forum in 2004.</w:t>
      </w:r>
      <w:r>
        <w:rPr>
          <w:rFonts w:ascii="Times New Roman" w:hAnsi="Times New Roman" w:cs="Times New Roman"/>
          <w:b/>
          <w:sz w:val="24"/>
          <w:szCs w:val="24"/>
          <w:vertAlign w:val="superscript"/>
        </w:rPr>
        <w:t>39</w:t>
      </w:r>
      <w:r>
        <w:rPr>
          <w:rFonts w:ascii="Times New Roman" w:hAnsi="Times New Roman" w:cs="Times New Roman"/>
          <w:sz w:val="24"/>
          <w:szCs w:val="24"/>
        </w:rPr>
        <w:t xml:space="preserve"> The Lagos FRSC reported a male to female ratio of 2.5:1</w:t>
      </w:r>
      <w:r>
        <w:rPr>
          <w:rFonts w:ascii="Times New Roman" w:hAnsi="Times New Roman" w:cs="Times New Roman"/>
          <w:b/>
          <w:sz w:val="24"/>
          <w:szCs w:val="24"/>
          <w:vertAlign w:val="superscript"/>
        </w:rPr>
        <w:t>11</w:t>
      </w:r>
      <w:r>
        <w:rPr>
          <w:rFonts w:ascii="Times New Roman" w:hAnsi="Times New Roman" w:cs="Times New Roman"/>
          <w:sz w:val="24"/>
          <w:szCs w:val="24"/>
        </w:rPr>
        <w:t xml:space="preserve"> Other researches also reported high male victims incidence.</w:t>
      </w:r>
      <w:r>
        <w:rPr>
          <w:rFonts w:ascii="Times New Roman" w:hAnsi="Times New Roman" w:cs="Times New Roman"/>
          <w:b/>
          <w:sz w:val="24"/>
          <w:szCs w:val="24"/>
          <w:vertAlign w:val="superscript"/>
        </w:rPr>
        <w:t>34</w:t>
      </w:r>
      <w:proofErr w:type="gramStart"/>
      <w:r>
        <w:rPr>
          <w:rFonts w:ascii="Times New Roman" w:hAnsi="Times New Roman" w:cs="Times New Roman"/>
          <w:b/>
          <w:sz w:val="24"/>
          <w:szCs w:val="24"/>
          <w:vertAlign w:val="superscript"/>
        </w:rPr>
        <w:t>,37,38,39</w:t>
      </w:r>
      <w:proofErr w:type="gramEnd"/>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The gender difference is probably related to both exposure and risk taking </w:t>
      </w:r>
      <w:proofErr w:type="spellStart"/>
      <w:r>
        <w:rPr>
          <w:rFonts w:ascii="Times New Roman" w:hAnsi="Times New Roman" w:cs="Times New Roman"/>
          <w:color w:val="000000"/>
          <w:sz w:val="24"/>
          <w:szCs w:val="24"/>
        </w:rPr>
        <w:t>behaviour</w:t>
      </w:r>
      <w:proofErr w:type="spellEnd"/>
      <w:r>
        <w:rPr>
          <w:rFonts w:ascii="Times New Roman" w:hAnsi="Times New Roman" w:cs="Times New Roman"/>
          <w:color w:val="000000"/>
          <w:sz w:val="24"/>
          <w:szCs w:val="24"/>
        </w:rPr>
        <w:t>.</w:t>
      </w:r>
    </w:p>
    <w:p w:rsidR="002836E0" w:rsidRDefault="002836E0" w:rsidP="002836E0">
      <w:pPr>
        <w:spacing w:line="240" w:lineRule="auto"/>
        <w:jc w:val="both"/>
        <w:rPr>
          <w:rFonts w:ascii="Times New Roman" w:hAnsi="Times New Roman" w:cs="Times New Roman"/>
          <w:sz w:val="24"/>
          <w:szCs w:val="24"/>
        </w:rPr>
      </w:pPr>
    </w:p>
    <w:p w:rsidR="002836E0" w:rsidRDefault="002836E0" w:rsidP="002836E0">
      <w:pPr>
        <w:autoSpaceDE w:val="0"/>
        <w:autoSpaceDN w:val="0"/>
        <w:adjustRightInd w:val="0"/>
        <w:spacing w:line="240" w:lineRule="auto"/>
        <w:jc w:val="both"/>
        <w:rPr>
          <w:rFonts w:ascii="Times New Roman" w:hAnsi="Times New Roman" w:cs="Times New Roman"/>
          <w:b/>
          <w:sz w:val="24"/>
          <w:szCs w:val="24"/>
        </w:rPr>
      </w:pPr>
      <w:r>
        <w:rPr>
          <w:rFonts w:ascii="Times New Roman" w:hAnsi="Times New Roman" w:cs="Times New Roman"/>
          <w:b/>
          <w:sz w:val="24"/>
          <w:szCs w:val="24"/>
        </w:rPr>
        <w:t>CONCLUSION</w:t>
      </w:r>
    </w:p>
    <w:p w:rsidR="002836E0" w:rsidRDefault="002836E0" w:rsidP="002836E0">
      <w:pPr>
        <w:spacing w:before="100" w:beforeAutospacing="1" w:after="100" w:afterAutospacing="1" w:line="240" w:lineRule="auto"/>
        <w:jc w:val="both"/>
        <w:rPr>
          <w:rFonts w:ascii="Times New Roman" w:hAnsi="Times New Roman" w:cs="Times New Roman"/>
          <w:color w:val="000000"/>
          <w:sz w:val="24"/>
          <w:szCs w:val="24"/>
        </w:rPr>
      </w:pPr>
      <w:r>
        <w:rPr>
          <w:rFonts w:ascii="Times New Roman" w:hAnsi="Times New Roman" w:cs="Times New Roman"/>
          <w:sz w:val="24"/>
          <w:szCs w:val="24"/>
        </w:rPr>
        <w:t>To achieve the aim and objectives of this study, a</w:t>
      </w:r>
      <w:r>
        <w:rPr>
          <w:rFonts w:ascii="Times New Roman" w:hAnsi="Times New Roman" w:cs="Times New Roman"/>
          <w:bCs/>
          <w:sz w:val="24"/>
          <w:szCs w:val="24"/>
        </w:rPr>
        <w:t xml:space="preserve"> descriptive cross sectional study was conducted among two hundred and thirty eight (238) RTC victims who presented to the A&amp;E units of 4 tertiary hospitals in Lagos. The research instrument was a 26-element questionnaire used to collect the socio-demographic data, injury pattern and types as well as the perceived causal and protective factors. Findings showed that 58.8% of the respondents were males and </w:t>
      </w:r>
      <w:r>
        <w:rPr>
          <w:rFonts w:ascii="Times New Roman" w:hAnsi="Times New Roman" w:cs="Times New Roman"/>
          <w:sz w:val="24"/>
          <w:szCs w:val="24"/>
        </w:rPr>
        <w:t xml:space="preserve">217(91%) respondents fell within the productive age group of 16-45 years old. </w:t>
      </w:r>
      <w:r>
        <w:rPr>
          <w:rFonts w:ascii="Times New Roman" w:hAnsi="Times New Roman" w:cs="Times New Roman"/>
          <w:bCs/>
          <w:sz w:val="24"/>
          <w:szCs w:val="24"/>
        </w:rPr>
        <w:t xml:space="preserve"> </w:t>
      </w:r>
      <w:r>
        <w:rPr>
          <w:rFonts w:ascii="Times New Roman" w:hAnsi="Times New Roman" w:cs="Times New Roman"/>
          <w:sz w:val="24"/>
          <w:szCs w:val="24"/>
        </w:rPr>
        <w:t xml:space="preserve">Mostly affected body parts were the lower limbs (58, 24%), followed by multiple injuries (40, 17%) and upper limbs (35, 14%). </w:t>
      </w:r>
      <w:r>
        <w:rPr>
          <w:rFonts w:ascii="Times New Roman" w:hAnsi="Times New Roman" w:cs="Times New Roman"/>
          <w:color w:val="000000"/>
          <w:sz w:val="24"/>
          <w:szCs w:val="24"/>
        </w:rPr>
        <w:t xml:space="preserve">Majority of the respondents had fractures (37%), bruises (33%), sprains (15%) and lacerations (14%).  </w:t>
      </w:r>
    </w:p>
    <w:p w:rsidR="002836E0" w:rsidRDefault="002836E0" w:rsidP="002836E0">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It was therefore concluded based on the research findings, that socio-demographic factors, age and gender in particular influenced road traffic accidents, protective and safety devices were not put to optimum use by the victims, sitting positions were also found to affect injury pattern, collision type influenced injury pattern and that the lower and upper limbs were the mostly affected body parts in RTAs. RTIs remain a major public health problem that hampers personal and national </w:t>
      </w:r>
      <w:proofErr w:type="gramStart"/>
      <w:r>
        <w:rPr>
          <w:rFonts w:ascii="Times New Roman" w:hAnsi="Times New Roman" w:cs="Times New Roman"/>
          <w:color w:val="000000"/>
          <w:sz w:val="24"/>
          <w:szCs w:val="24"/>
        </w:rPr>
        <w:t>development,</w:t>
      </w:r>
      <w:proofErr w:type="gramEnd"/>
      <w:r>
        <w:rPr>
          <w:rFonts w:ascii="Times New Roman" w:hAnsi="Times New Roman" w:cs="Times New Roman"/>
          <w:color w:val="000000"/>
          <w:sz w:val="24"/>
          <w:szCs w:val="24"/>
        </w:rPr>
        <w:t xml:space="preserve"> there is therefore the need for continuous concerted efforts for effective and sustainable prevention.</w:t>
      </w:r>
    </w:p>
    <w:p w:rsidR="002836E0" w:rsidRPr="002836E0" w:rsidRDefault="002836E0" w:rsidP="002836E0">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b/>
          <w:sz w:val="24"/>
          <w:szCs w:val="24"/>
        </w:rPr>
        <w:t>RECOMMENDATIONS</w:t>
      </w:r>
    </w:p>
    <w:p w:rsidR="002836E0" w:rsidRDefault="002836E0" w:rsidP="002836E0">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Based on the findings of this study, the following are recommended at all levels of government; </w:t>
      </w:r>
    </w:p>
    <w:p w:rsidR="002836E0" w:rsidRDefault="002836E0" w:rsidP="002836E0">
      <w:pPr>
        <w:pStyle w:val="ListParagraph"/>
        <w:numPr>
          <w:ilvl w:val="0"/>
          <w:numId w:val="3"/>
        </w:numPr>
        <w:autoSpaceDE w:val="0"/>
        <w:autoSpaceDN w:val="0"/>
        <w:adjustRightInd w:val="0"/>
        <w:jc w:val="both"/>
        <w:rPr>
          <w:color w:val="000000"/>
        </w:rPr>
      </w:pPr>
      <w:r>
        <w:rPr>
          <w:color w:val="000000"/>
        </w:rPr>
        <w:t xml:space="preserve">Increased awareness and health education on road safety at the community level through the various agents of socialization and at the various levels of government. </w:t>
      </w:r>
    </w:p>
    <w:p w:rsidR="002836E0" w:rsidRDefault="002836E0" w:rsidP="002836E0">
      <w:pPr>
        <w:pStyle w:val="ListParagraph"/>
        <w:autoSpaceDE w:val="0"/>
        <w:autoSpaceDN w:val="0"/>
        <w:adjustRightInd w:val="0"/>
        <w:jc w:val="both"/>
        <w:rPr>
          <w:color w:val="000000"/>
        </w:rPr>
      </w:pPr>
    </w:p>
    <w:p w:rsidR="002836E0" w:rsidRDefault="002836E0" w:rsidP="002836E0">
      <w:pPr>
        <w:pStyle w:val="ListParagraph"/>
        <w:numPr>
          <w:ilvl w:val="0"/>
          <w:numId w:val="3"/>
        </w:numPr>
        <w:autoSpaceDE w:val="0"/>
        <w:autoSpaceDN w:val="0"/>
        <w:adjustRightInd w:val="0"/>
        <w:jc w:val="both"/>
        <w:rPr>
          <w:color w:val="000000"/>
        </w:rPr>
      </w:pPr>
      <w:r>
        <w:rPr>
          <w:color w:val="000000"/>
        </w:rPr>
        <w:t xml:space="preserve">All traffic rules should be strictly enforced by the authorized federal and state government agencies such as the FRSC, LASTMA, VIO, especially </w:t>
      </w:r>
      <w:r>
        <w:t>licensing for drivers and riders should be enforced</w:t>
      </w:r>
      <w:r>
        <w:rPr>
          <w:color w:val="000000"/>
        </w:rPr>
        <w:t xml:space="preserve"> and under age driving discouraged; deviants should be sanctioned accordingly. </w:t>
      </w:r>
    </w:p>
    <w:p w:rsidR="002836E0" w:rsidRDefault="002836E0" w:rsidP="002836E0">
      <w:pPr>
        <w:pStyle w:val="ListParagraph"/>
        <w:rPr>
          <w:color w:val="000000"/>
        </w:rPr>
      </w:pPr>
    </w:p>
    <w:p w:rsidR="002836E0" w:rsidRDefault="002836E0" w:rsidP="002836E0">
      <w:pPr>
        <w:pStyle w:val="ListParagraph"/>
        <w:numPr>
          <w:ilvl w:val="0"/>
          <w:numId w:val="3"/>
        </w:numPr>
        <w:autoSpaceDE w:val="0"/>
        <w:autoSpaceDN w:val="0"/>
        <w:adjustRightInd w:val="0"/>
        <w:jc w:val="both"/>
        <w:rPr>
          <w:color w:val="000000"/>
        </w:rPr>
      </w:pPr>
      <w:r>
        <w:rPr>
          <w:color w:val="000000"/>
        </w:rPr>
        <w:t xml:space="preserve"> The Ministry of Education at the Federal and State levels should ensure the introduction of Road Safety Consciousness into Nigerian educational curricula. </w:t>
      </w:r>
    </w:p>
    <w:p w:rsidR="002836E0" w:rsidRDefault="002836E0" w:rsidP="002836E0">
      <w:pPr>
        <w:pStyle w:val="ListParagraph"/>
        <w:rPr>
          <w:color w:val="000000"/>
        </w:rPr>
      </w:pPr>
    </w:p>
    <w:p w:rsidR="002836E0" w:rsidRDefault="002836E0" w:rsidP="002836E0">
      <w:pPr>
        <w:pStyle w:val="ListParagraph"/>
        <w:numPr>
          <w:ilvl w:val="0"/>
          <w:numId w:val="3"/>
        </w:numPr>
        <w:autoSpaceDE w:val="0"/>
        <w:autoSpaceDN w:val="0"/>
        <w:adjustRightInd w:val="0"/>
        <w:jc w:val="both"/>
        <w:rPr>
          <w:color w:val="000000"/>
        </w:rPr>
      </w:pPr>
      <w:r>
        <w:rPr>
          <w:color w:val="000000"/>
        </w:rPr>
        <w:t xml:space="preserve">The United Nations and World Health Organization in conjunction with the International Organization of Motor Vehicle Manufacturers (OICA) and Association of International Automobile Manufacturers (AIAM) should ensure the provision of additional safety gadgets for lower and upper limbs in vehicles. </w:t>
      </w:r>
    </w:p>
    <w:p w:rsidR="002836E0" w:rsidRDefault="002836E0" w:rsidP="002836E0">
      <w:pPr>
        <w:pStyle w:val="ListParagraph"/>
        <w:rPr>
          <w:color w:val="000000"/>
        </w:rPr>
      </w:pPr>
    </w:p>
    <w:p w:rsidR="002836E0" w:rsidRDefault="002836E0" w:rsidP="002836E0">
      <w:pPr>
        <w:spacing w:line="240" w:lineRule="auto"/>
        <w:jc w:val="both"/>
        <w:rPr>
          <w:rFonts w:ascii="Times New Roman" w:hAnsi="Times New Roman" w:cs="Times New Roman"/>
          <w:b/>
          <w:sz w:val="24"/>
          <w:szCs w:val="24"/>
        </w:rPr>
      </w:pPr>
      <w:r w:rsidRPr="002836E0">
        <w:rPr>
          <w:rFonts w:ascii="Times New Roman" w:hAnsi="Times New Roman" w:cs="Times New Roman"/>
          <w:b/>
          <w:sz w:val="24"/>
          <w:szCs w:val="24"/>
        </w:rPr>
        <w:t>References</w:t>
      </w:r>
    </w:p>
    <w:p w:rsidR="002836E0" w:rsidRDefault="002836E0" w:rsidP="002836E0">
      <w:pPr>
        <w:pStyle w:val="ListParagraph"/>
        <w:numPr>
          <w:ilvl w:val="0"/>
          <w:numId w:val="4"/>
        </w:numPr>
        <w:jc w:val="both"/>
      </w:pPr>
      <w:r>
        <w:t xml:space="preserve">Murray CJ, Lopez AD. The global burden of disease: a comprehensive assessment of mortality and disability from diseases, injuries and risk factors in 1990 and projected to 2020. Cambridge, MA, Harvard: Harvard School of Public Health on behalf of the World Health Organization and The World Bank; 1998. (Global Burden of Disease and Injury Series; </w:t>
      </w:r>
      <w:proofErr w:type="spellStart"/>
      <w:r>
        <w:t>vol</w:t>
      </w:r>
      <w:proofErr w:type="spellEnd"/>
      <w:r>
        <w:t xml:space="preserve"> 1)</w:t>
      </w:r>
    </w:p>
    <w:p w:rsidR="002836E0" w:rsidRDefault="002836E0" w:rsidP="002836E0">
      <w:pPr>
        <w:spacing w:line="240" w:lineRule="auto"/>
        <w:jc w:val="both"/>
      </w:pPr>
    </w:p>
    <w:p w:rsidR="002836E0" w:rsidRDefault="002836E0" w:rsidP="002836E0">
      <w:pPr>
        <w:pStyle w:val="ListParagraph"/>
        <w:numPr>
          <w:ilvl w:val="0"/>
          <w:numId w:val="4"/>
        </w:numPr>
        <w:jc w:val="both"/>
      </w:pPr>
      <w:r>
        <w:t>World Health Organization. The state of world health. In: The world health report 1995 - bridging the gaps. Geneva (Switzerland): World Health Organization (WHO); 1995.</w:t>
      </w:r>
    </w:p>
    <w:p w:rsidR="002836E0" w:rsidRDefault="002836E0" w:rsidP="002836E0">
      <w:pPr>
        <w:pStyle w:val="ListParagraph"/>
      </w:pPr>
    </w:p>
    <w:p w:rsidR="002836E0" w:rsidRDefault="002836E0" w:rsidP="002836E0">
      <w:pPr>
        <w:pStyle w:val="ListParagraph"/>
        <w:numPr>
          <w:ilvl w:val="0"/>
          <w:numId w:val="4"/>
        </w:numPr>
        <w:jc w:val="both"/>
      </w:pPr>
      <w:r>
        <w:t xml:space="preserve">Krug E. Injury: a leading cause of the global burden of disease. Geneva (Switzerland): World Health Organization (WHO); 1999. Available from: URL: http://www.who.int/ </w:t>
      </w:r>
      <w:proofErr w:type="spellStart"/>
      <w:r>
        <w:t>violence_injury_prevention</w:t>
      </w:r>
      <w:proofErr w:type="spellEnd"/>
      <w:r>
        <w:t>/ index.html (accessed 1st September 2007.)</w:t>
      </w:r>
    </w:p>
    <w:p w:rsidR="002836E0" w:rsidRDefault="002836E0" w:rsidP="002836E0">
      <w:pPr>
        <w:pStyle w:val="ListParagraph"/>
        <w:ind w:left="735"/>
        <w:jc w:val="both"/>
      </w:pPr>
    </w:p>
    <w:p w:rsidR="002836E0" w:rsidRDefault="002836E0" w:rsidP="002836E0">
      <w:pPr>
        <w:pStyle w:val="ListParagraph"/>
        <w:numPr>
          <w:ilvl w:val="0"/>
          <w:numId w:val="4"/>
        </w:numPr>
        <w:jc w:val="both"/>
      </w:pPr>
      <w:r>
        <w:t xml:space="preserve">Krug EG, Dahlberg LL, Mercy JA, </w:t>
      </w:r>
      <w:proofErr w:type="spellStart"/>
      <w:r>
        <w:t>Zwi</w:t>
      </w:r>
      <w:proofErr w:type="spellEnd"/>
      <w:r>
        <w:t xml:space="preserve"> AB, Lozano R. World report on violence and health. Geneva (Switzerland): World Health Organization (WHO); 2002.</w:t>
      </w:r>
    </w:p>
    <w:p w:rsidR="002836E0" w:rsidRDefault="002836E0" w:rsidP="002836E0">
      <w:pPr>
        <w:pStyle w:val="ListParagraph"/>
      </w:pPr>
    </w:p>
    <w:p w:rsidR="002836E0" w:rsidRDefault="002836E0" w:rsidP="002836E0">
      <w:pPr>
        <w:pStyle w:val="ListParagraph"/>
        <w:numPr>
          <w:ilvl w:val="0"/>
          <w:numId w:val="4"/>
        </w:numPr>
        <w:jc w:val="both"/>
      </w:pPr>
      <w:proofErr w:type="spellStart"/>
      <w:r>
        <w:lastRenderedPageBreak/>
        <w:t>Peden</w:t>
      </w:r>
      <w:proofErr w:type="spellEnd"/>
      <w:r>
        <w:t xml:space="preserve"> M, </w:t>
      </w:r>
      <w:proofErr w:type="spellStart"/>
      <w:r>
        <w:t>Scurfield</w:t>
      </w:r>
      <w:proofErr w:type="spellEnd"/>
      <w:r>
        <w:t xml:space="preserve"> R, Sleet D, Mohan D, </w:t>
      </w:r>
      <w:proofErr w:type="spellStart"/>
      <w:r>
        <w:t>Hyder</w:t>
      </w:r>
      <w:proofErr w:type="spellEnd"/>
      <w:r>
        <w:t xml:space="preserve"> AA, </w:t>
      </w:r>
      <w:proofErr w:type="spellStart"/>
      <w:r>
        <w:t>Jarawan</w:t>
      </w:r>
      <w:proofErr w:type="spellEnd"/>
      <w:r>
        <w:t xml:space="preserve"> E, </w:t>
      </w:r>
      <w:proofErr w:type="spellStart"/>
      <w:r>
        <w:t>Mathers</w:t>
      </w:r>
      <w:proofErr w:type="spellEnd"/>
      <w:r>
        <w:t xml:space="preserve"> C. World report on road traffic injury prevention. Geneva (Switzerland): World Health Organization (WHO); 2004.</w:t>
      </w:r>
    </w:p>
    <w:p w:rsidR="002836E0" w:rsidRDefault="002836E0" w:rsidP="002836E0">
      <w:pPr>
        <w:pStyle w:val="ListParagraph"/>
        <w:ind w:left="735"/>
        <w:jc w:val="both"/>
      </w:pPr>
    </w:p>
    <w:p w:rsidR="002836E0" w:rsidRDefault="002836E0" w:rsidP="002836E0">
      <w:pPr>
        <w:pStyle w:val="ListParagraph"/>
        <w:numPr>
          <w:ilvl w:val="0"/>
          <w:numId w:val="4"/>
        </w:numPr>
        <w:jc w:val="both"/>
      </w:pPr>
      <w:r>
        <w:rPr>
          <w:color w:val="46443D"/>
        </w:rPr>
        <w:t>WHO. Global Status Report on Road Safety. World Health Organization, 2009. Geneva, Switzerland.</w:t>
      </w:r>
    </w:p>
    <w:p w:rsidR="002836E0" w:rsidRDefault="002836E0" w:rsidP="002836E0">
      <w:pPr>
        <w:pStyle w:val="ListParagraph"/>
      </w:pPr>
    </w:p>
    <w:p w:rsidR="002836E0" w:rsidRDefault="002836E0" w:rsidP="002836E0">
      <w:pPr>
        <w:pStyle w:val="ListParagraph"/>
        <w:ind w:left="735"/>
        <w:jc w:val="both"/>
      </w:pPr>
    </w:p>
    <w:p w:rsidR="002836E0" w:rsidRDefault="002836E0" w:rsidP="002836E0">
      <w:pPr>
        <w:pStyle w:val="ListParagraph"/>
        <w:numPr>
          <w:ilvl w:val="0"/>
          <w:numId w:val="4"/>
        </w:numPr>
        <w:jc w:val="both"/>
      </w:pPr>
      <w:r>
        <w:rPr>
          <w:color w:val="46443D"/>
        </w:rPr>
        <w:t>WHO. Global Status Report on Road Safety. World Health Organization, 2012. Geneva, Switzerland.</w:t>
      </w:r>
    </w:p>
    <w:p w:rsidR="002836E0" w:rsidRDefault="002836E0" w:rsidP="002836E0">
      <w:pPr>
        <w:pStyle w:val="ListParagraph"/>
        <w:ind w:left="735"/>
        <w:jc w:val="both"/>
      </w:pPr>
    </w:p>
    <w:p w:rsidR="002836E0" w:rsidRDefault="002836E0" w:rsidP="002836E0">
      <w:pPr>
        <w:pStyle w:val="ListParagraph"/>
        <w:numPr>
          <w:ilvl w:val="0"/>
          <w:numId w:val="4"/>
        </w:numPr>
        <w:jc w:val="both"/>
      </w:pPr>
      <w:proofErr w:type="spellStart"/>
      <w:r>
        <w:t>Nantulya</w:t>
      </w:r>
      <w:proofErr w:type="spellEnd"/>
      <w:r>
        <w:t xml:space="preserve"> MV and Reich MR. The neglected epidemic: road traffic injuries in developing countries. British Medical Journal 2002</w:t>
      </w:r>
      <w:proofErr w:type="gramStart"/>
      <w:r>
        <w:t>;324:1139</w:t>
      </w:r>
      <w:proofErr w:type="gramEnd"/>
      <w:r>
        <w:t>-1141.</w:t>
      </w:r>
    </w:p>
    <w:p w:rsidR="002836E0" w:rsidRDefault="002836E0" w:rsidP="002836E0">
      <w:pPr>
        <w:pStyle w:val="ListParagraph"/>
      </w:pPr>
    </w:p>
    <w:p w:rsidR="002836E0" w:rsidRDefault="002836E0" w:rsidP="002836E0">
      <w:pPr>
        <w:pStyle w:val="ListParagraph"/>
        <w:numPr>
          <w:ilvl w:val="0"/>
          <w:numId w:val="4"/>
        </w:numPr>
        <w:jc w:val="both"/>
      </w:pPr>
      <w:proofErr w:type="spellStart"/>
      <w:r>
        <w:t>Olufunlayo</w:t>
      </w:r>
      <w:proofErr w:type="spellEnd"/>
      <w:r>
        <w:t xml:space="preserve"> TF. </w:t>
      </w:r>
      <w:r>
        <w:rPr>
          <w:bCs/>
        </w:rPr>
        <w:t xml:space="preserve">Epidemiology and Control of Accidents and Injuries, </w:t>
      </w:r>
      <w:proofErr w:type="spellStart"/>
      <w:r>
        <w:rPr>
          <w:bCs/>
        </w:rPr>
        <w:t>M.Sc</w:t>
      </w:r>
      <w:proofErr w:type="spellEnd"/>
      <w:r>
        <w:rPr>
          <w:bCs/>
        </w:rPr>
        <w:t xml:space="preserve"> Epidemiology Lecture Note, 2011.</w:t>
      </w:r>
    </w:p>
    <w:p w:rsidR="002836E0" w:rsidRDefault="002836E0" w:rsidP="002836E0">
      <w:pPr>
        <w:pStyle w:val="ListParagraph"/>
        <w:ind w:left="735"/>
        <w:jc w:val="both"/>
      </w:pPr>
    </w:p>
    <w:p w:rsidR="002836E0" w:rsidRDefault="002836E0" w:rsidP="002836E0">
      <w:pPr>
        <w:pStyle w:val="ListParagraph"/>
        <w:numPr>
          <w:ilvl w:val="0"/>
          <w:numId w:val="4"/>
        </w:numPr>
        <w:jc w:val="both"/>
      </w:pPr>
      <w:r>
        <w:t xml:space="preserve"> Federal Road Safety Commission. Our today, our future. FRSC, Abuja, Nigeria; 2009.</w:t>
      </w:r>
    </w:p>
    <w:p w:rsidR="002836E0" w:rsidRDefault="002836E0" w:rsidP="002836E0">
      <w:pPr>
        <w:pStyle w:val="ListParagraph"/>
        <w:ind w:left="735"/>
        <w:jc w:val="both"/>
      </w:pPr>
    </w:p>
    <w:p w:rsidR="002836E0" w:rsidRDefault="002836E0" w:rsidP="002836E0">
      <w:pPr>
        <w:pStyle w:val="ListParagraph"/>
        <w:numPr>
          <w:ilvl w:val="0"/>
          <w:numId w:val="4"/>
        </w:numPr>
        <w:jc w:val="both"/>
      </w:pPr>
      <w:r>
        <w:t xml:space="preserve"> Federal Road Safety Commission, Lagos State Sector Command. </w:t>
      </w:r>
      <w:proofErr w:type="gramStart"/>
      <w:r>
        <w:t>Road  Traffic</w:t>
      </w:r>
      <w:proofErr w:type="gramEnd"/>
      <w:r>
        <w:t xml:space="preserve"> Accident Data Sheet 2000-2005.</w:t>
      </w:r>
    </w:p>
    <w:p w:rsidR="002836E0" w:rsidRDefault="002836E0" w:rsidP="002836E0">
      <w:pPr>
        <w:pStyle w:val="ListParagraph"/>
      </w:pPr>
    </w:p>
    <w:p w:rsidR="002836E0" w:rsidRDefault="002836E0" w:rsidP="002836E0">
      <w:pPr>
        <w:pStyle w:val="ListParagraph"/>
        <w:numPr>
          <w:ilvl w:val="0"/>
          <w:numId w:val="4"/>
        </w:numPr>
        <w:jc w:val="both"/>
      </w:pPr>
      <w:proofErr w:type="spellStart"/>
      <w:r>
        <w:t>Ipingbemi</w:t>
      </w:r>
      <w:proofErr w:type="spellEnd"/>
      <w:r>
        <w:t xml:space="preserve"> O. Spatial analysis and socio-economic burden of road crashes in south-western Nigeria. </w:t>
      </w:r>
      <w:proofErr w:type="spellStart"/>
      <w:r>
        <w:t>Int</w:t>
      </w:r>
      <w:proofErr w:type="spellEnd"/>
      <w:r>
        <w:t xml:space="preserve"> J </w:t>
      </w:r>
      <w:proofErr w:type="spellStart"/>
      <w:r>
        <w:t>Inj</w:t>
      </w:r>
      <w:proofErr w:type="spellEnd"/>
      <w:r>
        <w:t xml:space="preserve"> </w:t>
      </w:r>
      <w:proofErr w:type="spellStart"/>
      <w:r>
        <w:t>Contr</w:t>
      </w:r>
      <w:proofErr w:type="spellEnd"/>
      <w:r>
        <w:t xml:space="preserve"> </w:t>
      </w:r>
      <w:proofErr w:type="spellStart"/>
      <w:r>
        <w:t>Saf</w:t>
      </w:r>
      <w:proofErr w:type="spellEnd"/>
      <w:r>
        <w:t xml:space="preserve"> </w:t>
      </w:r>
      <w:proofErr w:type="spellStart"/>
      <w:r>
        <w:t>Promot</w:t>
      </w:r>
      <w:proofErr w:type="spellEnd"/>
      <w:r>
        <w:t xml:space="preserve"> 2008 Jun; 15(2):99-108.</w:t>
      </w:r>
    </w:p>
    <w:p w:rsidR="002836E0" w:rsidRDefault="002836E0" w:rsidP="002836E0">
      <w:pPr>
        <w:pStyle w:val="ListParagraph"/>
        <w:ind w:left="735"/>
        <w:jc w:val="both"/>
      </w:pPr>
    </w:p>
    <w:p w:rsidR="002836E0" w:rsidRDefault="002836E0" w:rsidP="002836E0">
      <w:pPr>
        <w:pStyle w:val="ListParagraph"/>
        <w:numPr>
          <w:ilvl w:val="0"/>
          <w:numId w:val="4"/>
        </w:numPr>
        <w:jc w:val="both"/>
      </w:pPr>
      <w:r>
        <w:rPr>
          <w:color w:val="46443D"/>
        </w:rPr>
        <w:t>WHO. World Report on Road Traffic Injury Prevention: Summary.  World Health Organization 2004, Geneva, Switzerland.</w:t>
      </w:r>
    </w:p>
    <w:p w:rsidR="002836E0" w:rsidRDefault="002836E0" w:rsidP="002836E0">
      <w:pPr>
        <w:pStyle w:val="ListParagraph"/>
        <w:ind w:left="735"/>
        <w:jc w:val="both"/>
      </w:pPr>
    </w:p>
    <w:p w:rsidR="002836E0" w:rsidRDefault="002836E0" w:rsidP="002836E0">
      <w:pPr>
        <w:pStyle w:val="ListParagraph"/>
        <w:numPr>
          <w:ilvl w:val="0"/>
          <w:numId w:val="4"/>
        </w:numPr>
        <w:jc w:val="both"/>
      </w:pPr>
      <w:r>
        <w:t xml:space="preserve"> </w:t>
      </w:r>
      <w:proofErr w:type="spellStart"/>
      <w:r>
        <w:t>Rafindadi</w:t>
      </w:r>
      <w:proofErr w:type="spellEnd"/>
      <w:r>
        <w:t xml:space="preserve"> AH. A Review of Types of Injuries sustained following Road Traffic Accident. Nig J </w:t>
      </w:r>
      <w:proofErr w:type="spellStart"/>
      <w:r>
        <w:t>Surg</w:t>
      </w:r>
      <w:proofErr w:type="spellEnd"/>
      <w:r>
        <w:t xml:space="preserve"> Res 2000; 2:100-104.</w:t>
      </w:r>
    </w:p>
    <w:p w:rsidR="002836E0" w:rsidRDefault="002836E0" w:rsidP="002836E0">
      <w:pPr>
        <w:pStyle w:val="ListParagraph"/>
        <w:ind w:left="735"/>
        <w:jc w:val="both"/>
      </w:pPr>
    </w:p>
    <w:p w:rsidR="002836E0" w:rsidRDefault="002836E0" w:rsidP="002836E0">
      <w:pPr>
        <w:pStyle w:val="ListParagraph"/>
        <w:numPr>
          <w:ilvl w:val="0"/>
          <w:numId w:val="4"/>
        </w:numPr>
        <w:jc w:val="both"/>
      </w:pPr>
      <w:proofErr w:type="spellStart"/>
      <w:r>
        <w:rPr>
          <w:color w:val="46443D"/>
        </w:rPr>
        <w:t>Jha</w:t>
      </w:r>
      <w:proofErr w:type="spellEnd"/>
      <w:r>
        <w:rPr>
          <w:color w:val="46443D"/>
        </w:rPr>
        <w:t xml:space="preserve"> N, </w:t>
      </w:r>
      <w:proofErr w:type="spellStart"/>
      <w:r>
        <w:rPr>
          <w:color w:val="46443D"/>
        </w:rPr>
        <w:t>Srinivasa</w:t>
      </w:r>
      <w:proofErr w:type="spellEnd"/>
      <w:r>
        <w:rPr>
          <w:color w:val="46443D"/>
        </w:rPr>
        <w:t xml:space="preserve"> DK, Roy G and </w:t>
      </w:r>
      <w:proofErr w:type="spellStart"/>
      <w:r>
        <w:rPr>
          <w:color w:val="46443D"/>
        </w:rPr>
        <w:t>Jagdish</w:t>
      </w:r>
      <w:proofErr w:type="spellEnd"/>
      <w:r>
        <w:rPr>
          <w:color w:val="46443D"/>
        </w:rPr>
        <w:t xml:space="preserve"> S. Epidemiological study of road traffic accident cases: A study from South India. Indian J. Community Med 2004. 29: 20-24.</w:t>
      </w:r>
    </w:p>
    <w:p w:rsidR="002836E0" w:rsidRDefault="002836E0" w:rsidP="002836E0">
      <w:pPr>
        <w:pStyle w:val="ListParagraph"/>
      </w:pPr>
    </w:p>
    <w:p w:rsidR="002836E0" w:rsidRDefault="002836E0" w:rsidP="002836E0">
      <w:pPr>
        <w:pStyle w:val="ListParagraph"/>
        <w:numPr>
          <w:ilvl w:val="0"/>
          <w:numId w:val="4"/>
        </w:numPr>
        <w:jc w:val="both"/>
      </w:pPr>
      <w:proofErr w:type="spellStart"/>
      <w:r>
        <w:t>Asogwa</w:t>
      </w:r>
      <w:proofErr w:type="spellEnd"/>
      <w:r>
        <w:t xml:space="preserve"> SE. Road Traffic Accidents: A major Public Health Problem in Nigeria. Public Health.1978; 92:237-245.</w:t>
      </w:r>
    </w:p>
    <w:p w:rsidR="002836E0" w:rsidRDefault="002836E0" w:rsidP="002836E0">
      <w:pPr>
        <w:pStyle w:val="ListParagraph"/>
      </w:pPr>
    </w:p>
    <w:p w:rsidR="002836E0" w:rsidRDefault="002836E0" w:rsidP="002836E0">
      <w:pPr>
        <w:pStyle w:val="ListParagraph"/>
        <w:numPr>
          <w:ilvl w:val="0"/>
          <w:numId w:val="4"/>
        </w:numPr>
        <w:jc w:val="both"/>
      </w:pPr>
      <w:proofErr w:type="spellStart"/>
      <w:r>
        <w:t>Oyemade</w:t>
      </w:r>
      <w:proofErr w:type="spellEnd"/>
      <w:r>
        <w:t xml:space="preserve"> A. Epidemiology of road traffic accidents in Ibadan and its environs. Nigeria Med J. 1973; 3:174-177.</w:t>
      </w:r>
    </w:p>
    <w:p w:rsidR="002836E0" w:rsidRDefault="002836E0" w:rsidP="002836E0">
      <w:pPr>
        <w:pStyle w:val="ListParagraph"/>
      </w:pPr>
    </w:p>
    <w:p w:rsidR="002836E0" w:rsidRDefault="002836E0" w:rsidP="002836E0">
      <w:pPr>
        <w:pStyle w:val="ListParagraph"/>
        <w:numPr>
          <w:ilvl w:val="0"/>
          <w:numId w:val="4"/>
        </w:numPr>
        <w:jc w:val="both"/>
      </w:pPr>
      <w:proofErr w:type="spellStart"/>
      <w:r>
        <w:t>Asogwa</w:t>
      </w:r>
      <w:proofErr w:type="spellEnd"/>
      <w:r>
        <w:t xml:space="preserve"> SE. Some characteristics of drivers and riders involved in RTA in Nigeria. E. </w:t>
      </w:r>
      <w:proofErr w:type="spellStart"/>
      <w:r>
        <w:t>Afr</w:t>
      </w:r>
      <w:proofErr w:type="spellEnd"/>
      <w:r>
        <w:t xml:space="preserve"> Med J 1980; 57:399-404.</w:t>
      </w:r>
    </w:p>
    <w:p w:rsidR="002836E0" w:rsidRDefault="002836E0" w:rsidP="002836E0">
      <w:pPr>
        <w:pStyle w:val="ListParagraph"/>
      </w:pPr>
    </w:p>
    <w:p w:rsidR="002836E0" w:rsidRDefault="002836E0" w:rsidP="002836E0">
      <w:pPr>
        <w:pStyle w:val="ListParagraph"/>
        <w:numPr>
          <w:ilvl w:val="0"/>
          <w:numId w:val="4"/>
        </w:numPr>
        <w:jc w:val="both"/>
      </w:pPr>
      <w:r>
        <w:t xml:space="preserve"> </w:t>
      </w:r>
      <w:proofErr w:type="spellStart"/>
      <w:r>
        <w:t>Asogwa</w:t>
      </w:r>
      <w:proofErr w:type="spellEnd"/>
      <w:r>
        <w:t xml:space="preserve"> SE. </w:t>
      </w:r>
      <w:proofErr w:type="spellStart"/>
      <w:r>
        <w:t>Kolanut</w:t>
      </w:r>
      <w:proofErr w:type="spellEnd"/>
      <w:r>
        <w:t xml:space="preserve"> and Road traffic Accidents in Nigeria. American J of Public Health. 1978.68:1228.</w:t>
      </w:r>
    </w:p>
    <w:p w:rsidR="002836E0" w:rsidRDefault="002836E0" w:rsidP="002836E0">
      <w:pPr>
        <w:pStyle w:val="ListParagraph"/>
      </w:pPr>
    </w:p>
    <w:p w:rsidR="002836E0" w:rsidRDefault="002836E0" w:rsidP="002836E0">
      <w:pPr>
        <w:pStyle w:val="ListParagraph"/>
        <w:numPr>
          <w:ilvl w:val="0"/>
          <w:numId w:val="4"/>
        </w:numPr>
        <w:jc w:val="both"/>
      </w:pPr>
      <w:proofErr w:type="spellStart"/>
      <w:r>
        <w:lastRenderedPageBreak/>
        <w:t>Laberge</w:t>
      </w:r>
      <w:proofErr w:type="spellEnd"/>
      <w:r>
        <w:t xml:space="preserve">-Nadeau C, Dionne G, </w:t>
      </w:r>
      <w:proofErr w:type="spellStart"/>
      <w:r>
        <w:t>Maag</w:t>
      </w:r>
      <w:proofErr w:type="spellEnd"/>
      <w:r>
        <w:t xml:space="preserve"> U, </w:t>
      </w:r>
      <w:proofErr w:type="spellStart"/>
      <w:r>
        <w:t>Desjardons</w:t>
      </w:r>
      <w:proofErr w:type="spellEnd"/>
      <w:r>
        <w:t xml:space="preserve"> D, </w:t>
      </w:r>
      <w:proofErr w:type="spellStart"/>
      <w:r>
        <w:t>Vanasse</w:t>
      </w:r>
      <w:proofErr w:type="spellEnd"/>
      <w:r>
        <w:t xml:space="preserve"> C, </w:t>
      </w:r>
      <w:proofErr w:type="spellStart"/>
      <w:r>
        <w:t>Ekoe</w:t>
      </w:r>
      <w:proofErr w:type="spellEnd"/>
      <w:r>
        <w:t xml:space="preserve"> JM. Medical Accident Analysis and Prevention J.1996; 28:43-51.</w:t>
      </w:r>
    </w:p>
    <w:p w:rsidR="002836E0" w:rsidRDefault="002836E0" w:rsidP="002836E0">
      <w:pPr>
        <w:pStyle w:val="ListParagraph"/>
      </w:pPr>
    </w:p>
    <w:p w:rsidR="002836E0" w:rsidRDefault="002836E0" w:rsidP="002836E0">
      <w:pPr>
        <w:pStyle w:val="ListParagraph"/>
        <w:numPr>
          <w:ilvl w:val="0"/>
          <w:numId w:val="4"/>
        </w:numPr>
        <w:jc w:val="both"/>
      </w:pPr>
      <w:proofErr w:type="spellStart"/>
      <w:r>
        <w:t>Bener</w:t>
      </w:r>
      <w:proofErr w:type="spellEnd"/>
      <w:r>
        <w:t xml:space="preserve"> A, Ahmad MF, El-</w:t>
      </w:r>
      <w:proofErr w:type="spellStart"/>
      <w:r>
        <w:t>Tawil</w:t>
      </w:r>
      <w:proofErr w:type="spellEnd"/>
      <w:r>
        <w:t xml:space="preserve"> MS, Al-</w:t>
      </w:r>
      <w:proofErr w:type="spellStart"/>
      <w:r>
        <w:t>Bakare</w:t>
      </w:r>
      <w:proofErr w:type="spellEnd"/>
      <w:r>
        <w:t xml:space="preserve"> </w:t>
      </w:r>
      <w:proofErr w:type="spellStart"/>
      <w:r>
        <w:t>S.Visual</w:t>
      </w:r>
      <w:proofErr w:type="spellEnd"/>
      <w:r>
        <w:t xml:space="preserve"> impairment and motor vehicle accident. Middle East J </w:t>
      </w:r>
      <w:proofErr w:type="spellStart"/>
      <w:r>
        <w:t>Emerg</w:t>
      </w:r>
      <w:proofErr w:type="spellEnd"/>
      <w:r>
        <w:t xml:space="preserve"> Med.2004. 4:1-9.</w:t>
      </w:r>
    </w:p>
    <w:p w:rsidR="002836E0" w:rsidRDefault="002836E0" w:rsidP="002836E0">
      <w:pPr>
        <w:pStyle w:val="ListParagraph"/>
      </w:pPr>
    </w:p>
    <w:p w:rsidR="002836E0" w:rsidRDefault="002836E0" w:rsidP="002836E0">
      <w:pPr>
        <w:pStyle w:val="ListParagraph"/>
        <w:numPr>
          <w:ilvl w:val="0"/>
          <w:numId w:val="4"/>
        </w:numPr>
        <w:jc w:val="both"/>
      </w:pPr>
      <w:proofErr w:type="spellStart"/>
      <w:r>
        <w:t>Bekibele</w:t>
      </w:r>
      <w:proofErr w:type="spellEnd"/>
      <w:r>
        <w:t xml:space="preserve"> CO, </w:t>
      </w:r>
      <w:proofErr w:type="spellStart"/>
      <w:r>
        <w:t>Fawole</w:t>
      </w:r>
      <w:proofErr w:type="spellEnd"/>
      <w:r>
        <w:t xml:space="preserve"> OI, </w:t>
      </w:r>
      <w:proofErr w:type="spellStart"/>
      <w:r>
        <w:t>Bamgboye</w:t>
      </w:r>
      <w:proofErr w:type="spellEnd"/>
      <w:r>
        <w:t xml:space="preserve"> AE, </w:t>
      </w:r>
      <w:proofErr w:type="spellStart"/>
      <w:r>
        <w:t>Adekunle</w:t>
      </w:r>
      <w:proofErr w:type="spellEnd"/>
      <w:r>
        <w:t xml:space="preserve"> LV, </w:t>
      </w:r>
      <w:proofErr w:type="spellStart"/>
      <w:r>
        <w:t>Ajav</w:t>
      </w:r>
      <w:proofErr w:type="spellEnd"/>
      <w:r>
        <w:t xml:space="preserve"> R, </w:t>
      </w:r>
      <w:proofErr w:type="spellStart"/>
      <w:r>
        <w:t>Baiyeroju</w:t>
      </w:r>
      <w:proofErr w:type="spellEnd"/>
      <w:r>
        <w:t xml:space="preserve"> AM. Risk Factors for Road Traffic Accidents among drivers of public institutions in Ibadan, Nigeria.  The Kenya Medical Research Institute (KEMRI). </w:t>
      </w:r>
      <w:proofErr w:type="spellStart"/>
      <w:r>
        <w:t>Afr</w:t>
      </w:r>
      <w:proofErr w:type="spellEnd"/>
      <w:r>
        <w:t xml:space="preserve"> J Health Sciences 2007 Jul-Dec</w:t>
      </w:r>
      <w:proofErr w:type="gramStart"/>
      <w:r>
        <w:t>;14</w:t>
      </w:r>
      <w:proofErr w:type="gramEnd"/>
      <w:r>
        <w:t xml:space="preserve">(3-4): 137-142. </w:t>
      </w:r>
    </w:p>
    <w:p w:rsidR="002836E0" w:rsidRDefault="002836E0" w:rsidP="002836E0">
      <w:pPr>
        <w:pStyle w:val="ListParagraph"/>
        <w:numPr>
          <w:ilvl w:val="0"/>
          <w:numId w:val="4"/>
        </w:numPr>
        <w:jc w:val="both"/>
        <w:rPr>
          <w:rStyle w:val="citation"/>
        </w:rPr>
      </w:pPr>
      <w:r>
        <w:rPr>
          <w:rStyle w:val="citation"/>
        </w:rPr>
        <w:t xml:space="preserve">Murray CJ, Lopez A. </w:t>
      </w:r>
      <w:r>
        <w:rPr>
          <w:rStyle w:val="ref-journal"/>
        </w:rPr>
        <w:t xml:space="preserve">The Global Burden of Disease. </w:t>
      </w:r>
      <w:proofErr w:type="spellStart"/>
      <w:r>
        <w:rPr>
          <w:rStyle w:val="ref-journal"/>
        </w:rPr>
        <w:t>Vol</w:t>
      </w:r>
      <w:proofErr w:type="spellEnd"/>
      <w:r>
        <w:rPr>
          <w:rStyle w:val="ref-journal"/>
        </w:rPr>
        <w:t xml:space="preserve"> 1: A Comprehensive Assessment of Mortality and Disability from Diseases, Injuries and Risk Factors in 1990 and Projected to 2020</w:t>
      </w:r>
      <w:r>
        <w:rPr>
          <w:rStyle w:val="citation"/>
        </w:rPr>
        <w:t>. Cambridge, MA: Harvard University Press; 1996.</w:t>
      </w:r>
    </w:p>
    <w:p w:rsidR="002836E0" w:rsidRDefault="002836E0" w:rsidP="002836E0">
      <w:pPr>
        <w:pStyle w:val="ListParagraph"/>
        <w:rPr>
          <w:rStyle w:val="citation"/>
        </w:rPr>
      </w:pPr>
    </w:p>
    <w:p w:rsidR="002836E0" w:rsidRDefault="002836E0" w:rsidP="002836E0">
      <w:pPr>
        <w:pStyle w:val="ListParagraph"/>
        <w:numPr>
          <w:ilvl w:val="0"/>
          <w:numId w:val="4"/>
        </w:numPr>
        <w:jc w:val="both"/>
        <w:rPr>
          <w:rStyle w:val="citation"/>
        </w:rPr>
      </w:pPr>
      <w:r>
        <w:rPr>
          <w:rStyle w:val="citation"/>
        </w:rPr>
        <w:t xml:space="preserve">Krug EG, Sharma GK, Lozano R. The global burden of injuries. </w:t>
      </w:r>
      <w:r>
        <w:rPr>
          <w:rStyle w:val="ref-journal"/>
        </w:rPr>
        <w:t>Am J Public Health</w:t>
      </w:r>
      <w:r>
        <w:rPr>
          <w:rStyle w:val="citation"/>
        </w:rPr>
        <w:t xml:space="preserve"> 2000</w:t>
      </w:r>
      <w:proofErr w:type="gramStart"/>
      <w:r>
        <w:rPr>
          <w:rStyle w:val="citation"/>
        </w:rPr>
        <w:t>;</w:t>
      </w:r>
      <w:r>
        <w:rPr>
          <w:rStyle w:val="ref-vol"/>
        </w:rPr>
        <w:t>90</w:t>
      </w:r>
      <w:proofErr w:type="gramEnd"/>
      <w:r>
        <w:rPr>
          <w:rStyle w:val="citation"/>
        </w:rPr>
        <w:t xml:space="preserve">: 523-526. </w:t>
      </w:r>
    </w:p>
    <w:p w:rsidR="002836E0" w:rsidRDefault="002836E0" w:rsidP="002836E0">
      <w:pPr>
        <w:pStyle w:val="ListParagraph"/>
        <w:rPr>
          <w:rStyle w:val="citation"/>
        </w:rPr>
      </w:pPr>
    </w:p>
    <w:p w:rsidR="002836E0" w:rsidRDefault="002836E0" w:rsidP="002836E0">
      <w:pPr>
        <w:pStyle w:val="ListParagraph"/>
        <w:numPr>
          <w:ilvl w:val="0"/>
          <w:numId w:val="4"/>
        </w:numPr>
        <w:jc w:val="both"/>
      </w:pPr>
      <w:r>
        <w:t>Park K. Park’s Textbook of Preventive and Social Medicine, 20</w:t>
      </w:r>
      <w:r>
        <w:rPr>
          <w:vertAlign w:val="superscript"/>
        </w:rPr>
        <w:t>th</w:t>
      </w:r>
      <w:r>
        <w:t xml:space="preserve"> Ed. </w:t>
      </w:r>
      <w:proofErr w:type="spellStart"/>
      <w:r>
        <w:t>Bhanot</w:t>
      </w:r>
      <w:proofErr w:type="spellEnd"/>
      <w:r>
        <w:t xml:space="preserve">, Jabalpur, India; 2009. </w:t>
      </w:r>
    </w:p>
    <w:p w:rsidR="002836E0" w:rsidRDefault="002836E0" w:rsidP="002836E0">
      <w:pPr>
        <w:pStyle w:val="ListParagraph"/>
      </w:pPr>
    </w:p>
    <w:p w:rsidR="002836E0" w:rsidRDefault="002836E0" w:rsidP="002836E0">
      <w:pPr>
        <w:pStyle w:val="ListParagraph"/>
        <w:numPr>
          <w:ilvl w:val="0"/>
          <w:numId w:val="4"/>
        </w:numPr>
        <w:jc w:val="both"/>
      </w:pPr>
      <w:r>
        <w:t xml:space="preserve"> </w:t>
      </w:r>
      <w:proofErr w:type="spellStart"/>
      <w:r>
        <w:t>Peden</w:t>
      </w:r>
      <w:proofErr w:type="spellEnd"/>
      <w:r>
        <w:t xml:space="preserve"> M. Global collaboration on road traffic injury prevention. </w:t>
      </w:r>
      <w:proofErr w:type="spellStart"/>
      <w:r>
        <w:rPr>
          <w:i/>
          <w:iCs/>
        </w:rPr>
        <w:t>Int</w:t>
      </w:r>
      <w:proofErr w:type="spellEnd"/>
      <w:r>
        <w:rPr>
          <w:i/>
          <w:iCs/>
        </w:rPr>
        <w:t xml:space="preserve"> J </w:t>
      </w:r>
      <w:proofErr w:type="spellStart"/>
      <w:r>
        <w:rPr>
          <w:i/>
          <w:iCs/>
        </w:rPr>
        <w:t>Inj</w:t>
      </w:r>
      <w:proofErr w:type="spellEnd"/>
      <w:r>
        <w:rPr>
          <w:i/>
          <w:iCs/>
        </w:rPr>
        <w:t xml:space="preserve"> </w:t>
      </w:r>
      <w:proofErr w:type="spellStart"/>
      <w:r>
        <w:rPr>
          <w:i/>
          <w:iCs/>
        </w:rPr>
        <w:t>Contr</w:t>
      </w:r>
      <w:proofErr w:type="spellEnd"/>
      <w:r>
        <w:rPr>
          <w:i/>
          <w:iCs/>
        </w:rPr>
        <w:t xml:space="preserve"> </w:t>
      </w:r>
      <w:proofErr w:type="spellStart"/>
      <w:r>
        <w:rPr>
          <w:i/>
          <w:iCs/>
        </w:rPr>
        <w:t>Saf</w:t>
      </w:r>
      <w:proofErr w:type="spellEnd"/>
      <w:r>
        <w:rPr>
          <w:i/>
          <w:iCs/>
        </w:rPr>
        <w:t xml:space="preserve"> </w:t>
      </w:r>
      <w:proofErr w:type="spellStart"/>
      <w:r>
        <w:rPr>
          <w:i/>
          <w:iCs/>
        </w:rPr>
        <w:t>Promot</w:t>
      </w:r>
      <w:proofErr w:type="spellEnd"/>
      <w:r>
        <w:rPr>
          <w:i/>
          <w:iCs/>
        </w:rPr>
        <w:t xml:space="preserve">. </w:t>
      </w:r>
      <w:r>
        <w:t>2005</w:t>
      </w:r>
      <w:proofErr w:type="gramStart"/>
      <w:r>
        <w:t>;12</w:t>
      </w:r>
      <w:proofErr w:type="gramEnd"/>
      <w:r>
        <w:t>(2):85-91.</w:t>
      </w:r>
    </w:p>
    <w:p w:rsidR="002836E0" w:rsidRDefault="002836E0" w:rsidP="002836E0">
      <w:pPr>
        <w:pStyle w:val="ListParagraph"/>
      </w:pPr>
    </w:p>
    <w:p w:rsidR="002836E0" w:rsidRDefault="002836E0" w:rsidP="002836E0">
      <w:pPr>
        <w:pStyle w:val="ListParagraph"/>
        <w:numPr>
          <w:ilvl w:val="0"/>
          <w:numId w:val="4"/>
        </w:numPr>
      </w:pPr>
      <w:r>
        <w:t>El-</w:t>
      </w:r>
      <w:proofErr w:type="spellStart"/>
      <w:r>
        <w:t>Gindi</w:t>
      </w:r>
      <w:proofErr w:type="spellEnd"/>
      <w:r>
        <w:t xml:space="preserve"> S, </w:t>
      </w:r>
      <w:proofErr w:type="spellStart"/>
      <w:r>
        <w:t>Mahdy</w:t>
      </w:r>
      <w:proofErr w:type="spellEnd"/>
      <w:r>
        <w:t xml:space="preserve"> M, and Abdel </w:t>
      </w:r>
      <w:proofErr w:type="spellStart"/>
      <w:r>
        <w:t>Azeem</w:t>
      </w:r>
      <w:proofErr w:type="spellEnd"/>
      <w:r>
        <w:t xml:space="preserve"> A. Traumatic Brain Injuries in Developing Countries. Road War in Africa. </w:t>
      </w:r>
      <w:proofErr w:type="spellStart"/>
      <w:r>
        <w:t>Revista</w:t>
      </w:r>
      <w:proofErr w:type="spellEnd"/>
      <w:r>
        <w:t xml:space="preserve"> Espanola de </w:t>
      </w:r>
      <w:proofErr w:type="spellStart"/>
      <w:r>
        <w:t>Neuropsicologia</w:t>
      </w:r>
      <w:proofErr w:type="spellEnd"/>
      <w:r>
        <w:t xml:space="preserve"> 2001</w:t>
      </w:r>
      <w:proofErr w:type="gramStart"/>
      <w:r>
        <w:t>;3</w:t>
      </w:r>
      <w:proofErr w:type="gramEnd"/>
      <w:r>
        <w:t>, 3-11.</w:t>
      </w:r>
    </w:p>
    <w:p w:rsidR="002836E0" w:rsidRDefault="002836E0" w:rsidP="002836E0">
      <w:pPr>
        <w:pStyle w:val="ListParagraph"/>
      </w:pPr>
    </w:p>
    <w:p w:rsidR="002836E0" w:rsidRDefault="002836E0" w:rsidP="002836E0">
      <w:pPr>
        <w:pStyle w:val="ListParagraph"/>
        <w:numPr>
          <w:ilvl w:val="0"/>
          <w:numId w:val="4"/>
        </w:numPr>
        <w:jc w:val="both"/>
        <w:rPr>
          <w:rStyle w:val="citation"/>
        </w:rPr>
      </w:pPr>
      <w:r>
        <w:rPr>
          <w:rStyle w:val="citation"/>
        </w:rPr>
        <w:t xml:space="preserve"> </w:t>
      </w:r>
      <w:proofErr w:type="spellStart"/>
      <w:r>
        <w:rPr>
          <w:rStyle w:val="citation"/>
        </w:rPr>
        <w:t>Zwi</w:t>
      </w:r>
      <w:proofErr w:type="spellEnd"/>
      <w:r>
        <w:rPr>
          <w:rStyle w:val="citation"/>
        </w:rPr>
        <w:t xml:space="preserve"> A. The public health burden of injury in developing countries. </w:t>
      </w:r>
      <w:proofErr w:type="spellStart"/>
      <w:r>
        <w:rPr>
          <w:rStyle w:val="ref-journal"/>
        </w:rPr>
        <w:t>Trop</w:t>
      </w:r>
      <w:proofErr w:type="spellEnd"/>
      <w:r>
        <w:rPr>
          <w:rStyle w:val="ref-journal"/>
        </w:rPr>
        <w:t xml:space="preserve"> </w:t>
      </w:r>
      <w:proofErr w:type="spellStart"/>
      <w:r>
        <w:rPr>
          <w:rStyle w:val="ref-journal"/>
        </w:rPr>
        <w:t>Dis</w:t>
      </w:r>
      <w:proofErr w:type="spellEnd"/>
      <w:r>
        <w:rPr>
          <w:rStyle w:val="ref-journal"/>
        </w:rPr>
        <w:t xml:space="preserve"> Bull</w:t>
      </w:r>
      <w:r>
        <w:rPr>
          <w:rStyle w:val="citation"/>
        </w:rPr>
        <w:t xml:space="preserve"> 1993</w:t>
      </w:r>
      <w:proofErr w:type="gramStart"/>
      <w:r>
        <w:rPr>
          <w:rStyle w:val="citation"/>
        </w:rPr>
        <w:t>;</w:t>
      </w:r>
      <w:r>
        <w:rPr>
          <w:rStyle w:val="ref-vol"/>
        </w:rPr>
        <w:t>90</w:t>
      </w:r>
      <w:proofErr w:type="gramEnd"/>
      <w:r>
        <w:rPr>
          <w:rStyle w:val="citation"/>
        </w:rPr>
        <w:t>: R5-R45.</w:t>
      </w:r>
    </w:p>
    <w:p w:rsidR="002836E0" w:rsidRDefault="002836E0" w:rsidP="002836E0">
      <w:pPr>
        <w:pStyle w:val="ListParagraph"/>
        <w:rPr>
          <w:rStyle w:val="citation"/>
        </w:rPr>
      </w:pPr>
    </w:p>
    <w:p w:rsidR="002836E0" w:rsidRDefault="002836E0" w:rsidP="002836E0">
      <w:pPr>
        <w:pStyle w:val="ListParagraph"/>
        <w:numPr>
          <w:ilvl w:val="0"/>
          <w:numId w:val="4"/>
        </w:numPr>
        <w:jc w:val="both"/>
      </w:pPr>
      <w:r>
        <w:t xml:space="preserve">  </w:t>
      </w:r>
      <w:proofErr w:type="spellStart"/>
      <w:r>
        <w:t>Ferrando</w:t>
      </w:r>
      <w:proofErr w:type="spellEnd"/>
      <w:r>
        <w:t xml:space="preserve"> J, </w:t>
      </w:r>
      <w:proofErr w:type="spellStart"/>
      <w:r>
        <w:t>Plasencia</w:t>
      </w:r>
      <w:proofErr w:type="spellEnd"/>
      <w:r>
        <w:t xml:space="preserve"> A, </w:t>
      </w:r>
      <w:proofErr w:type="spellStart"/>
      <w:r>
        <w:t>Ricart</w:t>
      </w:r>
      <w:proofErr w:type="spellEnd"/>
      <w:r>
        <w:t xml:space="preserve"> I, </w:t>
      </w:r>
      <w:proofErr w:type="spellStart"/>
      <w:r>
        <w:t>Canaleta</w:t>
      </w:r>
      <w:proofErr w:type="spellEnd"/>
      <w:r>
        <w:t xml:space="preserve"> X, </w:t>
      </w:r>
      <w:proofErr w:type="spellStart"/>
      <w:r>
        <w:t>Segui</w:t>
      </w:r>
      <w:proofErr w:type="spellEnd"/>
      <w:r>
        <w:t xml:space="preserve">-Gomez M. Annual Proceedings/Association for the Advancement of Automobile Medicine. </w:t>
      </w:r>
      <w:hyperlink r:id="rId6" w:tooltip="Annual proceedings / Association for the Advancement of Automotive Medicine. Association for the Advancement of Automotive Medicine." w:history="1">
        <w:proofErr w:type="spellStart"/>
        <w:r>
          <w:rPr>
            <w:color w:val="2F4A8B"/>
          </w:rPr>
          <w:t>Annu</w:t>
        </w:r>
        <w:proofErr w:type="spellEnd"/>
        <w:r>
          <w:rPr>
            <w:color w:val="2F4A8B"/>
          </w:rPr>
          <w:t xml:space="preserve"> </w:t>
        </w:r>
        <w:proofErr w:type="gramStart"/>
        <w:r>
          <w:rPr>
            <w:color w:val="2F4A8B"/>
          </w:rPr>
          <w:t>Proc  Assoc</w:t>
        </w:r>
        <w:proofErr w:type="gramEnd"/>
        <w:r>
          <w:rPr>
            <w:color w:val="2F4A8B"/>
          </w:rPr>
          <w:t xml:space="preserve"> Adv </w:t>
        </w:r>
        <w:proofErr w:type="spellStart"/>
        <w:r>
          <w:rPr>
            <w:color w:val="2F4A8B"/>
          </w:rPr>
          <w:t>Automot</w:t>
        </w:r>
        <w:proofErr w:type="spellEnd"/>
        <w:r>
          <w:rPr>
            <w:color w:val="2F4A8B"/>
          </w:rPr>
          <w:t xml:space="preserve"> Med.</w:t>
        </w:r>
      </w:hyperlink>
      <w:r>
        <w:t xml:space="preserve"> 2000;44:445-58.</w:t>
      </w:r>
    </w:p>
    <w:p w:rsidR="002836E0" w:rsidRDefault="002836E0" w:rsidP="002836E0">
      <w:pPr>
        <w:pStyle w:val="ListParagraph"/>
      </w:pPr>
    </w:p>
    <w:p w:rsidR="002836E0" w:rsidRDefault="002836E0" w:rsidP="002836E0">
      <w:pPr>
        <w:pStyle w:val="ListParagraph"/>
        <w:numPr>
          <w:ilvl w:val="0"/>
          <w:numId w:val="4"/>
        </w:numPr>
        <w:rPr>
          <w:iCs/>
        </w:rPr>
      </w:pPr>
      <w:r>
        <w:rPr>
          <w:iCs/>
        </w:rPr>
        <w:t xml:space="preserve"> </w:t>
      </w:r>
      <w:proofErr w:type="spellStart"/>
      <w:r>
        <w:rPr>
          <w:iCs/>
        </w:rPr>
        <w:t>Pedley</w:t>
      </w:r>
      <w:proofErr w:type="spellEnd"/>
      <w:r>
        <w:rPr>
          <w:iCs/>
        </w:rPr>
        <w:t xml:space="preserve"> DK and </w:t>
      </w:r>
      <w:proofErr w:type="spellStart"/>
      <w:r>
        <w:rPr>
          <w:iCs/>
        </w:rPr>
        <w:t>Thakore</w:t>
      </w:r>
      <w:proofErr w:type="spellEnd"/>
      <w:r>
        <w:rPr>
          <w:iCs/>
        </w:rPr>
        <w:t xml:space="preserve"> S. Difference in injury patterns between drivers and front seat passengers involved in road traffic accidents in Scotland: a short report. </w:t>
      </w:r>
      <w:proofErr w:type="spellStart"/>
      <w:r>
        <w:rPr>
          <w:iCs/>
        </w:rPr>
        <w:t>Emerg</w:t>
      </w:r>
      <w:proofErr w:type="spellEnd"/>
      <w:r>
        <w:rPr>
          <w:iCs/>
        </w:rPr>
        <w:t xml:space="preserve"> Med J2004; 21:197-198 </w:t>
      </w:r>
      <w:proofErr w:type="spellStart"/>
      <w:r>
        <w:rPr>
          <w:iCs/>
        </w:rPr>
        <w:t>doi</w:t>
      </w:r>
      <w:proofErr w:type="spellEnd"/>
      <w:r>
        <w:rPr>
          <w:iCs/>
        </w:rPr>
        <w:t>: 10.1136/emj.2003.012369.</w:t>
      </w:r>
    </w:p>
    <w:p w:rsidR="002836E0" w:rsidRDefault="002836E0" w:rsidP="002836E0">
      <w:pPr>
        <w:pStyle w:val="ListParagraph"/>
        <w:ind w:left="735"/>
        <w:rPr>
          <w:iCs/>
        </w:rPr>
      </w:pPr>
    </w:p>
    <w:p w:rsidR="002836E0" w:rsidRDefault="002836E0" w:rsidP="002836E0">
      <w:pPr>
        <w:pStyle w:val="ListParagraph"/>
        <w:numPr>
          <w:ilvl w:val="0"/>
          <w:numId w:val="4"/>
        </w:numPr>
        <w:rPr>
          <w:rStyle w:val="citation-flpages"/>
        </w:rPr>
      </w:pPr>
      <w:r>
        <w:t xml:space="preserve"> </w:t>
      </w:r>
      <w:proofErr w:type="spellStart"/>
      <w:r>
        <w:t>Thanni</w:t>
      </w:r>
      <w:proofErr w:type="spellEnd"/>
      <w:r>
        <w:t xml:space="preserve"> LOA and </w:t>
      </w:r>
      <w:proofErr w:type="spellStart"/>
      <w:r>
        <w:t>Kehinde</w:t>
      </w:r>
      <w:proofErr w:type="spellEnd"/>
      <w:r>
        <w:t xml:space="preserve"> OA. </w:t>
      </w:r>
      <w:r>
        <w:rPr>
          <w:bCs/>
        </w:rPr>
        <w:t xml:space="preserve">Trauma at a Nigerian teaching hospital:  pattern and documentation of presentation. </w:t>
      </w:r>
      <w:proofErr w:type="spellStart"/>
      <w:r>
        <w:rPr>
          <w:rStyle w:val="ref-journal1"/>
        </w:rPr>
        <w:t>Afr</w:t>
      </w:r>
      <w:proofErr w:type="spellEnd"/>
      <w:r>
        <w:rPr>
          <w:rStyle w:val="ref-journal1"/>
        </w:rPr>
        <w:t xml:space="preserve"> J Med </w:t>
      </w:r>
      <w:proofErr w:type="spellStart"/>
      <w:r>
        <w:rPr>
          <w:rStyle w:val="ref-journal1"/>
        </w:rPr>
        <w:t>Med</w:t>
      </w:r>
      <w:proofErr w:type="spellEnd"/>
      <w:r>
        <w:rPr>
          <w:rStyle w:val="ref-journal1"/>
        </w:rPr>
        <w:t xml:space="preserve"> Sci.</w:t>
      </w:r>
      <w:r>
        <w:rPr>
          <w:rStyle w:val="citation-abbreviation2"/>
          <w:i/>
        </w:rPr>
        <w:t xml:space="preserve"> </w:t>
      </w:r>
      <w:r>
        <w:rPr>
          <w:rStyle w:val="citation-publication-date"/>
        </w:rPr>
        <w:t xml:space="preserve">2006 June; </w:t>
      </w:r>
      <w:r>
        <w:rPr>
          <w:rStyle w:val="citation-volume"/>
        </w:rPr>
        <w:t>6</w:t>
      </w:r>
      <w:r>
        <w:rPr>
          <w:rStyle w:val="citation-issue"/>
        </w:rPr>
        <w:t>(2)</w:t>
      </w:r>
      <w:r>
        <w:rPr>
          <w:rStyle w:val="citation-flpages"/>
        </w:rPr>
        <w:t>: 104â€“107.</w:t>
      </w:r>
    </w:p>
    <w:p w:rsidR="002836E0" w:rsidRDefault="002836E0" w:rsidP="002836E0">
      <w:pPr>
        <w:pStyle w:val="ListParagraph"/>
        <w:rPr>
          <w:rStyle w:val="citation"/>
          <w:i/>
        </w:rPr>
      </w:pPr>
    </w:p>
    <w:p w:rsidR="002836E0" w:rsidRDefault="002836E0" w:rsidP="002836E0">
      <w:pPr>
        <w:pStyle w:val="ListParagraph"/>
        <w:numPr>
          <w:ilvl w:val="0"/>
          <w:numId w:val="4"/>
        </w:numPr>
      </w:pPr>
      <w:r>
        <w:t xml:space="preserve"> </w:t>
      </w:r>
      <w:proofErr w:type="spellStart"/>
      <w:r>
        <w:rPr>
          <w:color w:val="46443D"/>
        </w:rPr>
        <w:t>Ohakwe</w:t>
      </w:r>
      <w:proofErr w:type="spellEnd"/>
      <w:r>
        <w:rPr>
          <w:color w:val="46443D"/>
        </w:rPr>
        <w:t xml:space="preserve"> J, </w:t>
      </w:r>
      <w:proofErr w:type="spellStart"/>
      <w:r>
        <w:rPr>
          <w:color w:val="46443D"/>
        </w:rPr>
        <w:t>Iwueze</w:t>
      </w:r>
      <w:proofErr w:type="spellEnd"/>
      <w:r>
        <w:rPr>
          <w:color w:val="46443D"/>
        </w:rPr>
        <w:t xml:space="preserve"> I.S and </w:t>
      </w:r>
      <w:proofErr w:type="spellStart"/>
      <w:r>
        <w:rPr>
          <w:color w:val="46443D"/>
        </w:rPr>
        <w:t>Chikezie</w:t>
      </w:r>
      <w:proofErr w:type="spellEnd"/>
      <w:r>
        <w:rPr>
          <w:color w:val="46443D"/>
        </w:rPr>
        <w:t xml:space="preserve"> D.C. 2011. Analysis of Road Traffic   Accidents in Nigeria: A Case Study of </w:t>
      </w:r>
      <w:proofErr w:type="spellStart"/>
      <w:r>
        <w:rPr>
          <w:color w:val="46443D"/>
        </w:rPr>
        <w:t>Obinze</w:t>
      </w:r>
      <w:proofErr w:type="spellEnd"/>
      <w:r>
        <w:rPr>
          <w:color w:val="46443D"/>
        </w:rPr>
        <w:t>/</w:t>
      </w:r>
      <w:proofErr w:type="spellStart"/>
      <w:r>
        <w:rPr>
          <w:color w:val="46443D"/>
        </w:rPr>
        <w:t>Nekede</w:t>
      </w:r>
      <w:proofErr w:type="spellEnd"/>
      <w:r>
        <w:rPr>
          <w:color w:val="46443D"/>
        </w:rPr>
        <w:t>/</w:t>
      </w:r>
      <w:proofErr w:type="spellStart"/>
      <w:r>
        <w:rPr>
          <w:color w:val="46443D"/>
        </w:rPr>
        <w:t>Iheagwa</w:t>
      </w:r>
      <w:proofErr w:type="spellEnd"/>
      <w:r>
        <w:rPr>
          <w:color w:val="46443D"/>
        </w:rPr>
        <w:t xml:space="preserve"> Road in Imo State, Southeastern, Nigeria. </w:t>
      </w:r>
      <w:r>
        <w:rPr>
          <w:iCs/>
          <w:color w:val="46443D"/>
        </w:rPr>
        <w:t xml:space="preserve">Asian J App </w:t>
      </w:r>
      <w:proofErr w:type="spellStart"/>
      <w:r>
        <w:rPr>
          <w:iCs/>
          <w:color w:val="46443D"/>
        </w:rPr>
        <w:t>Sci</w:t>
      </w:r>
      <w:proofErr w:type="spellEnd"/>
      <w:r>
        <w:rPr>
          <w:iCs/>
          <w:color w:val="46443D"/>
        </w:rPr>
        <w:t>, 4: 166-175.</w:t>
      </w:r>
    </w:p>
    <w:p w:rsidR="002836E0" w:rsidRDefault="002836E0" w:rsidP="002836E0">
      <w:pPr>
        <w:pStyle w:val="ListParagraph"/>
      </w:pPr>
    </w:p>
    <w:p w:rsidR="002836E0" w:rsidRDefault="002836E0" w:rsidP="002836E0">
      <w:pPr>
        <w:pStyle w:val="ListParagraph"/>
        <w:numPr>
          <w:ilvl w:val="0"/>
          <w:numId w:val="4"/>
        </w:numPr>
      </w:pPr>
      <w:proofErr w:type="spellStart"/>
      <w:r>
        <w:lastRenderedPageBreak/>
        <w:t>Labinjo</w:t>
      </w:r>
      <w:proofErr w:type="spellEnd"/>
      <w:r>
        <w:t xml:space="preserve"> M, </w:t>
      </w:r>
      <w:proofErr w:type="spellStart"/>
      <w:r>
        <w:t>Juillard</w:t>
      </w:r>
      <w:proofErr w:type="spellEnd"/>
      <w:r>
        <w:t xml:space="preserve"> C, </w:t>
      </w:r>
      <w:proofErr w:type="spellStart"/>
      <w:r>
        <w:t>Kobusingye</w:t>
      </w:r>
      <w:proofErr w:type="spellEnd"/>
      <w:r>
        <w:t xml:space="preserve"> O.C, </w:t>
      </w:r>
      <w:proofErr w:type="spellStart"/>
      <w:r>
        <w:t>Hyder</w:t>
      </w:r>
      <w:proofErr w:type="spellEnd"/>
      <w:r>
        <w:t xml:space="preserve"> A.A. The burden of road traffic injuries in Nigeria: results of a population-based survey. </w:t>
      </w:r>
      <w:proofErr w:type="spellStart"/>
      <w:r>
        <w:t>Inj</w:t>
      </w:r>
      <w:proofErr w:type="spellEnd"/>
      <w:r>
        <w:t xml:space="preserve"> </w:t>
      </w:r>
      <w:proofErr w:type="spellStart"/>
      <w:r>
        <w:t>Prev</w:t>
      </w:r>
      <w:proofErr w:type="spellEnd"/>
      <w:r>
        <w:t xml:space="preserve"> 2009; 15:157-162. Doi:10.1136/ip.2008.020255.</w:t>
      </w:r>
    </w:p>
    <w:p w:rsidR="002836E0" w:rsidRDefault="002836E0" w:rsidP="002836E0">
      <w:pPr>
        <w:pStyle w:val="ListParagraph"/>
      </w:pPr>
    </w:p>
    <w:p w:rsidR="002836E0" w:rsidRDefault="002836E0" w:rsidP="002836E0">
      <w:pPr>
        <w:pStyle w:val="ListParagraph"/>
        <w:numPr>
          <w:ilvl w:val="0"/>
          <w:numId w:val="4"/>
        </w:numPr>
        <w:rPr>
          <w:color w:val="000000"/>
        </w:rPr>
      </w:pPr>
      <w:r>
        <w:rPr>
          <w:color w:val="000000"/>
        </w:rPr>
        <w:t xml:space="preserve"> </w:t>
      </w:r>
      <w:proofErr w:type="spellStart"/>
      <w:r>
        <w:rPr>
          <w:color w:val="000000"/>
        </w:rPr>
        <w:t>Ogundipe</w:t>
      </w:r>
      <w:proofErr w:type="spellEnd"/>
      <w:r>
        <w:rPr>
          <w:color w:val="000000"/>
        </w:rPr>
        <w:t xml:space="preserve"> O.K, </w:t>
      </w:r>
      <w:proofErr w:type="spellStart"/>
      <w:r>
        <w:rPr>
          <w:color w:val="000000"/>
        </w:rPr>
        <w:t>AbdurRahman</w:t>
      </w:r>
      <w:proofErr w:type="spellEnd"/>
      <w:r>
        <w:rPr>
          <w:color w:val="000000"/>
        </w:rPr>
        <w:t xml:space="preserve"> O.L, </w:t>
      </w:r>
      <w:proofErr w:type="spellStart"/>
      <w:r>
        <w:rPr>
          <w:color w:val="000000"/>
        </w:rPr>
        <w:t>Solagberu</w:t>
      </w:r>
      <w:proofErr w:type="spellEnd"/>
      <w:r>
        <w:rPr>
          <w:color w:val="000000"/>
        </w:rPr>
        <w:t xml:space="preserve"> B.A, </w:t>
      </w:r>
      <w:proofErr w:type="spellStart"/>
      <w:r>
        <w:rPr>
          <w:color w:val="000000"/>
        </w:rPr>
        <w:t>Ofoegbu</w:t>
      </w:r>
      <w:proofErr w:type="spellEnd"/>
      <w:r>
        <w:rPr>
          <w:color w:val="000000"/>
        </w:rPr>
        <w:t xml:space="preserve"> K.P.C, </w:t>
      </w:r>
      <w:proofErr w:type="spellStart"/>
      <w:r>
        <w:rPr>
          <w:color w:val="000000"/>
        </w:rPr>
        <w:t>Adekanye</w:t>
      </w:r>
      <w:proofErr w:type="spellEnd"/>
      <w:r>
        <w:rPr>
          <w:color w:val="000000"/>
        </w:rPr>
        <w:t xml:space="preserve"> A.A.     Pattern and trend of trauma in a tertiary health institution: an 8 year review. </w:t>
      </w:r>
      <w:proofErr w:type="spellStart"/>
      <w:r>
        <w:rPr>
          <w:color w:val="000000"/>
        </w:rPr>
        <w:t>Inj</w:t>
      </w:r>
      <w:proofErr w:type="spellEnd"/>
      <w:r>
        <w:rPr>
          <w:color w:val="000000"/>
        </w:rPr>
        <w:t xml:space="preserve"> Prev2010</w:t>
      </w:r>
      <w:proofErr w:type="gramStart"/>
      <w:r>
        <w:rPr>
          <w:color w:val="000000"/>
        </w:rPr>
        <w:t>;16:A11</w:t>
      </w:r>
      <w:proofErr w:type="gramEnd"/>
      <w:r>
        <w:rPr>
          <w:color w:val="000000"/>
        </w:rPr>
        <w:t>-A12 doi:10.1136/ip.2010.029215.40.</w:t>
      </w:r>
    </w:p>
    <w:p w:rsidR="002836E0" w:rsidRDefault="002836E0" w:rsidP="002836E0">
      <w:pPr>
        <w:pStyle w:val="ListParagraph"/>
        <w:rPr>
          <w:color w:val="000000"/>
        </w:rPr>
      </w:pPr>
    </w:p>
    <w:p w:rsidR="002836E0" w:rsidRDefault="002836E0" w:rsidP="002836E0">
      <w:pPr>
        <w:pStyle w:val="ListParagraph"/>
        <w:numPr>
          <w:ilvl w:val="0"/>
          <w:numId w:val="4"/>
        </w:numPr>
      </w:pPr>
      <w:proofErr w:type="spellStart"/>
      <w:r>
        <w:t>Supriya</w:t>
      </w:r>
      <w:proofErr w:type="spellEnd"/>
      <w:r>
        <w:t xml:space="preserve"> SP, </w:t>
      </w:r>
      <w:proofErr w:type="spellStart"/>
      <w:r>
        <w:t>Kakade</w:t>
      </w:r>
      <w:proofErr w:type="spellEnd"/>
      <w:r>
        <w:t xml:space="preserve"> RV, </w:t>
      </w:r>
      <w:proofErr w:type="spellStart"/>
      <w:r>
        <w:t>Durgawale</w:t>
      </w:r>
      <w:proofErr w:type="spellEnd"/>
      <w:r>
        <w:t xml:space="preserve"> PM, and </w:t>
      </w:r>
      <w:proofErr w:type="spellStart"/>
      <w:r>
        <w:t>Kakade</w:t>
      </w:r>
      <w:proofErr w:type="spellEnd"/>
      <w:r>
        <w:t xml:space="preserve"> SV. Pattern of Road Traffic Injuries: A study from Western Maharashtra. Indian J </w:t>
      </w:r>
      <w:proofErr w:type="spellStart"/>
      <w:r>
        <w:t>Comm</w:t>
      </w:r>
      <w:proofErr w:type="spellEnd"/>
      <w:r>
        <w:t xml:space="preserve"> Med.2008 January; 33(1): 56-57.</w:t>
      </w:r>
    </w:p>
    <w:p w:rsidR="002836E0" w:rsidRDefault="002836E0" w:rsidP="002836E0">
      <w:pPr>
        <w:pStyle w:val="ListParagraph"/>
      </w:pPr>
    </w:p>
    <w:p w:rsidR="002836E0" w:rsidRDefault="002836E0" w:rsidP="002836E0">
      <w:pPr>
        <w:pStyle w:val="ListParagraph"/>
        <w:numPr>
          <w:ilvl w:val="0"/>
          <w:numId w:val="4"/>
        </w:numPr>
      </w:pPr>
      <w:proofErr w:type="spellStart"/>
      <w:r>
        <w:t>Peden</w:t>
      </w:r>
      <w:proofErr w:type="spellEnd"/>
      <w:r>
        <w:t xml:space="preserve"> M, McGee K, Sharma G. The Injury </w:t>
      </w:r>
      <w:proofErr w:type="spellStart"/>
      <w:r>
        <w:t>Chartbook</w:t>
      </w:r>
      <w:proofErr w:type="spellEnd"/>
      <w:r>
        <w:t>: A graphical overview of the global burden of injuries. Geneva: World Health Organization; 2002.</w:t>
      </w:r>
    </w:p>
    <w:p w:rsidR="002836E0" w:rsidRDefault="002836E0" w:rsidP="002836E0">
      <w:pPr>
        <w:pStyle w:val="ListParagraph"/>
      </w:pPr>
    </w:p>
    <w:p w:rsidR="002836E0" w:rsidRDefault="002836E0" w:rsidP="002836E0">
      <w:pPr>
        <w:pStyle w:val="ListParagraph"/>
        <w:numPr>
          <w:ilvl w:val="0"/>
          <w:numId w:val="4"/>
        </w:numPr>
        <w:rPr>
          <w:color w:val="000000"/>
        </w:rPr>
      </w:pPr>
      <w:proofErr w:type="spellStart"/>
      <w:r>
        <w:rPr>
          <w:color w:val="000000"/>
        </w:rPr>
        <w:t>Syed</w:t>
      </w:r>
      <w:proofErr w:type="spellEnd"/>
      <w:r>
        <w:rPr>
          <w:color w:val="000000"/>
        </w:rPr>
        <w:t xml:space="preserve"> MH, </w:t>
      </w:r>
      <w:proofErr w:type="spellStart"/>
      <w:r>
        <w:rPr>
          <w:color w:val="000000"/>
        </w:rPr>
        <w:t>Muhammed</w:t>
      </w:r>
      <w:proofErr w:type="spellEnd"/>
      <w:r>
        <w:rPr>
          <w:color w:val="000000"/>
        </w:rPr>
        <w:t xml:space="preserve"> FM, </w:t>
      </w:r>
      <w:proofErr w:type="spellStart"/>
      <w:r>
        <w:rPr>
          <w:color w:val="000000"/>
        </w:rPr>
        <w:t>Nauman</w:t>
      </w:r>
      <w:proofErr w:type="spellEnd"/>
      <w:r>
        <w:rPr>
          <w:color w:val="000000"/>
        </w:rPr>
        <w:t xml:space="preserve"> H and Ata </w:t>
      </w:r>
      <w:proofErr w:type="spellStart"/>
      <w:proofErr w:type="gramStart"/>
      <w:r>
        <w:rPr>
          <w:color w:val="000000"/>
        </w:rPr>
        <w:t>ur</w:t>
      </w:r>
      <w:proofErr w:type="spellEnd"/>
      <w:proofErr w:type="gramEnd"/>
      <w:r>
        <w:rPr>
          <w:color w:val="000000"/>
        </w:rPr>
        <w:t xml:space="preserve"> </w:t>
      </w:r>
      <w:proofErr w:type="spellStart"/>
      <w:r>
        <w:rPr>
          <w:color w:val="000000"/>
        </w:rPr>
        <w:t>Rehman</w:t>
      </w:r>
      <w:proofErr w:type="spellEnd"/>
      <w:r>
        <w:rPr>
          <w:color w:val="000000"/>
        </w:rPr>
        <w:t xml:space="preserve">. Pattern and severity of limb injuries in victims of RTAs attending tertiary care public sector hospital in Pakistan J Pakistan </w:t>
      </w:r>
      <w:proofErr w:type="spellStart"/>
      <w:r>
        <w:rPr>
          <w:color w:val="000000"/>
        </w:rPr>
        <w:t>Orthopaedic</w:t>
      </w:r>
      <w:proofErr w:type="spellEnd"/>
      <w:r>
        <w:rPr>
          <w:color w:val="000000"/>
        </w:rPr>
        <w:t xml:space="preserve"> Association 2011; 23(1):5-6</w:t>
      </w:r>
    </w:p>
    <w:p w:rsidR="002836E0" w:rsidRDefault="002836E0" w:rsidP="002836E0">
      <w:pPr>
        <w:pStyle w:val="ListParagraph"/>
        <w:rPr>
          <w:color w:val="000000"/>
        </w:rPr>
      </w:pPr>
    </w:p>
    <w:p w:rsidR="002836E0" w:rsidRDefault="002836E0" w:rsidP="002836E0">
      <w:pPr>
        <w:pStyle w:val="ListParagraph"/>
        <w:numPr>
          <w:ilvl w:val="0"/>
          <w:numId w:val="4"/>
        </w:numPr>
        <w:rPr>
          <w:color w:val="000000"/>
        </w:rPr>
      </w:pPr>
      <w:proofErr w:type="spellStart"/>
      <w:r>
        <w:rPr>
          <w:color w:val="000000"/>
        </w:rPr>
        <w:t>Oluwadiya</w:t>
      </w:r>
      <w:proofErr w:type="spellEnd"/>
      <w:r>
        <w:rPr>
          <w:color w:val="000000"/>
        </w:rPr>
        <w:t xml:space="preserve"> KS, </w:t>
      </w:r>
      <w:proofErr w:type="spellStart"/>
      <w:r>
        <w:rPr>
          <w:color w:val="000000"/>
        </w:rPr>
        <w:t>Oginni</w:t>
      </w:r>
      <w:proofErr w:type="spellEnd"/>
      <w:r>
        <w:rPr>
          <w:color w:val="000000"/>
        </w:rPr>
        <w:t xml:space="preserve"> LM, </w:t>
      </w:r>
      <w:proofErr w:type="spellStart"/>
      <w:r>
        <w:rPr>
          <w:color w:val="000000"/>
        </w:rPr>
        <w:t>Olasinde</w:t>
      </w:r>
      <w:proofErr w:type="spellEnd"/>
      <w:r>
        <w:rPr>
          <w:color w:val="000000"/>
        </w:rPr>
        <w:t xml:space="preserve"> AA, </w:t>
      </w:r>
      <w:proofErr w:type="spellStart"/>
      <w:r>
        <w:rPr>
          <w:color w:val="000000"/>
        </w:rPr>
        <w:t>Fadiora</w:t>
      </w:r>
      <w:proofErr w:type="spellEnd"/>
      <w:r>
        <w:rPr>
          <w:color w:val="000000"/>
        </w:rPr>
        <w:t xml:space="preserve"> SO. Motorcycle limb injuries in a developing country. West </w:t>
      </w:r>
      <w:proofErr w:type="spellStart"/>
      <w:r>
        <w:rPr>
          <w:color w:val="000000"/>
        </w:rPr>
        <w:t>Afr</w:t>
      </w:r>
      <w:proofErr w:type="spellEnd"/>
      <w:r>
        <w:rPr>
          <w:color w:val="000000"/>
        </w:rPr>
        <w:t xml:space="preserve"> J Med 2002; 23(1): 42-7.</w:t>
      </w:r>
    </w:p>
    <w:p w:rsidR="002836E0" w:rsidRDefault="002836E0" w:rsidP="002836E0">
      <w:pPr>
        <w:pStyle w:val="ListParagraph"/>
        <w:rPr>
          <w:color w:val="000000"/>
        </w:rPr>
      </w:pPr>
    </w:p>
    <w:p w:rsidR="002836E0" w:rsidRDefault="002836E0" w:rsidP="002836E0">
      <w:pPr>
        <w:pStyle w:val="ListParagraph"/>
        <w:numPr>
          <w:ilvl w:val="0"/>
          <w:numId w:val="4"/>
        </w:numPr>
        <w:rPr>
          <w:color w:val="000000"/>
        </w:rPr>
      </w:pPr>
      <w:proofErr w:type="spellStart"/>
      <w:r>
        <w:rPr>
          <w:color w:val="000000"/>
        </w:rPr>
        <w:t>Jha</w:t>
      </w:r>
      <w:proofErr w:type="spellEnd"/>
      <w:r>
        <w:rPr>
          <w:color w:val="000000"/>
        </w:rPr>
        <w:t xml:space="preserve"> N, </w:t>
      </w:r>
      <w:proofErr w:type="spellStart"/>
      <w:r>
        <w:rPr>
          <w:color w:val="000000"/>
        </w:rPr>
        <w:t>Agrawal</w:t>
      </w:r>
      <w:proofErr w:type="spellEnd"/>
      <w:r>
        <w:rPr>
          <w:color w:val="000000"/>
        </w:rPr>
        <w:t xml:space="preserve"> CS. Epidemiological Study of Road Traffic Accident Cases: A Study from Eastern Nepal. .World Health Organization (WHO);2004 </w:t>
      </w:r>
    </w:p>
    <w:p w:rsidR="002836E0" w:rsidRDefault="002836E0" w:rsidP="002836E0">
      <w:pPr>
        <w:pStyle w:val="ListParagraph"/>
        <w:rPr>
          <w:color w:val="000000"/>
        </w:rPr>
      </w:pPr>
    </w:p>
    <w:p w:rsidR="002836E0" w:rsidRDefault="002836E0" w:rsidP="002836E0">
      <w:pPr>
        <w:pStyle w:val="ListParagraph"/>
        <w:numPr>
          <w:ilvl w:val="0"/>
          <w:numId w:val="4"/>
        </w:numPr>
        <w:rPr>
          <w:color w:val="000000"/>
        </w:rPr>
      </w:pPr>
      <w:proofErr w:type="spellStart"/>
      <w:r>
        <w:rPr>
          <w:color w:val="000000"/>
        </w:rPr>
        <w:t>Kobusingye</w:t>
      </w:r>
      <w:proofErr w:type="spellEnd"/>
      <w:r>
        <w:rPr>
          <w:color w:val="000000"/>
        </w:rPr>
        <w:t xml:space="preserve"> OC, </w:t>
      </w:r>
      <w:proofErr w:type="spellStart"/>
      <w:r>
        <w:rPr>
          <w:color w:val="000000"/>
        </w:rPr>
        <w:t>Lett</w:t>
      </w:r>
      <w:proofErr w:type="spellEnd"/>
      <w:r>
        <w:rPr>
          <w:color w:val="000000"/>
        </w:rPr>
        <w:t xml:space="preserve"> RR. Hospital-based trauma registries in Uganda. J Trauma 2000 Mar; 48(3): 498-502.</w:t>
      </w:r>
    </w:p>
    <w:p w:rsidR="002836E0" w:rsidRDefault="002836E0" w:rsidP="002836E0">
      <w:pPr>
        <w:pStyle w:val="ListParagraph"/>
        <w:rPr>
          <w:color w:val="000000"/>
        </w:rPr>
      </w:pPr>
    </w:p>
    <w:p w:rsidR="002836E0" w:rsidRDefault="002836E0" w:rsidP="002836E0">
      <w:pPr>
        <w:pStyle w:val="ListParagraph"/>
        <w:numPr>
          <w:ilvl w:val="0"/>
          <w:numId w:val="4"/>
        </w:numPr>
        <w:rPr>
          <w:color w:val="000000"/>
        </w:rPr>
      </w:pPr>
      <w:r>
        <w:rPr>
          <w:color w:val="000000"/>
        </w:rPr>
        <w:t xml:space="preserve"> . </w:t>
      </w:r>
      <w:proofErr w:type="spellStart"/>
      <w:r>
        <w:rPr>
          <w:color w:val="000000"/>
        </w:rPr>
        <w:t>Solagberu</w:t>
      </w:r>
      <w:proofErr w:type="spellEnd"/>
      <w:r>
        <w:rPr>
          <w:color w:val="000000"/>
        </w:rPr>
        <w:t xml:space="preserve"> BA, </w:t>
      </w:r>
      <w:proofErr w:type="spellStart"/>
      <w:r>
        <w:rPr>
          <w:color w:val="000000"/>
        </w:rPr>
        <w:t>Adekanye</w:t>
      </w:r>
      <w:proofErr w:type="spellEnd"/>
      <w:r>
        <w:rPr>
          <w:color w:val="000000"/>
        </w:rPr>
        <w:t xml:space="preserve"> AO, </w:t>
      </w:r>
      <w:proofErr w:type="spellStart"/>
      <w:r>
        <w:rPr>
          <w:color w:val="000000"/>
        </w:rPr>
        <w:t>Ofoegbu</w:t>
      </w:r>
      <w:proofErr w:type="spellEnd"/>
      <w:r>
        <w:rPr>
          <w:color w:val="000000"/>
        </w:rPr>
        <w:t xml:space="preserve"> CP, </w:t>
      </w:r>
      <w:proofErr w:type="spellStart"/>
      <w:r>
        <w:rPr>
          <w:color w:val="000000"/>
        </w:rPr>
        <w:t>Udoffa</w:t>
      </w:r>
      <w:proofErr w:type="spellEnd"/>
      <w:r>
        <w:rPr>
          <w:color w:val="000000"/>
        </w:rPr>
        <w:t xml:space="preserve"> US, </w:t>
      </w:r>
      <w:proofErr w:type="spellStart"/>
      <w:r>
        <w:rPr>
          <w:color w:val="000000"/>
        </w:rPr>
        <w:t>Abdur-Rahman</w:t>
      </w:r>
      <w:proofErr w:type="spellEnd"/>
      <w:r>
        <w:rPr>
          <w:color w:val="000000"/>
        </w:rPr>
        <w:t xml:space="preserve"> LO, </w:t>
      </w:r>
      <w:proofErr w:type="spellStart"/>
      <w:r>
        <w:rPr>
          <w:color w:val="000000"/>
        </w:rPr>
        <w:t>Taiwo</w:t>
      </w:r>
      <w:proofErr w:type="spellEnd"/>
      <w:r>
        <w:rPr>
          <w:color w:val="000000"/>
        </w:rPr>
        <w:t xml:space="preserve"> JO. Epidemiology of trauma </w:t>
      </w:r>
      <w:proofErr w:type="spellStart"/>
      <w:r>
        <w:rPr>
          <w:color w:val="000000"/>
        </w:rPr>
        <w:t>deaths.West</w:t>
      </w:r>
      <w:proofErr w:type="spellEnd"/>
      <w:r>
        <w:rPr>
          <w:color w:val="000000"/>
        </w:rPr>
        <w:t xml:space="preserve"> </w:t>
      </w:r>
      <w:proofErr w:type="spellStart"/>
      <w:r>
        <w:rPr>
          <w:color w:val="000000"/>
        </w:rPr>
        <w:t>Afr</w:t>
      </w:r>
      <w:proofErr w:type="spellEnd"/>
      <w:r>
        <w:rPr>
          <w:color w:val="000000"/>
        </w:rPr>
        <w:t xml:space="preserve"> J Med 2003 Jun</w:t>
      </w:r>
      <w:proofErr w:type="gramStart"/>
      <w:r>
        <w:rPr>
          <w:color w:val="000000"/>
        </w:rPr>
        <w:t>;22</w:t>
      </w:r>
      <w:proofErr w:type="gramEnd"/>
      <w:r>
        <w:rPr>
          <w:color w:val="000000"/>
        </w:rPr>
        <w:t>(2):177-81.</w:t>
      </w:r>
    </w:p>
    <w:p w:rsidR="002836E0" w:rsidRDefault="002836E0" w:rsidP="002836E0">
      <w:pPr>
        <w:pStyle w:val="ListParagraph"/>
        <w:rPr>
          <w:color w:val="000000"/>
        </w:rPr>
      </w:pPr>
    </w:p>
    <w:p w:rsidR="002836E0" w:rsidRDefault="002836E0" w:rsidP="002836E0">
      <w:pPr>
        <w:pStyle w:val="ListParagraph"/>
        <w:numPr>
          <w:ilvl w:val="0"/>
          <w:numId w:val="4"/>
        </w:numPr>
        <w:rPr>
          <w:rStyle w:val="citation"/>
        </w:rPr>
      </w:pPr>
      <w:proofErr w:type="spellStart"/>
      <w:r>
        <w:rPr>
          <w:rStyle w:val="citation"/>
        </w:rPr>
        <w:t>Osime</w:t>
      </w:r>
      <w:proofErr w:type="spellEnd"/>
      <w:r>
        <w:rPr>
          <w:rStyle w:val="citation"/>
        </w:rPr>
        <w:t xml:space="preserve"> OC, </w:t>
      </w:r>
      <w:proofErr w:type="spellStart"/>
      <w:r>
        <w:rPr>
          <w:rStyle w:val="citation"/>
        </w:rPr>
        <w:t>Elusoji</w:t>
      </w:r>
      <w:proofErr w:type="spellEnd"/>
      <w:r>
        <w:rPr>
          <w:rStyle w:val="citation"/>
        </w:rPr>
        <w:t xml:space="preserve"> SO, </w:t>
      </w:r>
      <w:proofErr w:type="spellStart"/>
      <w:r>
        <w:rPr>
          <w:rStyle w:val="citation"/>
        </w:rPr>
        <w:t>Eboreime</w:t>
      </w:r>
      <w:proofErr w:type="spellEnd"/>
      <w:r>
        <w:rPr>
          <w:rStyle w:val="citation"/>
        </w:rPr>
        <w:t xml:space="preserve"> O. Pattern and Outcome of Road Traffic Accidents in a Suburban Community in </w:t>
      </w:r>
      <w:proofErr w:type="spellStart"/>
      <w:r>
        <w:rPr>
          <w:rStyle w:val="citation"/>
        </w:rPr>
        <w:t>Nigeria.Annals</w:t>
      </w:r>
      <w:proofErr w:type="spellEnd"/>
      <w:r>
        <w:rPr>
          <w:rStyle w:val="citation"/>
        </w:rPr>
        <w:t xml:space="preserve"> of Biomedical </w:t>
      </w:r>
      <w:proofErr w:type="gramStart"/>
      <w:r>
        <w:rPr>
          <w:rStyle w:val="citation"/>
        </w:rPr>
        <w:t>Sciences.2009.8(</w:t>
      </w:r>
      <w:proofErr w:type="gramEnd"/>
      <w:r>
        <w:rPr>
          <w:rStyle w:val="citation"/>
        </w:rPr>
        <w:t>1).</w:t>
      </w:r>
    </w:p>
    <w:p w:rsidR="002836E0" w:rsidRDefault="002836E0" w:rsidP="002836E0">
      <w:pPr>
        <w:pStyle w:val="ListParagraph"/>
        <w:rPr>
          <w:rStyle w:val="citation"/>
        </w:rPr>
      </w:pPr>
    </w:p>
    <w:p w:rsidR="002836E0" w:rsidRDefault="002836E0" w:rsidP="002836E0">
      <w:pPr>
        <w:pStyle w:val="ListParagraph"/>
        <w:numPr>
          <w:ilvl w:val="0"/>
          <w:numId w:val="4"/>
        </w:numPr>
        <w:rPr>
          <w:rStyle w:val="citation"/>
        </w:rPr>
      </w:pPr>
      <w:proofErr w:type="spellStart"/>
      <w:r>
        <w:rPr>
          <w:rStyle w:val="citation"/>
        </w:rPr>
        <w:t>Nithershini</w:t>
      </w:r>
      <w:proofErr w:type="spellEnd"/>
      <w:r>
        <w:rPr>
          <w:rStyle w:val="citation"/>
        </w:rPr>
        <w:t xml:space="preserve"> P, </w:t>
      </w:r>
      <w:proofErr w:type="spellStart"/>
      <w:r>
        <w:rPr>
          <w:rStyle w:val="citation"/>
        </w:rPr>
        <w:t>Dharmaratne</w:t>
      </w:r>
      <w:proofErr w:type="spellEnd"/>
      <w:r>
        <w:rPr>
          <w:rStyle w:val="citation"/>
        </w:rPr>
        <w:t xml:space="preserve"> SD, </w:t>
      </w:r>
      <w:proofErr w:type="spellStart"/>
      <w:r>
        <w:rPr>
          <w:rStyle w:val="citation"/>
        </w:rPr>
        <w:t>Nugegoda</w:t>
      </w:r>
      <w:proofErr w:type="spellEnd"/>
      <w:r>
        <w:rPr>
          <w:rStyle w:val="citation"/>
        </w:rPr>
        <w:t xml:space="preserve"> DB. Incidence of Road Traffic Injuries in the district of Kandy, Sri Lanka, and its economic impact to the households and to the State. 2008 (Road Traffic Injuries Research Network. Decade of Action for Road Safety 2011-2020).</w:t>
      </w:r>
    </w:p>
    <w:p w:rsidR="002836E0" w:rsidRDefault="002836E0" w:rsidP="002836E0">
      <w:pPr>
        <w:pStyle w:val="ListParagraph"/>
        <w:rPr>
          <w:rStyle w:val="citation"/>
        </w:rPr>
      </w:pPr>
    </w:p>
    <w:p w:rsidR="002836E0" w:rsidRDefault="002836E0" w:rsidP="002836E0">
      <w:pPr>
        <w:pStyle w:val="ListParagraph"/>
        <w:numPr>
          <w:ilvl w:val="0"/>
          <w:numId w:val="4"/>
        </w:numPr>
        <w:rPr>
          <w:rStyle w:val="citation"/>
        </w:rPr>
      </w:pPr>
      <w:proofErr w:type="spellStart"/>
      <w:r>
        <w:rPr>
          <w:rStyle w:val="citation"/>
        </w:rPr>
        <w:t>Forjuoh</w:t>
      </w:r>
      <w:proofErr w:type="spellEnd"/>
      <w:r>
        <w:rPr>
          <w:rStyle w:val="citation"/>
        </w:rPr>
        <w:t xml:space="preserve"> SN. Injury control in developing nations: what can we learn from industrialized countries? </w:t>
      </w:r>
      <w:proofErr w:type="spellStart"/>
      <w:r>
        <w:rPr>
          <w:rStyle w:val="ref-journal"/>
        </w:rPr>
        <w:t>Inj</w:t>
      </w:r>
      <w:proofErr w:type="spellEnd"/>
      <w:r>
        <w:rPr>
          <w:rStyle w:val="ref-journal"/>
        </w:rPr>
        <w:t xml:space="preserve"> </w:t>
      </w:r>
      <w:proofErr w:type="spellStart"/>
      <w:r>
        <w:rPr>
          <w:rStyle w:val="ref-journal"/>
        </w:rPr>
        <w:t>Prev</w:t>
      </w:r>
      <w:proofErr w:type="spellEnd"/>
      <w:r>
        <w:rPr>
          <w:rStyle w:val="citation"/>
        </w:rPr>
        <w:t xml:space="preserve"> 1996</w:t>
      </w:r>
      <w:proofErr w:type="gramStart"/>
      <w:r>
        <w:rPr>
          <w:rStyle w:val="citation"/>
        </w:rPr>
        <w:t>;</w:t>
      </w:r>
      <w:r>
        <w:rPr>
          <w:rStyle w:val="ref-vol"/>
        </w:rPr>
        <w:t>2</w:t>
      </w:r>
      <w:proofErr w:type="gramEnd"/>
      <w:r>
        <w:rPr>
          <w:rStyle w:val="citation"/>
        </w:rPr>
        <w:t xml:space="preserve">: 90-92. </w:t>
      </w:r>
    </w:p>
    <w:p w:rsidR="002836E0" w:rsidRDefault="002836E0" w:rsidP="002836E0">
      <w:pPr>
        <w:pStyle w:val="ListParagraph"/>
        <w:rPr>
          <w:rStyle w:val="citation"/>
        </w:rPr>
      </w:pPr>
    </w:p>
    <w:p w:rsidR="002836E0" w:rsidRDefault="002836E0" w:rsidP="002836E0">
      <w:pPr>
        <w:pStyle w:val="ListParagraph"/>
        <w:numPr>
          <w:ilvl w:val="0"/>
          <w:numId w:val="4"/>
        </w:numPr>
        <w:rPr>
          <w:rStyle w:val="citation"/>
        </w:rPr>
      </w:pPr>
      <w:r>
        <w:rPr>
          <w:rStyle w:val="citation"/>
        </w:rPr>
        <w:t xml:space="preserve"> </w:t>
      </w:r>
      <w:proofErr w:type="spellStart"/>
      <w:r>
        <w:rPr>
          <w:rStyle w:val="citation"/>
        </w:rPr>
        <w:t>Rivara</w:t>
      </w:r>
      <w:proofErr w:type="spellEnd"/>
      <w:r>
        <w:rPr>
          <w:rStyle w:val="citation"/>
        </w:rPr>
        <w:t xml:space="preserve"> FP, Grossman DC, Cummings P. Injury prevention: first of two parts. </w:t>
      </w:r>
      <w:r>
        <w:rPr>
          <w:rStyle w:val="ref-journal"/>
        </w:rPr>
        <w:t xml:space="preserve">N </w:t>
      </w:r>
      <w:proofErr w:type="spellStart"/>
      <w:r>
        <w:rPr>
          <w:rStyle w:val="ref-journal"/>
        </w:rPr>
        <w:t>Engl</w:t>
      </w:r>
      <w:proofErr w:type="spellEnd"/>
      <w:r>
        <w:rPr>
          <w:rStyle w:val="ref-journal"/>
        </w:rPr>
        <w:t xml:space="preserve"> J Med</w:t>
      </w:r>
      <w:r>
        <w:rPr>
          <w:rStyle w:val="citation"/>
        </w:rPr>
        <w:t xml:space="preserve"> 1997;</w:t>
      </w:r>
      <w:r>
        <w:rPr>
          <w:rStyle w:val="ref-vol"/>
        </w:rPr>
        <w:t xml:space="preserve"> 337</w:t>
      </w:r>
      <w:r>
        <w:rPr>
          <w:rStyle w:val="citation"/>
        </w:rPr>
        <w:t xml:space="preserve">: 543-548. </w:t>
      </w:r>
    </w:p>
    <w:p w:rsidR="002836E0" w:rsidRDefault="002836E0" w:rsidP="002836E0">
      <w:pPr>
        <w:pStyle w:val="ListParagraph"/>
        <w:rPr>
          <w:rStyle w:val="citation"/>
        </w:rPr>
      </w:pPr>
    </w:p>
    <w:p w:rsidR="002836E0" w:rsidRDefault="002836E0" w:rsidP="002836E0">
      <w:pPr>
        <w:pStyle w:val="ListParagraph"/>
        <w:ind w:left="735"/>
        <w:rPr>
          <w:rStyle w:val="citation"/>
        </w:rPr>
      </w:pPr>
    </w:p>
    <w:p w:rsidR="002836E0" w:rsidRDefault="002836E0" w:rsidP="002836E0">
      <w:pPr>
        <w:pStyle w:val="ListParagraph"/>
        <w:numPr>
          <w:ilvl w:val="0"/>
          <w:numId w:val="4"/>
        </w:numPr>
        <w:rPr>
          <w:rStyle w:val="citation"/>
        </w:rPr>
      </w:pPr>
      <w:r>
        <w:rPr>
          <w:rStyle w:val="citation"/>
        </w:rPr>
        <w:lastRenderedPageBreak/>
        <w:t xml:space="preserve">Mock CN, </w:t>
      </w:r>
      <w:proofErr w:type="spellStart"/>
      <w:r>
        <w:rPr>
          <w:rStyle w:val="citation"/>
        </w:rPr>
        <w:t>Jurkovich</w:t>
      </w:r>
      <w:proofErr w:type="spellEnd"/>
      <w:r>
        <w:rPr>
          <w:rStyle w:val="citation"/>
        </w:rPr>
        <w:t xml:space="preserve"> GJ: Trauma system development in the United States. </w:t>
      </w:r>
      <w:r>
        <w:rPr>
          <w:rStyle w:val="ref-journal"/>
        </w:rPr>
        <w:t>Trauma Q</w:t>
      </w:r>
      <w:r>
        <w:rPr>
          <w:rStyle w:val="citation"/>
        </w:rPr>
        <w:t xml:space="preserve"> 1999;</w:t>
      </w:r>
      <w:r>
        <w:rPr>
          <w:rStyle w:val="ref-vol"/>
        </w:rPr>
        <w:t xml:space="preserve"> 14</w:t>
      </w:r>
      <w:r>
        <w:rPr>
          <w:rStyle w:val="citation"/>
        </w:rPr>
        <w:t>: 197-210.</w:t>
      </w:r>
    </w:p>
    <w:p w:rsidR="002836E0" w:rsidRDefault="002836E0" w:rsidP="002836E0">
      <w:pPr>
        <w:pStyle w:val="ListParagraph"/>
        <w:numPr>
          <w:ilvl w:val="0"/>
          <w:numId w:val="4"/>
        </w:numPr>
      </w:pPr>
      <w:r>
        <w:t>Stewart RM et al. Seven hundred fifty-three consecutive deaths in a level I trauma center: the argument for injury prevention. J Trauma. 2003; 54:66 -71.</w:t>
      </w:r>
    </w:p>
    <w:p w:rsidR="002836E0" w:rsidRDefault="002836E0" w:rsidP="002836E0">
      <w:pPr>
        <w:pStyle w:val="ListParagraph"/>
      </w:pPr>
    </w:p>
    <w:p w:rsidR="002836E0" w:rsidRDefault="002836E0" w:rsidP="002836E0">
      <w:pPr>
        <w:pStyle w:val="ListParagraph"/>
        <w:numPr>
          <w:ilvl w:val="0"/>
          <w:numId w:val="4"/>
        </w:numPr>
        <w:rPr>
          <w:rStyle w:val="citation"/>
        </w:rPr>
      </w:pPr>
      <w:proofErr w:type="spellStart"/>
      <w:r>
        <w:rPr>
          <w:rStyle w:val="citation"/>
        </w:rPr>
        <w:t>Salifu</w:t>
      </w:r>
      <w:proofErr w:type="spellEnd"/>
      <w:r>
        <w:rPr>
          <w:rStyle w:val="citation"/>
        </w:rPr>
        <w:t xml:space="preserve"> M, Mock CN. Pedestrian injuries in Kumasi: results of an epidemiologic survey. </w:t>
      </w:r>
      <w:r>
        <w:rPr>
          <w:rStyle w:val="ref-journal"/>
        </w:rPr>
        <w:t>Ghana Engineer</w:t>
      </w:r>
      <w:r>
        <w:rPr>
          <w:rStyle w:val="citation"/>
        </w:rPr>
        <w:t xml:space="preserve"> 1998;</w:t>
      </w:r>
      <w:r>
        <w:rPr>
          <w:rStyle w:val="ref-vol"/>
        </w:rPr>
        <w:t xml:space="preserve"> 18</w:t>
      </w:r>
      <w:r>
        <w:rPr>
          <w:rStyle w:val="citation"/>
        </w:rPr>
        <w:t>: 23-27.</w:t>
      </w:r>
    </w:p>
    <w:p w:rsidR="002836E0" w:rsidRDefault="002836E0" w:rsidP="002836E0">
      <w:pPr>
        <w:pStyle w:val="ListParagraph"/>
        <w:rPr>
          <w:rStyle w:val="citation"/>
        </w:rPr>
      </w:pPr>
    </w:p>
    <w:p w:rsidR="002836E0" w:rsidRDefault="002836E0" w:rsidP="002836E0">
      <w:pPr>
        <w:pStyle w:val="ListParagraph"/>
        <w:numPr>
          <w:ilvl w:val="0"/>
          <w:numId w:val="4"/>
        </w:numPr>
      </w:pPr>
      <w:hyperlink r:id="rId7" w:history="1">
        <w:proofErr w:type="spellStart"/>
        <w:r>
          <w:t>Moghadam</w:t>
        </w:r>
        <w:proofErr w:type="spellEnd"/>
        <w:r>
          <w:t xml:space="preserve"> PF</w:t>
        </w:r>
      </w:hyperlink>
      <w:r>
        <w:t xml:space="preserve">, </w:t>
      </w:r>
      <w:hyperlink r:id="rId8" w:history="1">
        <w:proofErr w:type="spellStart"/>
        <w:r>
          <w:t>Dallago</w:t>
        </w:r>
        <w:proofErr w:type="spellEnd"/>
        <w:r>
          <w:t xml:space="preserve"> G</w:t>
        </w:r>
      </w:hyperlink>
      <w:r>
        <w:t xml:space="preserve">, </w:t>
      </w:r>
      <w:hyperlink r:id="rId9" w:history="1">
        <w:proofErr w:type="spellStart"/>
        <w:r>
          <w:t>Piffer</w:t>
        </w:r>
        <w:proofErr w:type="spellEnd"/>
        <w:r>
          <w:t xml:space="preserve"> S</w:t>
        </w:r>
      </w:hyperlink>
      <w:r>
        <w:t xml:space="preserve">, </w:t>
      </w:r>
      <w:hyperlink r:id="rId10" w:history="1">
        <w:proofErr w:type="spellStart"/>
        <w:r>
          <w:t>Zanon</w:t>
        </w:r>
        <w:proofErr w:type="spellEnd"/>
        <w:r>
          <w:t xml:space="preserve"> G</w:t>
        </w:r>
      </w:hyperlink>
      <w:r>
        <w:t xml:space="preserve">, </w:t>
      </w:r>
      <w:hyperlink r:id="rId11" w:history="1">
        <w:proofErr w:type="spellStart"/>
        <w:r>
          <w:t>Menegon</w:t>
        </w:r>
        <w:proofErr w:type="spellEnd"/>
        <w:r>
          <w:t xml:space="preserve"> S</w:t>
        </w:r>
      </w:hyperlink>
      <w:r>
        <w:t xml:space="preserve">, </w:t>
      </w:r>
      <w:hyperlink r:id="rId12" w:history="1">
        <w:proofErr w:type="spellStart"/>
        <w:r>
          <w:t>Fontanari</w:t>
        </w:r>
        <w:proofErr w:type="spellEnd"/>
        <w:r>
          <w:t xml:space="preserve"> S</w:t>
        </w:r>
      </w:hyperlink>
      <w:r>
        <w:t xml:space="preserve">, </w:t>
      </w:r>
      <w:hyperlink r:id="rId13" w:history="1">
        <w:proofErr w:type="spellStart"/>
        <w:r>
          <w:t>Furlanello</w:t>
        </w:r>
        <w:proofErr w:type="spellEnd"/>
        <w:r>
          <w:t xml:space="preserve"> C</w:t>
        </w:r>
      </w:hyperlink>
      <w:r>
        <w:t>.</w:t>
      </w:r>
      <w:r>
        <w:rPr>
          <w:bCs/>
          <w:kern w:val="36"/>
        </w:rPr>
        <w:t xml:space="preserve"> Epidemiology of traffic accidents in the province of Trento: first results of an integrated surveillance system (MITRIS).</w:t>
      </w:r>
      <w:r>
        <w:t xml:space="preserve"> </w:t>
      </w:r>
      <w:hyperlink r:id="rId14" w:tooltip="Epidemiologia e prevenzione." w:history="1">
        <w:proofErr w:type="spellStart"/>
        <w:r>
          <w:t>Epidemiol</w:t>
        </w:r>
        <w:proofErr w:type="spellEnd"/>
        <w:r>
          <w:t xml:space="preserve"> Prev.</w:t>
        </w:r>
      </w:hyperlink>
      <w:r>
        <w:t xml:space="preserve"> 2005 May-Aug</w:t>
      </w:r>
      <w:proofErr w:type="gramStart"/>
      <w:r>
        <w:t>;29</w:t>
      </w:r>
      <w:proofErr w:type="gramEnd"/>
      <w:r>
        <w:t>(3-4):172-9.</w:t>
      </w:r>
    </w:p>
    <w:p w:rsidR="002836E0" w:rsidRDefault="002836E0" w:rsidP="002836E0">
      <w:pPr>
        <w:pStyle w:val="ListParagraph"/>
      </w:pPr>
    </w:p>
    <w:p w:rsidR="002836E0" w:rsidRDefault="002836E0" w:rsidP="002836E0">
      <w:pPr>
        <w:pStyle w:val="ListParagraph"/>
        <w:numPr>
          <w:ilvl w:val="0"/>
          <w:numId w:val="4"/>
        </w:numPr>
        <w:jc w:val="both"/>
      </w:pPr>
      <w:hyperlink r:id="rId15" w:history="1">
        <w:proofErr w:type="spellStart"/>
        <w:r>
          <w:rPr>
            <w:rStyle w:val="Hyperlink"/>
            <w:color w:val="000000" w:themeColor="text1"/>
          </w:rPr>
          <w:t>Chini</w:t>
        </w:r>
        <w:proofErr w:type="spellEnd"/>
        <w:r>
          <w:rPr>
            <w:rStyle w:val="Hyperlink"/>
            <w:color w:val="000000" w:themeColor="text1"/>
          </w:rPr>
          <w:t xml:space="preserve"> F</w:t>
        </w:r>
      </w:hyperlink>
      <w:r>
        <w:rPr>
          <w:color w:val="000000" w:themeColor="text1"/>
        </w:rPr>
        <w:t xml:space="preserve">, </w:t>
      </w:r>
      <w:hyperlink r:id="rId16" w:history="1">
        <w:proofErr w:type="spellStart"/>
        <w:r>
          <w:rPr>
            <w:rStyle w:val="Hyperlink"/>
            <w:color w:val="000000" w:themeColor="text1"/>
          </w:rPr>
          <w:t>Farchi</w:t>
        </w:r>
        <w:proofErr w:type="spellEnd"/>
        <w:r>
          <w:rPr>
            <w:rStyle w:val="Hyperlink"/>
            <w:color w:val="000000" w:themeColor="text1"/>
          </w:rPr>
          <w:t xml:space="preserve"> S</w:t>
        </w:r>
      </w:hyperlink>
      <w:r>
        <w:rPr>
          <w:color w:val="000000" w:themeColor="text1"/>
        </w:rPr>
        <w:t xml:space="preserve">, </w:t>
      </w:r>
      <w:hyperlink r:id="rId17" w:history="1">
        <w:proofErr w:type="spellStart"/>
        <w:r>
          <w:rPr>
            <w:rStyle w:val="Hyperlink"/>
            <w:color w:val="000000" w:themeColor="text1"/>
          </w:rPr>
          <w:t>Giorgi</w:t>
        </w:r>
        <w:proofErr w:type="spellEnd"/>
        <w:r>
          <w:rPr>
            <w:rStyle w:val="Hyperlink"/>
            <w:color w:val="000000" w:themeColor="text1"/>
          </w:rPr>
          <w:t xml:space="preserve"> Rossi P</w:t>
        </w:r>
      </w:hyperlink>
      <w:r>
        <w:rPr>
          <w:color w:val="000000" w:themeColor="text1"/>
        </w:rPr>
        <w:t xml:space="preserve">, </w:t>
      </w:r>
      <w:hyperlink r:id="rId18" w:history="1">
        <w:proofErr w:type="spellStart"/>
        <w:r>
          <w:rPr>
            <w:rStyle w:val="Hyperlink"/>
            <w:color w:val="000000" w:themeColor="text1"/>
          </w:rPr>
          <w:t>Camilloni</w:t>
        </w:r>
        <w:proofErr w:type="spellEnd"/>
        <w:r>
          <w:rPr>
            <w:rStyle w:val="Hyperlink"/>
            <w:color w:val="000000" w:themeColor="text1"/>
          </w:rPr>
          <w:t xml:space="preserve"> L</w:t>
        </w:r>
      </w:hyperlink>
      <w:r>
        <w:rPr>
          <w:color w:val="000000" w:themeColor="text1"/>
        </w:rPr>
        <w:t xml:space="preserve">, </w:t>
      </w:r>
      <w:hyperlink r:id="rId19" w:history="1">
        <w:r>
          <w:rPr>
            <w:rStyle w:val="Hyperlink"/>
            <w:color w:val="000000" w:themeColor="text1"/>
          </w:rPr>
          <w:t>Borgia P</w:t>
        </w:r>
      </w:hyperlink>
      <w:r>
        <w:rPr>
          <w:color w:val="000000" w:themeColor="text1"/>
        </w:rPr>
        <w:t xml:space="preserve">, </w:t>
      </w:r>
      <w:hyperlink r:id="rId20" w:history="1">
        <w:proofErr w:type="spellStart"/>
        <w:r>
          <w:rPr>
            <w:rStyle w:val="Hyperlink"/>
            <w:color w:val="000000" w:themeColor="text1"/>
          </w:rPr>
          <w:t>Guasticchi</w:t>
        </w:r>
        <w:proofErr w:type="spellEnd"/>
        <w:r>
          <w:rPr>
            <w:rStyle w:val="Hyperlink"/>
            <w:color w:val="000000" w:themeColor="text1"/>
          </w:rPr>
          <w:t xml:space="preserve"> G</w:t>
        </w:r>
      </w:hyperlink>
      <w:r>
        <w:rPr>
          <w:color w:val="000000" w:themeColor="text1"/>
        </w:rPr>
        <w:t xml:space="preserve">. </w:t>
      </w:r>
      <w:r>
        <w:t>Road and home-accident injuries of infants and adolescents in the Lazio region. Results of an integrated surveillance system</w:t>
      </w:r>
      <w:r>
        <w:rPr>
          <w:b/>
        </w:rPr>
        <w:t>.</w:t>
      </w:r>
      <w:r>
        <w:t xml:space="preserve"> </w:t>
      </w:r>
      <w:hyperlink r:id="rId21" w:tooltip="Epidemiologia e prevenzione." w:history="1">
        <w:proofErr w:type="spellStart"/>
        <w:r>
          <w:rPr>
            <w:rStyle w:val="Hyperlink"/>
          </w:rPr>
          <w:t>Epidemiol</w:t>
        </w:r>
        <w:proofErr w:type="spellEnd"/>
        <w:r>
          <w:rPr>
            <w:rStyle w:val="Hyperlink"/>
          </w:rPr>
          <w:t xml:space="preserve"> Prev.</w:t>
        </w:r>
      </w:hyperlink>
      <w:r>
        <w:t xml:space="preserve"> 2006 Jul-Oct</w:t>
      </w:r>
      <w:proofErr w:type="gramStart"/>
      <w:r>
        <w:t>;30</w:t>
      </w:r>
      <w:proofErr w:type="gramEnd"/>
      <w:r>
        <w:t>(4-5):255-62.</w:t>
      </w:r>
    </w:p>
    <w:p w:rsidR="002836E0" w:rsidRDefault="002836E0" w:rsidP="002836E0">
      <w:pPr>
        <w:pStyle w:val="ListParagraph"/>
      </w:pPr>
    </w:p>
    <w:p w:rsidR="002836E0" w:rsidRDefault="002836E0" w:rsidP="002836E0">
      <w:pPr>
        <w:pStyle w:val="ListParagraph"/>
        <w:numPr>
          <w:ilvl w:val="0"/>
          <w:numId w:val="4"/>
        </w:numPr>
      </w:pPr>
      <w:hyperlink r:id="rId22" w:history="1">
        <w:r>
          <w:rPr>
            <w:rStyle w:val="Hyperlink"/>
            <w:color w:val="000000" w:themeColor="text1"/>
          </w:rPr>
          <w:t xml:space="preserve">Rojas </w:t>
        </w:r>
        <w:r>
          <w:rPr>
            <w:rStyle w:val="Hyperlink"/>
          </w:rPr>
          <w:t>Y</w:t>
        </w:r>
      </w:hyperlink>
      <w:r>
        <w:t xml:space="preserve">, </w:t>
      </w:r>
      <w:hyperlink r:id="rId23" w:history="1">
        <w:proofErr w:type="spellStart"/>
        <w:r>
          <w:rPr>
            <w:rStyle w:val="Hyperlink"/>
          </w:rPr>
          <w:t>Espitia</w:t>
        </w:r>
        <w:proofErr w:type="spellEnd"/>
        <w:r>
          <w:rPr>
            <w:rStyle w:val="Hyperlink"/>
          </w:rPr>
          <w:t>-Hardeman V</w:t>
        </w:r>
      </w:hyperlink>
      <w:r>
        <w:t xml:space="preserve">, </w:t>
      </w:r>
      <w:hyperlink r:id="rId24" w:history="1">
        <w:r>
          <w:rPr>
            <w:rStyle w:val="Hyperlink"/>
          </w:rPr>
          <w:t>Dellinger AM</w:t>
        </w:r>
      </w:hyperlink>
      <w:r>
        <w:t xml:space="preserve">, </w:t>
      </w:r>
      <w:hyperlink r:id="rId25" w:history="1">
        <w:proofErr w:type="spellStart"/>
        <w:r>
          <w:rPr>
            <w:rStyle w:val="Hyperlink"/>
          </w:rPr>
          <w:t>Loayza</w:t>
        </w:r>
        <w:proofErr w:type="spellEnd"/>
        <w:r>
          <w:rPr>
            <w:rStyle w:val="Hyperlink"/>
          </w:rPr>
          <w:t xml:space="preserve"> M</w:t>
        </w:r>
      </w:hyperlink>
      <w:r>
        <w:t xml:space="preserve">, </w:t>
      </w:r>
      <w:hyperlink r:id="rId26" w:history="1">
        <w:proofErr w:type="spellStart"/>
        <w:r>
          <w:rPr>
            <w:rStyle w:val="Hyperlink"/>
          </w:rPr>
          <w:t>Leiva</w:t>
        </w:r>
        <w:proofErr w:type="spellEnd"/>
        <w:r>
          <w:rPr>
            <w:rStyle w:val="Hyperlink"/>
          </w:rPr>
          <w:t xml:space="preserve"> R</w:t>
        </w:r>
      </w:hyperlink>
      <w:r>
        <w:t xml:space="preserve">, </w:t>
      </w:r>
      <w:hyperlink r:id="rId27" w:history="1">
        <w:r>
          <w:rPr>
            <w:rStyle w:val="Hyperlink"/>
          </w:rPr>
          <w:t>Cisneros G</w:t>
        </w:r>
      </w:hyperlink>
      <w:r>
        <w:t>. A road traffic injury surveillance system using combined data sources in Peru. National Office of Epidemiology, Ministry of Health, Lima, Peru 2007.</w:t>
      </w:r>
    </w:p>
    <w:p w:rsidR="002836E0" w:rsidRDefault="002836E0" w:rsidP="002836E0">
      <w:pPr>
        <w:pStyle w:val="ListParagraph"/>
      </w:pPr>
    </w:p>
    <w:p w:rsidR="002836E0" w:rsidRDefault="002836E0" w:rsidP="002836E0">
      <w:pPr>
        <w:pStyle w:val="ListParagraph"/>
        <w:numPr>
          <w:ilvl w:val="0"/>
          <w:numId w:val="4"/>
        </w:numPr>
        <w:jc w:val="both"/>
        <w:rPr>
          <w:rStyle w:val="citation"/>
        </w:rPr>
      </w:pPr>
      <w:r>
        <w:rPr>
          <w:rStyle w:val="citation"/>
        </w:rPr>
        <w:t xml:space="preserve">Baker SP, O'Neill B, Ginsburg MJ, Li G. </w:t>
      </w:r>
      <w:r>
        <w:rPr>
          <w:rStyle w:val="ref-journal"/>
        </w:rPr>
        <w:t>The Injury Fact Book</w:t>
      </w:r>
      <w:r>
        <w:rPr>
          <w:rStyle w:val="citation"/>
        </w:rPr>
        <w:t xml:space="preserve">. 2nd </w:t>
      </w:r>
      <w:proofErr w:type="gramStart"/>
      <w:r>
        <w:rPr>
          <w:rStyle w:val="citation"/>
        </w:rPr>
        <w:t>ed</w:t>
      </w:r>
      <w:proofErr w:type="gramEnd"/>
      <w:r>
        <w:rPr>
          <w:rStyle w:val="citation"/>
        </w:rPr>
        <w:t>. New York, NY: Oxford University Press; 1992.</w:t>
      </w:r>
    </w:p>
    <w:p w:rsidR="002836E0" w:rsidRDefault="002836E0" w:rsidP="002836E0">
      <w:pPr>
        <w:pStyle w:val="ListParagraph"/>
        <w:rPr>
          <w:rStyle w:val="citation"/>
        </w:rPr>
      </w:pPr>
    </w:p>
    <w:p w:rsidR="002836E0" w:rsidRDefault="002836E0" w:rsidP="002836E0">
      <w:pPr>
        <w:pStyle w:val="ListParagraph"/>
        <w:numPr>
          <w:ilvl w:val="0"/>
          <w:numId w:val="4"/>
        </w:numPr>
        <w:jc w:val="both"/>
      </w:pPr>
      <w:proofErr w:type="spellStart"/>
      <w:r>
        <w:rPr>
          <w:rStyle w:val="citation"/>
        </w:rPr>
        <w:t>Rosenfield</w:t>
      </w:r>
      <w:proofErr w:type="spellEnd"/>
      <w:r>
        <w:rPr>
          <w:rStyle w:val="citation"/>
        </w:rPr>
        <w:t xml:space="preserve"> A. The history of the Safe Motherhood Initiative. </w:t>
      </w:r>
      <w:proofErr w:type="spellStart"/>
      <w:r>
        <w:rPr>
          <w:rStyle w:val="ref-journal"/>
        </w:rPr>
        <w:t>Int</w:t>
      </w:r>
      <w:proofErr w:type="spellEnd"/>
      <w:r>
        <w:rPr>
          <w:rStyle w:val="ref-journal"/>
        </w:rPr>
        <w:t xml:space="preserve"> J </w:t>
      </w:r>
      <w:proofErr w:type="spellStart"/>
      <w:r>
        <w:rPr>
          <w:rStyle w:val="ref-journal"/>
        </w:rPr>
        <w:t>Gynaecol</w:t>
      </w:r>
      <w:proofErr w:type="spellEnd"/>
      <w:r>
        <w:rPr>
          <w:rStyle w:val="ref-journal"/>
        </w:rPr>
        <w:t xml:space="preserve"> </w:t>
      </w:r>
      <w:proofErr w:type="spellStart"/>
      <w:r>
        <w:rPr>
          <w:rStyle w:val="ref-journal"/>
        </w:rPr>
        <w:t>Obstet</w:t>
      </w:r>
      <w:proofErr w:type="spellEnd"/>
      <w:r>
        <w:rPr>
          <w:rStyle w:val="citation"/>
        </w:rPr>
        <w:t xml:space="preserve"> 1997;</w:t>
      </w:r>
      <w:r>
        <w:rPr>
          <w:rStyle w:val="ref-vol"/>
        </w:rPr>
        <w:t xml:space="preserve"> 59</w:t>
      </w:r>
      <w:r>
        <w:rPr>
          <w:rStyle w:val="citation"/>
        </w:rPr>
        <w:t>(</w:t>
      </w:r>
      <w:proofErr w:type="spellStart"/>
      <w:r>
        <w:rPr>
          <w:rStyle w:val="citation"/>
        </w:rPr>
        <w:t>suppl</w:t>
      </w:r>
      <w:proofErr w:type="spellEnd"/>
      <w:r>
        <w:rPr>
          <w:rStyle w:val="citation"/>
        </w:rPr>
        <w:t>): S7-S9.</w:t>
      </w:r>
      <w:r>
        <w:t xml:space="preserve"> </w:t>
      </w:r>
    </w:p>
    <w:p w:rsidR="002836E0" w:rsidRDefault="002836E0" w:rsidP="002836E0">
      <w:pPr>
        <w:pStyle w:val="ListParagraph"/>
        <w:numPr>
          <w:ilvl w:val="0"/>
          <w:numId w:val="4"/>
        </w:numPr>
        <w:jc w:val="both"/>
        <w:rPr>
          <w:rStyle w:val="citation"/>
        </w:rPr>
      </w:pPr>
      <w:r>
        <w:rPr>
          <w:rStyle w:val="citation"/>
        </w:rPr>
        <w:t xml:space="preserve">Mock CN, </w:t>
      </w:r>
      <w:proofErr w:type="spellStart"/>
      <w:r>
        <w:rPr>
          <w:rStyle w:val="citation"/>
        </w:rPr>
        <w:t>Asiamah</w:t>
      </w:r>
      <w:proofErr w:type="spellEnd"/>
      <w:r>
        <w:rPr>
          <w:rStyle w:val="citation"/>
        </w:rPr>
        <w:t xml:space="preserve"> G, </w:t>
      </w:r>
      <w:proofErr w:type="spellStart"/>
      <w:r>
        <w:rPr>
          <w:rStyle w:val="citation"/>
        </w:rPr>
        <w:t>Amegashie</w:t>
      </w:r>
      <w:proofErr w:type="spellEnd"/>
      <w:r>
        <w:rPr>
          <w:rStyle w:val="citation"/>
        </w:rPr>
        <w:t xml:space="preserve"> J. A random, roadside breathalyzer survey of alcohol impaired driving in Ghana. </w:t>
      </w:r>
      <w:r>
        <w:rPr>
          <w:rStyle w:val="ref-journal"/>
        </w:rPr>
        <w:t xml:space="preserve">J Crash </w:t>
      </w:r>
      <w:proofErr w:type="spellStart"/>
      <w:r>
        <w:rPr>
          <w:rStyle w:val="ref-journal"/>
        </w:rPr>
        <w:t>Prev</w:t>
      </w:r>
      <w:proofErr w:type="spellEnd"/>
      <w:r>
        <w:rPr>
          <w:rStyle w:val="ref-journal"/>
        </w:rPr>
        <w:t xml:space="preserve"> </w:t>
      </w:r>
      <w:proofErr w:type="spellStart"/>
      <w:r>
        <w:rPr>
          <w:rStyle w:val="ref-journal"/>
        </w:rPr>
        <w:t>Inj</w:t>
      </w:r>
      <w:proofErr w:type="spellEnd"/>
      <w:r>
        <w:rPr>
          <w:rStyle w:val="ref-journal"/>
        </w:rPr>
        <w:t xml:space="preserve"> Control</w:t>
      </w:r>
      <w:r>
        <w:rPr>
          <w:rStyle w:val="citation"/>
        </w:rPr>
        <w:t xml:space="preserve"> 2001;</w:t>
      </w:r>
      <w:r>
        <w:rPr>
          <w:rStyle w:val="ref-vol"/>
        </w:rPr>
        <w:t xml:space="preserve"> 2</w:t>
      </w:r>
      <w:r>
        <w:rPr>
          <w:rStyle w:val="citation"/>
        </w:rPr>
        <w:t>: 193-202.</w:t>
      </w:r>
    </w:p>
    <w:p w:rsidR="002836E0" w:rsidRDefault="002836E0" w:rsidP="002836E0">
      <w:pPr>
        <w:pStyle w:val="ListParagraph"/>
        <w:ind w:left="735"/>
        <w:jc w:val="both"/>
        <w:rPr>
          <w:rStyle w:val="citation"/>
        </w:rPr>
      </w:pPr>
    </w:p>
    <w:p w:rsidR="002836E0" w:rsidRDefault="002836E0" w:rsidP="002836E0">
      <w:pPr>
        <w:pStyle w:val="ListParagraph"/>
        <w:numPr>
          <w:ilvl w:val="0"/>
          <w:numId w:val="4"/>
        </w:numPr>
      </w:pPr>
      <w:r>
        <w:t>Renton F, Pond P. The effect of street lighting on the incidence of injury and death caused by road traffic crashes. Cochrane Library 2004 (in press).</w:t>
      </w:r>
    </w:p>
    <w:p w:rsidR="002836E0" w:rsidRDefault="002836E0" w:rsidP="002836E0">
      <w:pPr>
        <w:pStyle w:val="ListParagraph"/>
      </w:pPr>
    </w:p>
    <w:p w:rsidR="002836E0" w:rsidRDefault="002836E0" w:rsidP="002836E0">
      <w:pPr>
        <w:pStyle w:val="ListParagraph"/>
        <w:numPr>
          <w:ilvl w:val="0"/>
          <w:numId w:val="4"/>
        </w:numPr>
      </w:pPr>
      <w:r>
        <w:t xml:space="preserve">Jacobs G, Aeron-Thomas A, </w:t>
      </w:r>
      <w:proofErr w:type="spellStart"/>
      <w:r>
        <w:t>Astrop</w:t>
      </w:r>
      <w:proofErr w:type="spellEnd"/>
      <w:r>
        <w:t xml:space="preserve"> A. Estimating global road fatalities. </w:t>
      </w:r>
      <w:proofErr w:type="spellStart"/>
      <w:r>
        <w:t>Trl</w:t>
      </w:r>
      <w:proofErr w:type="spellEnd"/>
      <w:r>
        <w:t xml:space="preserve"> REPORT 445. </w:t>
      </w:r>
      <w:proofErr w:type="spellStart"/>
      <w:r>
        <w:t>Crowthorne</w:t>
      </w:r>
      <w:proofErr w:type="spellEnd"/>
      <w:r>
        <w:t>: TRL Limited, 2000.</w:t>
      </w:r>
    </w:p>
    <w:p w:rsidR="002836E0" w:rsidRDefault="002836E0" w:rsidP="002836E0">
      <w:pPr>
        <w:pStyle w:val="ListParagraph"/>
      </w:pPr>
    </w:p>
    <w:p w:rsidR="002836E0" w:rsidRDefault="002836E0" w:rsidP="002836E0">
      <w:pPr>
        <w:pStyle w:val="ListParagraph"/>
        <w:numPr>
          <w:ilvl w:val="0"/>
          <w:numId w:val="4"/>
        </w:numPr>
        <w:jc w:val="both"/>
        <w:rPr>
          <w:rStyle w:val="citation"/>
        </w:rPr>
      </w:pPr>
      <w:r>
        <w:rPr>
          <w:rStyle w:val="citation"/>
        </w:rPr>
        <w:t xml:space="preserve">Fitzgerald M, </w:t>
      </w:r>
      <w:proofErr w:type="spellStart"/>
      <w:r>
        <w:rPr>
          <w:rStyle w:val="citation"/>
        </w:rPr>
        <w:t>Yashbir</w:t>
      </w:r>
      <w:proofErr w:type="spellEnd"/>
      <w:r>
        <w:rPr>
          <w:rStyle w:val="citation"/>
        </w:rPr>
        <w:t xml:space="preserve"> D, Gerard O, Joseph M, Carmel M. India and the Management of Road Crashes – Towards a National Trauma System. 2006 </w:t>
      </w:r>
      <w:proofErr w:type="spellStart"/>
      <w:r>
        <w:rPr>
          <w:rStyle w:val="citation"/>
        </w:rPr>
        <w:t>Natl</w:t>
      </w:r>
      <w:proofErr w:type="spellEnd"/>
      <w:r>
        <w:rPr>
          <w:rStyle w:val="citation"/>
        </w:rPr>
        <w:t xml:space="preserve"> Med J India 2004 Jul-Aug</w:t>
      </w:r>
      <w:proofErr w:type="gramStart"/>
      <w:r>
        <w:rPr>
          <w:rStyle w:val="citation"/>
        </w:rPr>
        <w:t>;17</w:t>
      </w:r>
      <w:proofErr w:type="gramEnd"/>
      <w:r>
        <w:rPr>
          <w:rStyle w:val="citation"/>
        </w:rPr>
        <w:t xml:space="preserve">(4):186-9. </w:t>
      </w:r>
    </w:p>
    <w:p w:rsidR="002836E0" w:rsidRDefault="002836E0" w:rsidP="002836E0">
      <w:pPr>
        <w:pStyle w:val="ListParagraph"/>
        <w:rPr>
          <w:rStyle w:val="citation"/>
        </w:rPr>
      </w:pPr>
    </w:p>
    <w:p w:rsidR="002836E0" w:rsidRDefault="002836E0" w:rsidP="002836E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Lagos State Ministry of Health 2012</w:t>
      </w:r>
    </w:p>
    <w:p w:rsidR="002836E0" w:rsidRDefault="002836E0" w:rsidP="002836E0">
      <w:pPr>
        <w:pStyle w:val="ListParagraph"/>
      </w:pPr>
    </w:p>
    <w:p w:rsidR="002836E0" w:rsidRDefault="002836E0" w:rsidP="002836E0">
      <w:pPr>
        <w:pStyle w:val="ListParagraph"/>
        <w:numPr>
          <w:ilvl w:val="0"/>
          <w:numId w:val="4"/>
        </w:numPr>
      </w:pPr>
      <w:r>
        <w:t>O’Neill B, Mohan D. Reducing motor vehicle crash deaths and injuries in newly motorizing countries.BMJ. 2002 May 11; 324(7346); 1142”11445.</w:t>
      </w:r>
    </w:p>
    <w:p w:rsidR="002836E0" w:rsidRDefault="002836E0" w:rsidP="002836E0">
      <w:pPr>
        <w:pStyle w:val="ListParagraph"/>
      </w:pPr>
    </w:p>
    <w:p w:rsidR="002836E0" w:rsidRDefault="002836E0" w:rsidP="002836E0">
      <w:pPr>
        <w:pStyle w:val="ListParagraph"/>
        <w:numPr>
          <w:ilvl w:val="0"/>
          <w:numId w:val="4"/>
        </w:numPr>
      </w:pPr>
      <w:r>
        <w:t xml:space="preserve">Roberts I, Kwan I. Cochrane Injuries Group Driver of Education Reviewers. School based driver education for the prevention of traffic crashes. Cochrane Database </w:t>
      </w:r>
      <w:proofErr w:type="spellStart"/>
      <w:r>
        <w:t>Syst</w:t>
      </w:r>
      <w:proofErr w:type="spellEnd"/>
      <w:r>
        <w:t xml:space="preserve"> Rev </w:t>
      </w:r>
      <w:proofErr w:type="gramStart"/>
      <w:r>
        <w:t>2001;</w:t>
      </w:r>
      <w:proofErr w:type="gramEnd"/>
      <w:r>
        <w:t xml:space="preserve">(3):CD003201. </w:t>
      </w:r>
    </w:p>
    <w:p w:rsidR="002836E0" w:rsidRDefault="002836E0" w:rsidP="002836E0">
      <w:pPr>
        <w:pStyle w:val="ListParagraph"/>
      </w:pPr>
    </w:p>
    <w:p w:rsidR="002836E0" w:rsidRDefault="002836E0" w:rsidP="002836E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Lagos State Gazette W Year 2012 Road Traffic Law IBM 6.</w:t>
      </w:r>
    </w:p>
    <w:p w:rsidR="002836E0" w:rsidRDefault="002836E0" w:rsidP="002836E0">
      <w:pPr>
        <w:pStyle w:val="ListParagraph"/>
      </w:pPr>
    </w:p>
    <w:p w:rsidR="002836E0" w:rsidRDefault="002836E0" w:rsidP="002836E0">
      <w:pPr>
        <w:pStyle w:val="ListParagraph"/>
        <w:numPr>
          <w:ilvl w:val="0"/>
          <w:numId w:val="4"/>
        </w:numPr>
        <w:jc w:val="both"/>
      </w:pPr>
      <w:proofErr w:type="spellStart"/>
      <w:r>
        <w:t>Farinde</w:t>
      </w:r>
      <w:proofErr w:type="spellEnd"/>
      <w:r>
        <w:t xml:space="preserve"> RO. Inventory Management in Stock Control; A comparative study of LUTH and LASUTH. 2009 (Unpublished).</w:t>
      </w:r>
    </w:p>
    <w:p w:rsidR="002836E0" w:rsidRDefault="002836E0" w:rsidP="002836E0">
      <w:pPr>
        <w:pStyle w:val="ListParagraph"/>
      </w:pPr>
    </w:p>
    <w:p w:rsidR="002836E0" w:rsidRDefault="002836E0" w:rsidP="002836E0">
      <w:pPr>
        <w:pStyle w:val="ListParagraph"/>
        <w:numPr>
          <w:ilvl w:val="0"/>
          <w:numId w:val="4"/>
        </w:numPr>
        <w:jc w:val="both"/>
      </w:pPr>
      <w:proofErr w:type="spellStart"/>
      <w:r>
        <w:t>Isanbor</w:t>
      </w:r>
      <w:proofErr w:type="spellEnd"/>
      <w:r>
        <w:t xml:space="preserve"> JK. The Impact of Occupational Practice among Health Workers; A Case study of </w:t>
      </w:r>
      <w:proofErr w:type="spellStart"/>
      <w:r>
        <w:t>Orthopaedic</w:t>
      </w:r>
      <w:proofErr w:type="spellEnd"/>
      <w:r>
        <w:t xml:space="preserve"> Hospital </w:t>
      </w:r>
      <w:proofErr w:type="spellStart"/>
      <w:r>
        <w:t>Igbobi</w:t>
      </w:r>
      <w:proofErr w:type="spellEnd"/>
      <w:r>
        <w:t xml:space="preserve"> and Psychiatric Hospital, </w:t>
      </w:r>
      <w:proofErr w:type="spellStart"/>
      <w:r>
        <w:t>Yaba</w:t>
      </w:r>
      <w:proofErr w:type="spellEnd"/>
      <w:r>
        <w:t>, Lagos. 2005. (Unpublished).</w:t>
      </w:r>
    </w:p>
    <w:p w:rsidR="002836E0" w:rsidRDefault="002836E0" w:rsidP="002836E0">
      <w:pPr>
        <w:pStyle w:val="ListParagraph"/>
      </w:pPr>
    </w:p>
    <w:p w:rsidR="002836E0" w:rsidRDefault="002836E0" w:rsidP="002836E0">
      <w:pPr>
        <w:pStyle w:val="ListParagraph"/>
        <w:numPr>
          <w:ilvl w:val="0"/>
          <w:numId w:val="4"/>
        </w:numPr>
        <w:jc w:val="both"/>
      </w:pPr>
      <w:proofErr w:type="spellStart"/>
      <w:r>
        <w:t>Ifebueme</w:t>
      </w:r>
      <w:proofErr w:type="spellEnd"/>
      <w:r>
        <w:t xml:space="preserve"> CP. Confidentiality in Medical Practice; </w:t>
      </w:r>
      <w:proofErr w:type="gramStart"/>
      <w:r>
        <w:t>A</w:t>
      </w:r>
      <w:proofErr w:type="gramEnd"/>
      <w:r>
        <w:t xml:space="preserve"> Comparative study of Lagos University Teaching Hospital (</w:t>
      </w:r>
      <w:proofErr w:type="spellStart"/>
      <w:r>
        <w:t>Luth</w:t>
      </w:r>
      <w:proofErr w:type="spellEnd"/>
      <w:r>
        <w:t xml:space="preserve">) and Federal Medical Centre, </w:t>
      </w:r>
      <w:proofErr w:type="spellStart"/>
      <w:r>
        <w:t>Ebute-Metta</w:t>
      </w:r>
      <w:proofErr w:type="spellEnd"/>
      <w:r>
        <w:t>, Lagos. 2011 (Unpublished).</w:t>
      </w:r>
    </w:p>
    <w:p w:rsidR="002836E0" w:rsidRDefault="002836E0" w:rsidP="002836E0">
      <w:pPr>
        <w:pStyle w:val="ListParagraph"/>
      </w:pPr>
    </w:p>
    <w:p w:rsidR="002836E0" w:rsidRDefault="002836E0" w:rsidP="002836E0">
      <w:pPr>
        <w:pStyle w:val="ListParagraph"/>
        <w:numPr>
          <w:ilvl w:val="0"/>
          <w:numId w:val="4"/>
        </w:numPr>
        <w:jc w:val="both"/>
      </w:pPr>
      <w:r>
        <w:t>Kish A, Leslie R. Survey Sampling. John Willey and Sons.1965</w:t>
      </w:r>
    </w:p>
    <w:p w:rsidR="002836E0" w:rsidRPr="002836E0" w:rsidRDefault="002836E0" w:rsidP="002836E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sectPr w:rsidR="002836E0" w:rsidRPr="002836E0" w:rsidSect="000472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351A"/>
    <w:multiLevelType w:val="hybridMultilevel"/>
    <w:tmpl w:val="FCB0A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E13460"/>
    <w:multiLevelType w:val="multilevel"/>
    <w:tmpl w:val="05E134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FEB7C7C"/>
    <w:multiLevelType w:val="multilevel"/>
    <w:tmpl w:val="2FEB7C7C"/>
    <w:lvl w:ilvl="0">
      <w:start w:val="1"/>
      <w:numFmt w:val="decimal"/>
      <w:lvlText w:val="%1."/>
      <w:lvlJc w:val="left"/>
      <w:pPr>
        <w:ind w:left="735" w:hanging="375"/>
      </w:pPr>
      <w:rPr>
        <w:rFonts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8704DCF"/>
    <w:multiLevelType w:val="multilevel"/>
    <w:tmpl w:val="68704DCF"/>
    <w:lvl w:ilvl="0">
      <w:start w:val="1"/>
      <w:numFmt w:val="decimal"/>
      <w:lvlText w:val="%1."/>
      <w:lvlJc w:val="left"/>
      <w:pPr>
        <w:ind w:left="360" w:hanging="360"/>
      </w:pPr>
      <w:rPr>
        <w:rFonts w:hint="default"/>
      </w:rPr>
    </w:lvl>
    <w:lvl w:ilvl="1">
      <w:start w:val="6"/>
      <w:numFmt w:val="decimal"/>
      <w:isLgl/>
      <w:lvlText w:val="%1.%2"/>
      <w:lvlJc w:val="left"/>
      <w:pPr>
        <w:ind w:left="420" w:hanging="420"/>
      </w:pPr>
      <w:rPr>
        <w:rFonts w:hint="default"/>
        <w:u w:val="none"/>
      </w:rPr>
    </w:lvl>
    <w:lvl w:ilvl="2">
      <w:start w:val="1"/>
      <w:numFmt w:val="decimal"/>
      <w:isLgl/>
      <w:lvlText w:val="%1.%2.%3"/>
      <w:lvlJc w:val="left"/>
      <w:pPr>
        <w:ind w:left="720" w:hanging="720"/>
      </w:pPr>
      <w:rPr>
        <w:rFonts w:hint="default"/>
        <w:u w:val="none"/>
      </w:rPr>
    </w:lvl>
    <w:lvl w:ilvl="3">
      <w:start w:val="1"/>
      <w:numFmt w:val="decimal"/>
      <w:isLgl/>
      <w:lvlText w:val="%1.%2.%3.%4"/>
      <w:lvlJc w:val="left"/>
      <w:pPr>
        <w:ind w:left="1080" w:hanging="1080"/>
      </w:pPr>
      <w:rPr>
        <w:rFonts w:hint="default"/>
        <w:u w:val="none"/>
      </w:rPr>
    </w:lvl>
    <w:lvl w:ilvl="4">
      <w:start w:val="1"/>
      <w:numFmt w:val="decimal"/>
      <w:isLgl/>
      <w:lvlText w:val="%1.%2.%3.%4.%5"/>
      <w:lvlJc w:val="left"/>
      <w:pPr>
        <w:ind w:left="1080" w:hanging="1080"/>
      </w:pPr>
      <w:rPr>
        <w:rFonts w:hint="default"/>
        <w:u w:val="none"/>
      </w:rPr>
    </w:lvl>
    <w:lvl w:ilvl="5">
      <w:start w:val="1"/>
      <w:numFmt w:val="decimal"/>
      <w:isLgl/>
      <w:lvlText w:val="%1.%2.%3.%4.%5.%6"/>
      <w:lvlJc w:val="left"/>
      <w:pPr>
        <w:ind w:left="1440" w:hanging="1440"/>
      </w:pPr>
      <w:rPr>
        <w:rFonts w:hint="default"/>
        <w:u w:val="none"/>
      </w:rPr>
    </w:lvl>
    <w:lvl w:ilvl="6">
      <w:start w:val="1"/>
      <w:numFmt w:val="decimal"/>
      <w:isLgl/>
      <w:lvlText w:val="%1.%2.%3.%4.%5.%6.%7"/>
      <w:lvlJc w:val="left"/>
      <w:pPr>
        <w:ind w:left="1440" w:hanging="1440"/>
      </w:pPr>
      <w:rPr>
        <w:rFonts w:hint="default"/>
        <w:u w:val="none"/>
      </w:rPr>
    </w:lvl>
    <w:lvl w:ilvl="7">
      <w:start w:val="1"/>
      <w:numFmt w:val="decimal"/>
      <w:isLgl/>
      <w:lvlText w:val="%1.%2.%3.%4.%5.%6.%7.%8"/>
      <w:lvlJc w:val="left"/>
      <w:pPr>
        <w:ind w:left="1800" w:hanging="1800"/>
      </w:pPr>
      <w:rPr>
        <w:rFonts w:hint="default"/>
        <w:u w:val="none"/>
      </w:rPr>
    </w:lvl>
    <w:lvl w:ilvl="8">
      <w:start w:val="1"/>
      <w:numFmt w:val="decimal"/>
      <w:isLgl/>
      <w:lvlText w:val="%1.%2.%3.%4.%5.%6.%7.%8.%9"/>
      <w:lvlJc w:val="left"/>
      <w:pPr>
        <w:ind w:left="2160" w:hanging="2160"/>
      </w:pPr>
      <w:rPr>
        <w:rFonts w:hint="default"/>
        <w:u w:val="none"/>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836E0"/>
    <w:rsid w:val="000472A9"/>
    <w:rsid w:val="002836E0"/>
    <w:rsid w:val="007C4D14"/>
    <w:rsid w:val="008C018F"/>
    <w:rsid w:val="00A70CE5"/>
    <w:rsid w:val="00C215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6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836E0"/>
    <w:rPr>
      <w:b/>
      <w:bCs/>
    </w:rPr>
  </w:style>
  <w:style w:type="paragraph" w:styleId="NoSpacing">
    <w:name w:val="No Spacing"/>
    <w:uiPriority w:val="1"/>
    <w:qFormat/>
    <w:rsid w:val="002836E0"/>
    <w:pPr>
      <w:spacing w:after="0" w:line="240" w:lineRule="auto"/>
    </w:pPr>
  </w:style>
  <w:style w:type="character" w:customStyle="1" w:styleId="spelle">
    <w:name w:val="spelle"/>
    <w:basedOn w:val="DefaultParagraphFont"/>
    <w:qFormat/>
    <w:rsid w:val="002836E0"/>
  </w:style>
  <w:style w:type="character" w:customStyle="1" w:styleId="citation">
    <w:name w:val="citation"/>
    <w:basedOn w:val="DefaultParagraphFont"/>
    <w:qFormat/>
    <w:rsid w:val="002836E0"/>
  </w:style>
  <w:style w:type="paragraph" w:customStyle="1" w:styleId="DecimalAligned">
    <w:name w:val="Decimal Aligned"/>
    <w:basedOn w:val="Normal"/>
    <w:uiPriority w:val="40"/>
    <w:qFormat/>
    <w:rsid w:val="002836E0"/>
    <w:pPr>
      <w:tabs>
        <w:tab w:val="decimal" w:pos="360"/>
      </w:tabs>
    </w:pPr>
    <w:rPr>
      <w:rFonts w:eastAsiaTheme="minorEastAsia"/>
    </w:rPr>
  </w:style>
  <w:style w:type="character" w:customStyle="1" w:styleId="SubtleEmphasis1">
    <w:name w:val="Subtle Emphasis1"/>
    <w:basedOn w:val="DefaultParagraphFont"/>
    <w:uiPriority w:val="19"/>
    <w:qFormat/>
    <w:rsid w:val="002836E0"/>
    <w:rPr>
      <w:rFonts w:eastAsiaTheme="minorEastAsia" w:cstheme="minorBidi"/>
      <w:i/>
      <w:iCs/>
      <w:color w:val="808080" w:themeColor="text1" w:themeTint="7F"/>
      <w:szCs w:val="22"/>
      <w:lang w:val="en-US"/>
    </w:rPr>
  </w:style>
  <w:style w:type="table" w:customStyle="1" w:styleId="LightShading-Accent11">
    <w:name w:val="Light Shading - Accent 11"/>
    <w:basedOn w:val="TableNormal"/>
    <w:uiPriority w:val="60"/>
    <w:rsid w:val="002836E0"/>
    <w:pPr>
      <w:spacing w:after="0" w:line="240" w:lineRule="auto"/>
    </w:pPr>
    <w:rPr>
      <w:rFonts w:eastAsiaTheme="minorEastAsia"/>
      <w:color w:val="365F91" w:themeColor="accent1" w:themeShade="BF"/>
      <w:sz w:val="20"/>
      <w:szCs w:val="20"/>
      <w:lang w:bidi="en-US"/>
    </w:rPr>
    <w:tblPr>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2836E0"/>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qFormat/>
    <w:rsid w:val="002836E0"/>
    <w:rPr>
      <w:color w:val="0000FF"/>
      <w:u w:val="single"/>
    </w:rPr>
  </w:style>
  <w:style w:type="character" w:customStyle="1" w:styleId="ref-journal">
    <w:name w:val="ref-journal"/>
    <w:basedOn w:val="DefaultParagraphFont"/>
    <w:rsid w:val="002836E0"/>
  </w:style>
  <w:style w:type="character" w:customStyle="1" w:styleId="ref-vol">
    <w:name w:val="ref-vol"/>
    <w:basedOn w:val="DefaultParagraphFont"/>
    <w:rsid w:val="002836E0"/>
  </w:style>
  <w:style w:type="character" w:customStyle="1" w:styleId="citation-abbreviation2">
    <w:name w:val="citation-abbreviation2"/>
    <w:basedOn w:val="DefaultParagraphFont"/>
    <w:rsid w:val="002836E0"/>
  </w:style>
  <w:style w:type="character" w:customStyle="1" w:styleId="citation-publication-date">
    <w:name w:val="citation-publication-date"/>
    <w:basedOn w:val="DefaultParagraphFont"/>
    <w:qFormat/>
    <w:rsid w:val="002836E0"/>
  </w:style>
  <w:style w:type="character" w:customStyle="1" w:styleId="citation-volume">
    <w:name w:val="citation-volume"/>
    <w:basedOn w:val="DefaultParagraphFont"/>
    <w:qFormat/>
    <w:rsid w:val="002836E0"/>
  </w:style>
  <w:style w:type="character" w:customStyle="1" w:styleId="citation-issue">
    <w:name w:val="citation-issue"/>
    <w:basedOn w:val="DefaultParagraphFont"/>
    <w:qFormat/>
    <w:rsid w:val="002836E0"/>
  </w:style>
  <w:style w:type="character" w:customStyle="1" w:styleId="citation-flpages">
    <w:name w:val="citation-flpages"/>
    <w:basedOn w:val="DefaultParagraphFont"/>
    <w:qFormat/>
    <w:rsid w:val="002836E0"/>
  </w:style>
  <w:style w:type="character" w:customStyle="1" w:styleId="ref-journal1">
    <w:name w:val="ref-journal1"/>
    <w:basedOn w:val="DefaultParagraphFont"/>
    <w:rsid w:val="002836E0"/>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html:file://C:\Users\Owner\Desktop\Surveillance\%5bEpidemiology%20of%20traffic%20accidents%20in...%20%5bEpidemiol%20Prev.%202005%20May-Aug%5d%20-%20PubMed%20-%20NCBI.mht!/pubmed?term=Dallago G[Author]&amp;cauthor=true&amp;cauthor_uid=16454410" TargetMode="External"/><Relationship Id="rId13" Type="http://schemas.openxmlformats.org/officeDocument/2006/relationships/hyperlink" Target="mhtml:file://C:\Users\Owner\Desktop\Surveillance\%5bEpidemiology%20of%20traffic%20accidents%20in...%20%5bEpidemiol%20Prev.%202005%20May-Aug%5d%20-%20PubMed%20-%20NCBI.mht!/pubmed?term=Furlanello C[Author]&amp;cauthor=true&amp;cauthor_uid=16454410" TargetMode="External"/><Relationship Id="rId18" Type="http://schemas.openxmlformats.org/officeDocument/2006/relationships/hyperlink" Target="mhtml:file://C:\Users\Owner\Desktop\Surveillance\%5bRoad%20and%20home-accident%20injuries%20of%20i...%20%5bEpidemiol%20Prev.%202006%20Jul-Oct%5d%20-%20PubMed%20-%20NCBI.mht!/pubmed?term=Camilloni L[Author]&amp;cauthor=true&amp;cauthor_uid=17176940" TargetMode="External"/><Relationship Id="rId26" Type="http://schemas.openxmlformats.org/officeDocument/2006/relationships/hyperlink" Target="mhtml:file://C:\Users\Owner\Desktop\Surveillance\A%20road%20traffic%20injury%20surveillance%20s...%20%5bRev%20Panam%20Salud%20Publica.%202011%5d%20-%20PubMed%20-%20NCBI.mht!/pubmed?term=Leiva R[Author]&amp;cauthor=true&amp;cauthor_uid=21484019" TargetMode="External"/><Relationship Id="rId3" Type="http://schemas.openxmlformats.org/officeDocument/2006/relationships/settings" Target="settings.xml"/><Relationship Id="rId21" Type="http://schemas.openxmlformats.org/officeDocument/2006/relationships/hyperlink" Target="file:///C:\Users\Owner\Desktop\Surveillance\%5bRoad%20and%20home-accident%20injuries%20of%20i...%20%5bEpidemiol%20Prev.%202006%20Jul-Oct%5d%20-%20PubMed%20-%20NCBI.mht" TargetMode="External"/><Relationship Id="rId7" Type="http://schemas.openxmlformats.org/officeDocument/2006/relationships/hyperlink" Target="mhtml:file://C:\Users\Owner\Desktop\Surveillance\%5bEpidemiology%20of%20traffic%20accidents%20in...%20%5bEpidemiol%20Prev.%202005%20May-Aug%5d%20-%20PubMed%20-%20NCBI.mht!/pubmed?term=Moghadam PF[Author]&amp;cauthor=true&amp;cauthor_uid=16454410" TargetMode="External"/><Relationship Id="rId12" Type="http://schemas.openxmlformats.org/officeDocument/2006/relationships/hyperlink" Target="mhtml:file://C:\Users\Owner\Desktop\Surveillance\%5bEpidemiology%20of%20traffic%20accidents%20in...%20%5bEpidemiol%20Prev.%202005%20May-Aug%5d%20-%20PubMed%20-%20NCBI.mht!/pubmed?term=Fontanari S[Author]&amp;cauthor=true&amp;cauthor_uid=16454410" TargetMode="External"/><Relationship Id="rId17" Type="http://schemas.openxmlformats.org/officeDocument/2006/relationships/hyperlink" Target="mhtml:file://C:\Users\Owner\Desktop\Surveillance\%5bRoad%20and%20home-accident%20injuries%20of%20i...%20%5bEpidemiol%20Prev.%202006%20Jul-Oct%5d%20-%20PubMed%20-%20NCBI.mht!/pubmed?term=Giorgi Rossi P[Author]&amp;cauthor=true&amp;cauthor_uid=17176940" TargetMode="External"/><Relationship Id="rId25" Type="http://schemas.openxmlformats.org/officeDocument/2006/relationships/hyperlink" Target="mhtml:file://C:\Users\Owner\Desktop\Surveillance\A%20road%20traffic%20injury%20surveillance%20s...%20%5bRev%20Panam%20Salud%20Publica.%202011%5d%20-%20PubMed%20-%20NCBI.mht!/pubmed?term=Loayza M[Author]&amp;cauthor=true&amp;cauthor_uid=21484019" TargetMode="External"/><Relationship Id="rId2" Type="http://schemas.openxmlformats.org/officeDocument/2006/relationships/styles" Target="styles.xml"/><Relationship Id="rId16" Type="http://schemas.openxmlformats.org/officeDocument/2006/relationships/hyperlink" Target="mhtml:file://C:\Users\Owner\Desktop\Surveillance\%5bRoad%20and%20home-accident%20injuries%20of%20i...%20%5bEpidemiol%20Prev.%202006%20Jul-Oct%5d%20-%20PubMed%20-%20NCBI.mht!/pubmed?term=Farchi S[Author]&amp;cauthor=true&amp;cauthor_uid=17176940" TargetMode="External"/><Relationship Id="rId20" Type="http://schemas.openxmlformats.org/officeDocument/2006/relationships/hyperlink" Target="mhtml:file://C:\Users\Owner\Desktop\Surveillance\%5bRoad%20and%20home-accident%20injuries%20of%20i...%20%5bEpidemiol%20Prev.%202006%20Jul-Oct%5d%20-%20PubMed%20-%20NCBI.mht!/pubmed?term=Guasticchi G[Author]&amp;cauthor=true&amp;cauthor_uid=17176940"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ncbi.nlm.nih.gov/pubmed/11558100" TargetMode="External"/><Relationship Id="rId11" Type="http://schemas.openxmlformats.org/officeDocument/2006/relationships/hyperlink" Target="mhtml:file://C:\Users\Owner\Desktop\Surveillance\%5bEpidemiology%20of%20traffic%20accidents%20in...%20%5bEpidemiol%20Prev.%202005%20May-Aug%5d%20-%20PubMed%20-%20NCBI.mht!/pubmed?term=Menegon S[Author]&amp;cauthor=true&amp;cauthor_uid=16454410" TargetMode="External"/><Relationship Id="rId24" Type="http://schemas.openxmlformats.org/officeDocument/2006/relationships/hyperlink" Target="mhtml:file://C:\Users\Owner\Desktop\Surveillance\A%20road%20traffic%20injury%20surveillance%20s...%20%5bRev%20Panam%20Salud%20Publica.%202011%5d%20-%20PubMed%20-%20NCBI.mht!/pubmed?term=Dellinger AM[Author]&amp;cauthor=true&amp;cauthor_uid=21484019" TargetMode="External"/><Relationship Id="rId5" Type="http://schemas.openxmlformats.org/officeDocument/2006/relationships/hyperlink" Target="http://www.scialert.net/asci/result.php?searchin=Keywords&amp;cat=&amp;ascicat=ALL&amp;Submit=Search&amp;keyword=developing+countries" TargetMode="External"/><Relationship Id="rId15" Type="http://schemas.openxmlformats.org/officeDocument/2006/relationships/hyperlink" Target="mhtml:file://C:\Users\Owner\Desktop\Surveillance\%5bRoad%20and%20home-accident%20injuries%20of%20i...%20%5bEpidemiol%20Prev.%202006%20Jul-Oct%5d%20-%20PubMed%20-%20NCBI.mht!/pubmed?term=Chini F[Author]&amp;cauthor=true&amp;cauthor_uid=17176940" TargetMode="External"/><Relationship Id="rId23" Type="http://schemas.openxmlformats.org/officeDocument/2006/relationships/hyperlink" Target="mhtml:file://C:\Users\Owner\Desktop\Surveillance\A%20road%20traffic%20injury%20surveillance%20s...%20%5bRev%20Panam%20Salud%20Publica.%202011%5d%20-%20PubMed%20-%20NCBI.mht!/pubmed?term=Espitia-Hardeman V[Author]&amp;cauthor=true&amp;cauthor_uid=21484019" TargetMode="External"/><Relationship Id="rId28" Type="http://schemas.openxmlformats.org/officeDocument/2006/relationships/fontTable" Target="fontTable.xml"/><Relationship Id="rId10" Type="http://schemas.openxmlformats.org/officeDocument/2006/relationships/hyperlink" Target="mhtml:file://C:\Users\Owner\Desktop\Surveillance\%5bEpidemiology%20of%20traffic%20accidents%20in...%20%5bEpidemiol%20Prev.%202005%20May-Aug%5d%20-%20PubMed%20-%20NCBI.mht!/pubmed?term=Zanon G[Author]&amp;cauthor=true&amp;cauthor_uid=16454410" TargetMode="External"/><Relationship Id="rId19" Type="http://schemas.openxmlformats.org/officeDocument/2006/relationships/hyperlink" Target="mhtml:file://C:\Users\Owner\Desktop\Surveillance\%5bRoad%20and%20home-accident%20injuries%20of%20i...%20%5bEpidemiol%20Prev.%202006%20Jul-Oct%5d%20-%20PubMed%20-%20NCBI.mht!/pubmed?term=Borgia P[Author]&amp;cauthor=true&amp;cauthor_uid=17176940" TargetMode="External"/><Relationship Id="rId4" Type="http://schemas.openxmlformats.org/officeDocument/2006/relationships/webSettings" Target="webSettings.xml"/><Relationship Id="rId9" Type="http://schemas.openxmlformats.org/officeDocument/2006/relationships/hyperlink" Target="mhtml:file://C:\Users\Owner\Desktop\Surveillance\%5bEpidemiology%20of%20traffic%20accidents%20in...%20%5bEpidemiol%20Prev.%202005%20May-Aug%5d%20-%20PubMed%20-%20NCBI.mht!/pubmed?term=Piffer S[Author]&amp;cauthor=true&amp;cauthor_uid=16454410" TargetMode="External"/><Relationship Id="rId14" Type="http://schemas.openxmlformats.org/officeDocument/2006/relationships/hyperlink" Target="file:///C:\Users\Owner\Desktop\Surveillance\%5bEpidemiology%20of%20traffic%20accidents%20in...%20%5bEpidemiol%20Prev.%202005%20May-Aug%5d%20-%20PubMed%20-%20NCBI.mht" TargetMode="External"/><Relationship Id="rId22" Type="http://schemas.openxmlformats.org/officeDocument/2006/relationships/hyperlink" Target="mhtml:file://C:\Users\Owner\Desktop\Surveillance\A%20road%20traffic%20injury%20surveillance%20s...%20%5bRev%20Panam%20Salud%20Publica.%202011%5d%20-%20PubMed%20-%20NCBI.mht!/pubmed?term=Rojas Medina Y[Author]&amp;cauthor=true&amp;cauthor_uid=21484019" TargetMode="External"/><Relationship Id="rId27" Type="http://schemas.openxmlformats.org/officeDocument/2006/relationships/hyperlink" Target="mhtml:file://C:\Users\Owner\Desktop\Surveillance\A%20road%20traffic%20injury%20surveillance%20s...%20%5bRev%20Panam%20Salud%20Publica.%202011%5d%20-%20PubMed%20-%20NCBI.mht!/pubmed?term=Cisneros G[Author]&amp;cauthor=true&amp;cauthor_uid=21484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21</Pages>
  <Words>8822</Words>
  <Characters>50287</Characters>
  <Application>Microsoft Office Word</Application>
  <DocSecurity>0</DocSecurity>
  <Lines>419</Lines>
  <Paragraphs>117</Paragraphs>
  <ScaleCrop>false</ScaleCrop>
  <Company/>
  <LinksUpToDate>false</LinksUpToDate>
  <CharactersWithSpaces>58992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Delcanimoff</dc:creator>
  <cp:lastModifiedBy>Delcanimoff</cp:lastModifiedBy>
  <cp:revision>1</cp:revision>
  <dcterms:created xsi:type="dcterms:W3CDTF">2023-12-04T12:10:00Z</dcterms:created>
  <dcterms:modified xsi:type="dcterms:W3CDTF">2023-12-04T12:25:00Z</dcterms:modified>
</cp:coreProperties>
</file>