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0EA7" w14:textId="77777777" w:rsidR="003814EC" w:rsidRPr="00A645AE" w:rsidRDefault="003814EC" w:rsidP="003814EC">
      <w:pPr>
        <w:spacing w:after="200" w:line="240" w:lineRule="auto"/>
        <w:jc w:val="center"/>
        <w:rPr>
          <w:rFonts w:ascii="Times New Roman" w:hAnsi="Times New Roman" w:cs="Times New Roman"/>
          <w:b/>
          <w:bCs/>
          <w:sz w:val="24"/>
          <w:szCs w:val="24"/>
        </w:rPr>
      </w:pPr>
    </w:p>
    <w:p w14:paraId="1AF2ED38" w14:textId="5E5C5A1A" w:rsidR="007A7815" w:rsidRPr="003320A4" w:rsidRDefault="00334535" w:rsidP="007A7815">
      <w:pPr>
        <w:spacing w:after="200" w:line="240" w:lineRule="auto"/>
        <w:jc w:val="center"/>
        <w:rPr>
          <w:rFonts w:ascii="Times New Roman" w:hAnsi="Times New Roman" w:cs="Times New Roman"/>
          <w:b/>
          <w:bCs/>
          <w:sz w:val="24"/>
          <w:szCs w:val="24"/>
        </w:rPr>
      </w:pPr>
      <w:r w:rsidRPr="00334535">
        <w:rPr>
          <w:rFonts w:ascii="Times New Roman" w:hAnsi="Times New Roman" w:cs="Times New Roman"/>
          <w:b/>
          <w:bCs/>
          <w:sz w:val="24"/>
          <w:szCs w:val="24"/>
        </w:rPr>
        <w:t>OPERATIONS TRAINING STRATEGY: A MODEL FOR OPTIMAL</w:t>
      </w:r>
      <w:r>
        <w:rPr>
          <w:rFonts w:ascii="Times New Roman" w:hAnsi="Times New Roman" w:cs="Times New Roman"/>
          <w:b/>
          <w:bCs/>
          <w:sz w:val="24"/>
          <w:szCs w:val="24"/>
        </w:rPr>
        <w:t xml:space="preserve"> </w:t>
      </w:r>
      <w:r w:rsidRPr="00334535">
        <w:rPr>
          <w:rFonts w:ascii="Times New Roman" w:hAnsi="Times New Roman" w:cs="Times New Roman"/>
          <w:b/>
          <w:bCs/>
          <w:sz w:val="24"/>
          <w:szCs w:val="24"/>
        </w:rPr>
        <w:t>EFFECTIVENESS OF COMMERCIAL AIRLINE IN RIVERS STATE</w:t>
      </w:r>
    </w:p>
    <w:p w14:paraId="74833AEF" w14:textId="77777777" w:rsidR="007A7815" w:rsidRPr="003320A4" w:rsidRDefault="007A7815" w:rsidP="007A7815">
      <w:pPr>
        <w:spacing w:after="200" w:line="240" w:lineRule="auto"/>
        <w:jc w:val="center"/>
        <w:rPr>
          <w:rFonts w:ascii="Times New Roman" w:hAnsi="Times New Roman" w:cs="Times New Roman"/>
          <w:b/>
          <w:bCs/>
          <w:sz w:val="24"/>
          <w:szCs w:val="24"/>
        </w:rPr>
      </w:pPr>
    </w:p>
    <w:p w14:paraId="4CB8B67C" w14:textId="6A034BF9" w:rsidR="007B6756" w:rsidRPr="007B6756" w:rsidRDefault="007B6756" w:rsidP="00613496">
      <w:pPr>
        <w:spacing w:after="0" w:line="240" w:lineRule="auto"/>
        <w:jc w:val="center"/>
        <w:rPr>
          <w:rFonts w:ascii="Times New Roman" w:hAnsi="Times New Roman" w:cs="Times New Roman"/>
          <w:b/>
          <w:bCs/>
          <w:sz w:val="24"/>
          <w:szCs w:val="24"/>
        </w:rPr>
      </w:pPr>
      <w:r w:rsidRPr="007B6756">
        <w:rPr>
          <w:rFonts w:ascii="Times New Roman" w:hAnsi="Times New Roman" w:cs="Times New Roman"/>
          <w:b/>
          <w:bCs/>
          <w:sz w:val="24"/>
          <w:szCs w:val="24"/>
        </w:rPr>
        <w:t xml:space="preserve">OPUWARI, </w:t>
      </w:r>
      <w:r w:rsidRPr="007B6756">
        <w:rPr>
          <w:rFonts w:ascii="Times New Roman" w:hAnsi="Times New Roman" w:cs="Times New Roman"/>
          <w:b/>
          <w:bCs/>
          <w:sz w:val="24"/>
          <w:szCs w:val="24"/>
        </w:rPr>
        <w:t xml:space="preserve">Precious </w:t>
      </w:r>
      <w:r w:rsidRPr="007B6756">
        <w:rPr>
          <w:rFonts w:ascii="Times New Roman" w:hAnsi="Times New Roman" w:cs="Times New Roman"/>
          <w:b/>
          <w:bCs/>
          <w:sz w:val="24"/>
          <w:szCs w:val="24"/>
        </w:rPr>
        <w:t xml:space="preserve">U. </w:t>
      </w:r>
      <w:proofErr w:type="spellStart"/>
      <w:proofErr w:type="gramStart"/>
      <w:r w:rsidRPr="00613496">
        <w:rPr>
          <w:rFonts w:ascii="Times New Roman" w:hAnsi="Times New Roman" w:cs="Times New Roman"/>
          <w:b/>
          <w:bCs/>
          <w:i/>
          <w:iCs/>
          <w:sz w:val="24"/>
          <w:szCs w:val="24"/>
        </w:rPr>
        <w:t>P</w:t>
      </w:r>
      <w:r w:rsidR="00613496" w:rsidRPr="00613496">
        <w:rPr>
          <w:rFonts w:ascii="Times New Roman" w:hAnsi="Times New Roman" w:cs="Times New Roman"/>
          <w:b/>
          <w:bCs/>
          <w:i/>
          <w:iCs/>
          <w:sz w:val="24"/>
          <w:szCs w:val="24"/>
        </w:rPr>
        <w:t>h.</w:t>
      </w:r>
      <w:r w:rsidRPr="00613496">
        <w:rPr>
          <w:rFonts w:ascii="Times New Roman" w:hAnsi="Times New Roman" w:cs="Times New Roman"/>
          <w:b/>
          <w:bCs/>
          <w:i/>
          <w:iCs/>
          <w:sz w:val="24"/>
          <w:szCs w:val="24"/>
        </w:rPr>
        <w:t>D</w:t>
      </w:r>
      <w:proofErr w:type="spellEnd"/>
      <w:proofErr w:type="gramEnd"/>
      <w:r w:rsidRPr="007B6756">
        <w:rPr>
          <w:rFonts w:ascii="Times New Roman" w:hAnsi="Times New Roman" w:cs="Times New Roman"/>
          <w:b/>
          <w:bCs/>
          <w:sz w:val="24"/>
          <w:szCs w:val="24"/>
        </w:rPr>
        <w:t xml:space="preserve"> </w:t>
      </w:r>
    </w:p>
    <w:p w14:paraId="07D9750B" w14:textId="77777777" w:rsidR="007B6756" w:rsidRPr="007B6756" w:rsidRDefault="007B6756" w:rsidP="00613496">
      <w:pPr>
        <w:spacing w:after="0" w:line="240" w:lineRule="auto"/>
        <w:jc w:val="center"/>
        <w:rPr>
          <w:rFonts w:ascii="Times New Roman" w:hAnsi="Times New Roman" w:cs="Times New Roman"/>
          <w:b/>
          <w:bCs/>
          <w:sz w:val="24"/>
          <w:szCs w:val="24"/>
        </w:rPr>
      </w:pPr>
      <w:r w:rsidRPr="007B6756">
        <w:rPr>
          <w:rFonts w:ascii="Times New Roman" w:hAnsi="Times New Roman" w:cs="Times New Roman"/>
          <w:b/>
          <w:bCs/>
          <w:sz w:val="24"/>
          <w:szCs w:val="24"/>
        </w:rPr>
        <w:t xml:space="preserve">Department of Management, </w:t>
      </w:r>
    </w:p>
    <w:p w14:paraId="3C6BD381" w14:textId="77777777" w:rsidR="007B6756" w:rsidRPr="007B6756" w:rsidRDefault="007B6756" w:rsidP="00613496">
      <w:pPr>
        <w:spacing w:after="0" w:line="240" w:lineRule="auto"/>
        <w:jc w:val="center"/>
        <w:rPr>
          <w:rFonts w:ascii="Times New Roman" w:hAnsi="Times New Roman" w:cs="Times New Roman"/>
          <w:b/>
          <w:bCs/>
          <w:sz w:val="24"/>
          <w:szCs w:val="24"/>
        </w:rPr>
      </w:pPr>
      <w:r w:rsidRPr="007B6756">
        <w:rPr>
          <w:rFonts w:ascii="Times New Roman" w:hAnsi="Times New Roman" w:cs="Times New Roman"/>
          <w:b/>
          <w:bCs/>
          <w:sz w:val="24"/>
          <w:szCs w:val="24"/>
        </w:rPr>
        <w:t xml:space="preserve">Faculty of Management Sciences </w:t>
      </w:r>
    </w:p>
    <w:p w14:paraId="0F9DD1A9" w14:textId="77777777" w:rsidR="007B6756" w:rsidRPr="007B6756" w:rsidRDefault="007B6756" w:rsidP="00613496">
      <w:pPr>
        <w:spacing w:after="0" w:line="240" w:lineRule="auto"/>
        <w:jc w:val="center"/>
        <w:rPr>
          <w:rFonts w:ascii="Times New Roman" w:hAnsi="Times New Roman" w:cs="Times New Roman"/>
          <w:b/>
          <w:bCs/>
          <w:sz w:val="24"/>
          <w:szCs w:val="24"/>
        </w:rPr>
      </w:pPr>
      <w:r w:rsidRPr="007B6756">
        <w:rPr>
          <w:rFonts w:ascii="Times New Roman" w:hAnsi="Times New Roman" w:cs="Times New Roman"/>
          <w:b/>
          <w:bCs/>
          <w:sz w:val="24"/>
          <w:szCs w:val="24"/>
        </w:rPr>
        <w:t xml:space="preserve">Ignatius </w:t>
      </w:r>
      <w:proofErr w:type="spellStart"/>
      <w:r w:rsidRPr="007B6756">
        <w:rPr>
          <w:rFonts w:ascii="Times New Roman" w:hAnsi="Times New Roman" w:cs="Times New Roman"/>
          <w:b/>
          <w:bCs/>
          <w:sz w:val="24"/>
          <w:szCs w:val="24"/>
        </w:rPr>
        <w:t>Ajuru</w:t>
      </w:r>
      <w:proofErr w:type="spellEnd"/>
      <w:r w:rsidRPr="007B6756">
        <w:rPr>
          <w:rFonts w:ascii="Times New Roman" w:hAnsi="Times New Roman" w:cs="Times New Roman"/>
          <w:b/>
          <w:bCs/>
          <w:sz w:val="24"/>
          <w:szCs w:val="24"/>
        </w:rPr>
        <w:t xml:space="preserve"> University of Education </w:t>
      </w:r>
    </w:p>
    <w:p w14:paraId="286BA4DA" w14:textId="3480F30C" w:rsidR="007A7815" w:rsidRPr="003320A4" w:rsidRDefault="007B6756" w:rsidP="00613496">
      <w:pPr>
        <w:spacing w:after="0" w:line="240" w:lineRule="auto"/>
        <w:jc w:val="center"/>
        <w:rPr>
          <w:rStyle w:val="Hyperlink"/>
          <w:rFonts w:ascii="Times New Roman" w:hAnsi="Times New Roman" w:cs="Times New Roman"/>
          <w:b/>
          <w:bCs/>
          <w:sz w:val="24"/>
          <w:szCs w:val="24"/>
        </w:rPr>
      </w:pPr>
      <w:proofErr w:type="spellStart"/>
      <w:r w:rsidRPr="007B6756">
        <w:rPr>
          <w:rFonts w:ascii="Times New Roman" w:hAnsi="Times New Roman" w:cs="Times New Roman"/>
          <w:b/>
          <w:bCs/>
          <w:sz w:val="24"/>
          <w:szCs w:val="24"/>
        </w:rPr>
        <w:t>Rumuolumeni</w:t>
      </w:r>
      <w:proofErr w:type="spellEnd"/>
      <w:r w:rsidRPr="007B6756">
        <w:rPr>
          <w:rFonts w:ascii="Times New Roman" w:hAnsi="Times New Roman" w:cs="Times New Roman"/>
          <w:b/>
          <w:bCs/>
          <w:sz w:val="24"/>
          <w:szCs w:val="24"/>
        </w:rPr>
        <w:t>, Port Harcourt Rivers State, Nigeria</w:t>
      </w:r>
    </w:p>
    <w:p w14:paraId="547A1D2A" w14:textId="77777777" w:rsidR="007B6756" w:rsidRPr="007B6756" w:rsidRDefault="007B6756" w:rsidP="007B6756">
      <w:pPr>
        <w:spacing w:after="200" w:line="240" w:lineRule="auto"/>
        <w:jc w:val="center"/>
        <w:rPr>
          <w:rFonts w:ascii="Times New Roman" w:hAnsi="Times New Roman" w:cs="Times New Roman"/>
          <w:b/>
          <w:bCs/>
          <w:sz w:val="24"/>
          <w:szCs w:val="24"/>
        </w:rPr>
      </w:pPr>
      <w:r w:rsidRPr="007B6756">
        <w:rPr>
          <w:rFonts w:ascii="Times New Roman" w:hAnsi="Times New Roman" w:cs="Times New Roman"/>
          <w:b/>
          <w:bCs/>
          <w:sz w:val="24"/>
          <w:szCs w:val="24"/>
        </w:rPr>
        <w:t xml:space="preserve">Email: precious.opuwari@iaue.ed.ng </w:t>
      </w:r>
    </w:p>
    <w:p w14:paraId="449FF811" w14:textId="77777777" w:rsidR="007A7815" w:rsidRPr="003320A4" w:rsidRDefault="007A7815" w:rsidP="007A7815">
      <w:pPr>
        <w:spacing w:after="200" w:line="240" w:lineRule="auto"/>
        <w:jc w:val="center"/>
        <w:rPr>
          <w:rFonts w:ascii="Times New Roman" w:hAnsi="Times New Roman" w:cs="Times New Roman"/>
          <w:b/>
          <w:bCs/>
          <w:sz w:val="24"/>
          <w:szCs w:val="24"/>
        </w:rPr>
      </w:pPr>
    </w:p>
    <w:p w14:paraId="47FC78D8" w14:textId="77777777" w:rsidR="007A7815" w:rsidRPr="005E4CE1" w:rsidRDefault="007A7815" w:rsidP="005E4CE1">
      <w:pPr>
        <w:spacing w:after="200" w:line="276" w:lineRule="auto"/>
        <w:jc w:val="both"/>
        <w:rPr>
          <w:rFonts w:ascii="Times New Roman" w:hAnsi="Times New Roman" w:cs="Times New Roman"/>
          <w:b/>
          <w:bCs/>
          <w:sz w:val="24"/>
          <w:szCs w:val="24"/>
        </w:rPr>
      </w:pPr>
      <w:r w:rsidRPr="005E4CE1">
        <w:rPr>
          <w:rFonts w:ascii="Times New Roman" w:hAnsi="Times New Roman" w:cs="Times New Roman"/>
          <w:b/>
          <w:bCs/>
          <w:sz w:val="24"/>
          <w:szCs w:val="24"/>
        </w:rPr>
        <w:t xml:space="preserve">ABSTRACT </w:t>
      </w:r>
    </w:p>
    <w:p w14:paraId="3BB4DA0D" w14:textId="23F1A94C" w:rsidR="007A7815" w:rsidRPr="005E4CE1" w:rsidRDefault="00B478BD" w:rsidP="005E4CE1">
      <w:pPr>
        <w:spacing w:after="200" w:line="276" w:lineRule="auto"/>
        <w:jc w:val="both"/>
        <w:rPr>
          <w:rFonts w:ascii="Times New Roman" w:hAnsi="Times New Roman" w:cs="Times New Roman"/>
          <w:i/>
          <w:iCs/>
          <w:sz w:val="24"/>
          <w:szCs w:val="24"/>
        </w:rPr>
      </w:pPr>
      <w:r w:rsidRPr="005E4CE1">
        <w:rPr>
          <w:rFonts w:ascii="Times New Roman" w:hAnsi="Times New Roman" w:cs="Times New Roman"/>
          <w:i/>
          <w:iCs/>
          <w:sz w:val="24"/>
          <w:szCs w:val="24"/>
        </w:rPr>
        <w:t xml:space="preserve">The study seeks to find how operations training strategy enhanced optimal efficiency of commercial airlines in Rivers State. Amongst theories used was Victor Vroom’s expectancy theory of motivation to explain the relationship between training and employee performance in organizations. The study relies basically on primary sources with the use of structured questionnaire scaled after Likert modified four points scale. Which was administered to 56 </w:t>
      </w:r>
      <w:proofErr w:type="gramStart"/>
      <w:r w:rsidRPr="005E4CE1">
        <w:rPr>
          <w:rFonts w:ascii="Times New Roman" w:hAnsi="Times New Roman" w:cs="Times New Roman"/>
          <w:i/>
          <w:iCs/>
          <w:sz w:val="24"/>
          <w:szCs w:val="24"/>
        </w:rPr>
        <w:t>respondent</w:t>
      </w:r>
      <w:proofErr w:type="gramEnd"/>
      <w:r w:rsidRPr="005E4CE1">
        <w:rPr>
          <w:rFonts w:ascii="Times New Roman" w:hAnsi="Times New Roman" w:cs="Times New Roman"/>
          <w:i/>
          <w:iCs/>
          <w:sz w:val="24"/>
          <w:szCs w:val="24"/>
        </w:rPr>
        <w:t xml:space="preserve"> from 8 commercial airline firms in Rivers State. Findings from the study revealed that increase in training and optimal efficiency had strong positive significant relationship. The study therefore, recommended amidst others, that managers or administrators of the organizations should improve the annual budgetary allocation for human capital training. Hence, training program is a veritable model that requires deliberate decision to optimize operations efficiency in the industry.</w:t>
      </w:r>
    </w:p>
    <w:p w14:paraId="241DE790" w14:textId="41AFDFA4" w:rsidR="007A7815" w:rsidRPr="005E4CE1" w:rsidRDefault="007F1A3D" w:rsidP="005E4CE1">
      <w:pPr>
        <w:pBdr>
          <w:bottom w:val="single" w:sz="12" w:space="1" w:color="auto"/>
        </w:pBdr>
        <w:spacing w:after="200" w:line="276" w:lineRule="auto"/>
        <w:ind w:left="2160" w:hanging="2160"/>
        <w:jc w:val="both"/>
        <w:rPr>
          <w:rFonts w:ascii="Times New Roman" w:hAnsi="Times New Roman" w:cs="Times New Roman"/>
          <w:b/>
          <w:bCs/>
          <w:sz w:val="24"/>
          <w:szCs w:val="24"/>
        </w:rPr>
      </w:pPr>
      <w:r w:rsidRPr="005E4CE1">
        <w:rPr>
          <w:rFonts w:ascii="Times New Roman" w:hAnsi="Times New Roman" w:cs="Times New Roman"/>
          <w:b/>
          <w:bCs/>
          <w:sz w:val="24"/>
          <w:szCs w:val="24"/>
        </w:rPr>
        <w:t>KEYWORDS</w:t>
      </w:r>
      <w:r w:rsidR="007A7815" w:rsidRPr="005E4CE1">
        <w:rPr>
          <w:rFonts w:ascii="Times New Roman" w:hAnsi="Times New Roman" w:cs="Times New Roman"/>
          <w:b/>
          <w:bCs/>
          <w:sz w:val="24"/>
          <w:szCs w:val="24"/>
        </w:rPr>
        <w:t xml:space="preserve">: </w:t>
      </w:r>
      <w:r w:rsidR="00B478BD" w:rsidRPr="005E4CE1">
        <w:rPr>
          <w:rFonts w:ascii="Times New Roman" w:hAnsi="Times New Roman" w:cs="Times New Roman"/>
          <w:b/>
          <w:bCs/>
          <w:sz w:val="24"/>
          <w:szCs w:val="24"/>
        </w:rPr>
        <w:t>E</w:t>
      </w:r>
      <w:r w:rsidR="00B478BD" w:rsidRPr="005E4CE1">
        <w:rPr>
          <w:rFonts w:ascii="Times New Roman" w:hAnsi="Times New Roman" w:cs="Times New Roman"/>
          <w:b/>
          <w:bCs/>
          <w:sz w:val="24"/>
          <w:szCs w:val="24"/>
        </w:rPr>
        <w:t>-Learning, Effectiveness, Operations, Training,</w:t>
      </w:r>
    </w:p>
    <w:p w14:paraId="0E0AD2D7" w14:textId="77777777" w:rsidR="005E4CE1" w:rsidRPr="001C4419" w:rsidRDefault="005E4CE1" w:rsidP="005E4CE1">
      <w:pPr>
        <w:spacing w:after="200" w:line="276" w:lineRule="auto"/>
        <w:jc w:val="both"/>
        <w:rPr>
          <w:rFonts w:ascii="Times New Roman" w:hAnsi="Times New Roman" w:cs="Times New Roman"/>
          <w:b/>
          <w:sz w:val="24"/>
          <w:szCs w:val="24"/>
        </w:rPr>
      </w:pPr>
      <w:r w:rsidRPr="001C4419">
        <w:rPr>
          <w:rFonts w:ascii="Times New Roman" w:hAnsi="Times New Roman" w:cs="Times New Roman"/>
          <w:b/>
          <w:sz w:val="24"/>
          <w:szCs w:val="24"/>
        </w:rPr>
        <w:t xml:space="preserve">Introduction </w:t>
      </w:r>
    </w:p>
    <w:p w14:paraId="504727F2" w14:textId="77777777" w:rsidR="005E4CE1" w:rsidRPr="001C4419" w:rsidRDefault="005E4CE1" w:rsidP="005E4CE1">
      <w:pPr>
        <w:pStyle w:val="Default"/>
        <w:spacing w:after="200" w:line="276" w:lineRule="auto"/>
        <w:jc w:val="both"/>
      </w:pPr>
      <w:r w:rsidRPr="001C4419">
        <w:t xml:space="preserve">The aviation industry is one of a unique </w:t>
      </w:r>
      <w:proofErr w:type="gramStart"/>
      <w:r w:rsidRPr="001C4419">
        <w:t>sector</w:t>
      </w:r>
      <w:proofErr w:type="gramEnd"/>
      <w:r w:rsidRPr="001C4419">
        <w:t xml:space="preserve"> whose operation is characterized with technological innovation and expertise, given the standard that cut across global requirement. Also, the operation units </w:t>
      </w:r>
      <w:proofErr w:type="gramStart"/>
      <w:r w:rsidRPr="001C4419">
        <w:t>is</w:t>
      </w:r>
      <w:proofErr w:type="gramEnd"/>
      <w:r w:rsidRPr="001C4419">
        <w:t xml:space="preserve"> a vital or critical functional unit that dictates space of airlines capability to function effectively. With the position of</w:t>
      </w:r>
      <w:r w:rsidRPr="001C4419">
        <w:rPr>
          <w:i/>
        </w:rPr>
        <w:t xml:space="preserve"> </w:t>
      </w:r>
      <w:proofErr w:type="spellStart"/>
      <w:r w:rsidRPr="001C4419">
        <w:rPr>
          <w:rFonts w:eastAsia="Times New Roman"/>
        </w:rPr>
        <w:t>Jenita</w:t>
      </w:r>
      <w:proofErr w:type="spellEnd"/>
      <w:r w:rsidRPr="001C4419">
        <w:rPr>
          <w:rFonts w:eastAsia="Times New Roman"/>
        </w:rPr>
        <w:t>, (2022), it was asserted that,</w:t>
      </w:r>
      <w:r w:rsidRPr="001C4419">
        <w:t xml:space="preserve"> training and retraining, techniques and approaches required to sustain today innovations in the industry would meet specifications and dynamic that glove the industrial standard. Also, </w:t>
      </w:r>
      <w:r w:rsidRPr="001C4419">
        <w:rPr>
          <w:rFonts w:eastAsia="Times New Roman"/>
        </w:rPr>
        <w:t xml:space="preserve">Muzaffar, et al., (2021 posited that, </w:t>
      </w:r>
      <w:r w:rsidRPr="001C4419">
        <w:t>employee training is essential features of an organization aims at achieving an effective performance in an environment that is ever dynamic and volatile. The history of training in business organizations predates the entire evolution of business organizations (</w:t>
      </w:r>
      <w:proofErr w:type="spellStart"/>
      <w:r w:rsidRPr="001C4419">
        <w:rPr>
          <w:rFonts w:eastAsia="Times New Roman"/>
        </w:rPr>
        <w:t>Aguinis</w:t>
      </w:r>
      <w:proofErr w:type="spellEnd"/>
      <w:r w:rsidRPr="001C4419">
        <w:rPr>
          <w:rFonts w:eastAsia="Times New Roman"/>
        </w:rPr>
        <w:t xml:space="preserve">, &amp; </w:t>
      </w:r>
      <w:proofErr w:type="spellStart"/>
      <w:r w:rsidRPr="001C4419">
        <w:rPr>
          <w:rFonts w:eastAsia="Times New Roman"/>
        </w:rPr>
        <w:t>Kraiger</w:t>
      </w:r>
      <w:proofErr w:type="spellEnd"/>
      <w:r w:rsidRPr="001C4419">
        <w:rPr>
          <w:rFonts w:eastAsia="Times New Roman"/>
        </w:rPr>
        <w:t>, 2021</w:t>
      </w:r>
      <w:r w:rsidRPr="001C4419">
        <w:t>). This is because the knowledge needed and ideas of the average employee found in the labor market has always been insufficient for every specialized task or responsibility assigned in the organization (</w:t>
      </w:r>
      <w:r w:rsidRPr="001C4419">
        <w:rPr>
          <w:rFonts w:eastAsia="Times New Roman"/>
        </w:rPr>
        <w:t>Burke, &amp; Hutchins, 2021)</w:t>
      </w:r>
      <w:r w:rsidRPr="001C4419">
        <w:t xml:space="preserve">. The </w:t>
      </w:r>
      <w:r w:rsidRPr="001C4419">
        <w:lastRenderedPageBreak/>
        <w:t xml:space="preserve">work of </w:t>
      </w:r>
      <w:r w:rsidRPr="001C4419">
        <w:rPr>
          <w:rFonts w:eastAsia="Times New Roman"/>
        </w:rPr>
        <w:t xml:space="preserve">Gabriel, &amp; Chris, (2021), </w:t>
      </w:r>
      <w:r w:rsidRPr="001C4419">
        <w:t xml:space="preserve">posited that, in the </w:t>
      </w:r>
      <w:hyperlink r:id="rId7" w:history="1">
        <w:r w:rsidRPr="001C4419">
          <w:rPr>
            <w:rStyle w:val="Hyperlink"/>
            <w:color w:val="auto"/>
            <w:u w:val="none"/>
          </w:rPr>
          <w:t>1910</w:t>
        </w:r>
      </w:hyperlink>
      <w:r w:rsidRPr="001C4419">
        <w:t>s, only a few large companies such as Westinghouse, General Electric, and International Harvest had factory schools that focused on training technical skills for entry-levels workers. By the end of </w:t>
      </w:r>
      <w:hyperlink r:id="rId8" w:history="1">
        <w:r w:rsidRPr="001C4419">
          <w:rPr>
            <w:rStyle w:val="Hyperlink"/>
            <w:color w:val="auto"/>
            <w:u w:val="none"/>
          </w:rPr>
          <w:t>1990</w:t>
        </w:r>
      </w:hyperlink>
      <w:r w:rsidRPr="001C4419">
        <w:t>, forty percent of the fortune </w:t>
      </w:r>
      <w:hyperlink r:id="rId9" w:history="1">
        <w:r w:rsidRPr="001C4419">
          <w:rPr>
            <w:rStyle w:val="Hyperlink"/>
            <w:color w:val="auto"/>
            <w:u w:val="none"/>
          </w:rPr>
          <w:t>500</w:t>
        </w:r>
      </w:hyperlink>
      <w:r w:rsidRPr="001C4419">
        <w:t xml:space="preserve"> firms in America had a corporate university or learning centers. </w:t>
      </w:r>
    </w:p>
    <w:p w14:paraId="54D43E56" w14:textId="77777777" w:rsidR="005E4CE1" w:rsidRPr="001C4419" w:rsidRDefault="005E4CE1" w:rsidP="005E4CE1">
      <w:pPr>
        <w:pStyle w:val="Default"/>
        <w:spacing w:after="200" w:line="276" w:lineRule="auto"/>
        <w:jc w:val="both"/>
      </w:pPr>
      <w:proofErr w:type="spellStart"/>
      <w:r w:rsidRPr="001C4419">
        <w:rPr>
          <w:rFonts w:eastAsia="Times New Roman"/>
        </w:rPr>
        <w:t>Rhenater</w:t>
      </w:r>
      <w:proofErr w:type="spellEnd"/>
      <w:r w:rsidRPr="001C4419">
        <w:rPr>
          <w:rFonts w:eastAsia="Times New Roman"/>
        </w:rPr>
        <w:t xml:space="preserve">, et al., (2022) </w:t>
      </w:r>
      <w:r w:rsidRPr="001C4419">
        <w:t>avowed that, training in Nigeria can be traced back to </w:t>
      </w:r>
      <w:hyperlink r:id="rId10" w:history="1">
        <w:r w:rsidRPr="001C4419">
          <w:rPr>
            <w:rStyle w:val="Hyperlink"/>
            <w:color w:val="auto"/>
            <w:u w:val="none"/>
          </w:rPr>
          <w:t>1960</w:t>
        </w:r>
      </w:hyperlink>
      <w:r w:rsidRPr="001C4419">
        <w:t xml:space="preserve"> when it was discovered that most of the top government and business positions were occupied by expatriates. </w:t>
      </w:r>
      <w:r w:rsidRPr="001C4419">
        <w:rPr>
          <w:rFonts w:eastAsia="Times New Roman"/>
        </w:rPr>
        <w:t xml:space="preserve">Khan, et al., (2021) </w:t>
      </w:r>
      <w:r w:rsidRPr="001C4419">
        <w:t>avowed that, the departure of the whites after the independence gave rise to a big vacuum of capable indigenous human capital. This prompted the Federal Government of Nigeria to set up a Manpower Board in </w:t>
      </w:r>
      <w:hyperlink r:id="rId11" w:history="1">
        <w:r w:rsidRPr="001C4419">
          <w:rPr>
            <w:rStyle w:val="Hyperlink"/>
            <w:color w:val="auto"/>
            <w:u w:val="none"/>
          </w:rPr>
          <w:t>1962</w:t>
        </w:r>
      </w:hyperlink>
      <w:r w:rsidRPr="001C4419">
        <w:t> following the Ashby Commission’s Recommendations. Consequently, the Federal Government of Nigeria established complimentary institution like the Centre for Management Development (CMD), Administrative staff College of Nigeria, Industrial Training Fund (ITF), and Federal Training Centre to train and retrain employees as well as give orientation to fresh graduates of formal academic institutions (</w:t>
      </w:r>
      <w:r w:rsidRPr="001C4419">
        <w:rPr>
          <w:rFonts w:eastAsia="Times New Roman"/>
        </w:rPr>
        <w:t>Ofori, &amp; Aryeetey, 2021)</w:t>
      </w:r>
    </w:p>
    <w:p w14:paraId="6D6857C2" w14:textId="77777777"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sz w:val="24"/>
          <w:szCs w:val="24"/>
        </w:rPr>
        <w:t xml:space="preserve">However, different training approaches or strategies existed for organizations to adopt or apply, but the suitability of a specific training strategy to be adopted is contingent on the type of knowledge and skill to be improved upon in the organization. This study had a special interest on improving the operational base of commercial airline based on the technicality of the industry and the sensitivity of skill required for operational activities. Thus, e-learning, on-boarding and workshop forms as dimension of operations training as against effective performance (criteria variable) of the </w:t>
      </w:r>
      <w:proofErr w:type="gramStart"/>
      <w:r w:rsidRPr="001C4419">
        <w:rPr>
          <w:rFonts w:ascii="Times New Roman" w:hAnsi="Times New Roman" w:cs="Times New Roman"/>
          <w:sz w:val="24"/>
          <w:szCs w:val="24"/>
        </w:rPr>
        <w:t>eight commercial</w:t>
      </w:r>
      <w:proofErr w:type="gramEnd"/>
      <w:r w:rsidRPr="001C4419">
        <w:rPr>
          <w:rFonts w:ascii="Times New Roman" w:hAnsi="Times New Roman" w:cs="Times New Roman"/>
          <w:sz w:val="24"/>
          <w:szCs w:val="24"/>
        </w:rPr>
        <w:t xml:space="preserve"> airline in Rivers State. It includes: </w:t>
      </w:r>
      <w:proofErr w:type="spellStart"/>
      <w:r w:rsidRPr="001C4419">
        <w:rPr>
          <w:rFonts w:ascii="Times New Roman" w:hAnsi="Times New Roman" w:cs="Times New Roman"/>
          <w:sz w:val="24"/>
          <w:szCs w:val="24"/>
        </w:rPr>
        <w:t>i</w:t>
      </w:r>
      <w:proofErr w:type="spellEnd"/>
      <w:r w:rsidRPr="001C4419">
        <w:rPr>
          <w:rFonts w:ascii="Times New Roman" w:hAnsi="Times New Roman" w:cs="Times New Roman"/>
          <w:sz w:val="24"/>
          <w:szCs w:val="24"/>
        </w:rPr>
        <w:t>. Air Peace, ii. Allied Air, iii. Arik Air Nigeria Limited, iv. Dana Airlines Limited, v. Fly Aero Nigeria Limited, vi. Med-View Airline, vii. First Nation Airways Limited, and viii. Glory Airline (</w:t>
      </w:r>
      <w:hyperlink r:id="rId12" w:history="1">
        <w:r w:rsidRPr="001C4419">
          <w:rPr>
            <w:rStyle w:val="Hyperlink"/>
            <w:rFonts w:ascii="Times New Roman" w:hAnsi="Times New Roman" w:cs="Times New Roman"/>
            <w:sz w:val="24"/>
            <w:szCs w:val="24"/>
            <w:u w:val="none"/>
          </w:rPr>
          <w:t>https://www.finelib.com/airlines/city/portharcourt-202</w:t>
        </w:r>
      </w:hyperlink>
      <w:r w:rsidRPr="001C4419">
        <w:rPr>
          <w:rStyle w:val="Hyperlink"/>
          <w:rFonts w:ascii="Times New Roman" w:hAnsi="Times New Roman" w:cs="Times New Roman"/>
          <w:sz w:val="24"/>
          <w:szCs w:val="24"/>
          <w:u w:val="none"/>
        </w:rPr>
        <w:t>3</w:t>
      </w:r>
      <w:r w:rsidRPr="001C4419">
        <w:rPr>
          <w:rFonts w:ascii="Times New Roman" w:hAnsi="Times New Roman" w:cs="Times New Roman"/>
          <w:sz w:val="24"/>
          <w:szCs w:val="24"/>
        </w:rPr>
        <w:t>).</w:t>
      </w:r>
    </w:p>
    <w:p w14:paraId="56FBAA9B" w14:textId="2A639F82"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b/>
          <w:sz w:val="24"/>
          <w:szCs w:val="24"/>
        </w:rPr>
        <w:t>Problem of Study</w:t>
      </w:r>
    </w:p>
    <w:p w14:paraId="0FCCE357" w14:textId="77777777" w:rsidR="005E4CE1" w:rsidRPr="001C4419" w:rsidRDefault="005E4CE1" w:rsidP="005E4CE1">
      <w:pPr>
        <w:spacing w:after="200" w:line="276" w:lineRule="auto"/>
        <w:jc w:val="both"/>
        <w:rPr>
          <w:rFonts w:ascii="Times New Roman" w:hAnsi="Times New Roman" w:cs="Times New Roman"/>
          <w:color w:val="000000"/>
          <w:sz w:val="24"/>
          <w:szCs w:val="24"/>
        </w:rPr>
      </w:pPr>
      <w:r w:rsidRPr="001C4419">
        <w:rPr>
          <w:rFonts w:ascii="Times New Roman" w:hAnsi="Times New Roman" w:cs="Times New Roman"/>
          <w:color w:val="000000"/>
          <w:sz w:val="24"/>
          <w:szCs w:val="24"/>
        </w:rPr>
        <w:t xml:space="preserve">Operation system of commercial airline are somewhat very challenging and critical for effective functioning of firms operating in the industry. This is simply because of change dynamics that cuts across global standard in ensuring safety of life and cargos, timely take off of schedule flight and arrival at the pre-boarding destinations.  Hence, employees are required to submit or make available for training and retaining in order to function and perform at an expected standard. However, training in the operations sector of the industry are often characterized with fragmented interest and subjective motives that ordinarily does not meet or promote integrity of the industry. As observed, training need and enlisting for training are often skewed in favor of employee that have less or no contribution to the operation units of the industry or for personal motives. The technique and approach to be adopted are often discouraging in the sense that it does not meet today innovation and technological space of the industry; finally, for the fear of capital flight of indigenous employee mays it somewhat dissatisfying for employers to sunk capital in executing training in the industry. These problems were </w:t>
      </w:r>
      <w:r w:rsidRPr="001C4419">
        <w:rPr>
          <w:rFonts w:ascii="Times New Roman" w:hAnsi="Times New Roman" w:cs="Times New Roman"/>
          <w:sz w:val="24"/>
          <w:szCs w:val="24"/>
        </w:rPr>
        <w:t xml:space="preserve">found contributory to the poor state at which firms in the industry operates. </w:t>
      </w:r>
      <w:r w:rsidRPr="001C4419">
        <w:rPr>
          <w:rFonts w:ascii="Times New Roman" w:hAnsi="Times New Roman" w:cs="Times New Roman"/>
          <w:color w:val="000000"/>
          <w:sz w:val="24"/>
          <w:szCs w:val="24"/>
        </w:rPr>
        <w:t xml:space="preserve">Though </w:t>
      </w:r>
      <w:r w:rsidRPr="001C4419">
        <w:rPr>
          <w:rFonts w:ascii="Times New Roman" w:hAnsi="Times New Roman" w:cs="Times New Roman"/>
          <w:color w:val="000000"/>
          <w:sz w:val="24"/>
          <w:szCs w:val="24"/>
        </w:rPr>
        <w:lastRenderedPageBreak/>
        <w:t xml:space="preserve">several studies </w:t>
      </w:r>
      <w:proofErr w:type="gramStart"/>
      <w:r w:rsidRPr="001C4419">
        <w:rPr>
          <w:rFonts w:ascii="Times New Roman" w:hAnsi="Times New Roman" w:cs="Times New Roman"/>
          <w:color w:val="000000"/>
          <w:sz w:val="24"/>
          <w:szCs w:val="24"/>
        </w:rPr>
        <w:t>has</w:t>
      </w:r>
      <w:proofErr w:type="gramEnd"/>
      <w:r w:rsidRPr="001C4419">
        <w:rPr>
          <w:rFonts w:ascii="Times New Roman" w:hAnsi="Times New Roman" w:cs="Times New Roman"/>
          <w:color w:val="000000"/>
          <w:sz w:val="24"/>
          <w:szCs w:val="24"/>
        </w:rPr>
        <w:t xml:space="preserve"> been carried out on the subject, but it is still not enough, most especially as it concerns commercial airlines operation. It is against </w:t>
      </w:r>
      <w:proofErr w:type="gramStart"/>
      <w:r w:rsidRPr="001C4419">
        <w:rPr>
          <w:rFonts w:ascii="Times New Roman" w:hAnsi="Times New Roman" w:cs="Times New Roman"/>
          <w:color w:val="000000"/>
          <w:sz w:val="24"/>
          <w:szCs w:val="24"/>
        </w:rPr>
        <w:t>this back drops</w:t>
      </w:r>
      <w:proofErr w:type="gramEnd"/>
      <w:r w:rsidRPr="001C4419">
        <w:rPr>
          <w:rFonts w:ascii="Times New Roman" w:hAnsi="Times New Roman" w:cs="Times New Roman"/>
          <w:color w:val="000000"/>
          <w:sz w:val="24"/>
          <w:szCs w:val="24"/>
        </w:rPr>
        <w:t xml:space="preserve"> that the researcher fall back to study operations training strategy and optimal effectiveness amongst commercial airlines in Port Harcourt Rivers State, Nigeria.</w:t>
      </w:r>
    </w:p>
    <w:p w14:paraId="4C858B77" w14:textId="77777777"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b/>
          <w:sz w:val="24"/>
          <w:szCs w:val="24"/>
        </w:rPr>
        <w:t>Conceptual Framework</w:t>
      </w:r>
    </w:p>
    <w:p w14:paraId="3A443E08" w14:textId="6D3BE7D4" w:rsidR="005E4CE1" w:rsidRPr="001C4419" w:rsidRDefault="005546DE" w:rsidP="005546DE">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B7BEC0" wp14:editId="47ED1498">
            <wp:extent cx="4496435" cy="24390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6435" cy="2439035"/>
                    </a:xfrm>
                    <a:prstGeom prst="rect">
                      <a:avLst/>
                    </a:prstGeom>
                    <a:noFill/>
                  </pic:spPr>
                </pic:pic>
              </a:graphicData>
            </a:graphic>
          </wp:inline>
        </w:drawing>
      </w:r>
    </w:p>
    <w:p w14:paraId="7E7D07D7" w14:textId="77777777" w:rsidR="005E4CE1" w:rsidRPr="001C4419" w:rsidRDefault="005E4CE1" w:rsidP="005546DE">
      <w:pPr>
        <w:spacing w:after="0" w:line="276" w:lineRule="auto"/>
        <w:jc w:val="both"/>
        <w:rPr>
          <w:rFonts w:ascii="Times New Roman" w:hAnsi="Times New Roman" w:cs="Times New Roman"/>
          <w:sz w:val="24"/>
          <w:szCs w:val="24"/>
        </w:rPr>
      </w:pPr>
      <w:r w:rsidRPr="005546DE">
        <w:rPr>
          <w:rFonts w:ascii="Times New Roman" w:hAnsi="Times New Roman" w:cs="Times New Roman"/>
          <w:b/>
          <w:bCs/>
          <w:sz w:val="24"/>
          <w:szCs w:val="24"/>
        </w:rPr>
        <w:t>Figure 1:</w:t>
      </w:r>
      <w:r w:rsidRPr="001C4419">
        <w:rPr>
          <w:rFonts w:ascii="Times New Roman" w:hAnsi="Times New Roman" w:cs="Times New Roman"/>
          <w:sz w:val="24"/>
          <w:szCs w:val="24"/>
        </w:rPr>
        <w:t xml:space="preserve"> Adapted, Researcher’s Conceptualization (2023)</w:t>
      </w:r>
    </w:p>
    <w:p w14:paraId="06039848" w14:textId="2DB6128B" w:rsidR="005E4CE1" w:rsidRPr="001C4419" w:rsidRDefault="005E4CE1" w:rsidP="005E4CE1">
      <w:pPr>
        <w:spacing w:after="200" w:line="276" w:lineRule="auto"/>
        <w:jc w:val="both"/>
        <w:rPr>
          <w:rFonts w:ascii="Times New Roman" w:hAnsi="Times New Roman" w:cs="Times New Roman"/>
          <w:sz w:val="24"/>
          <w:szCs w:val="24"/>
        </w:rPr>
      </w:pPr>
      <w:r w:rsidRPr="005546DE">
        <w:rPr>
          <w:rFonts w:ascii="Times New Roman" w:hAnsi="Times New Roman" w:cs="Times New Roman"/>
          <w:b/>
          <w:bCs/>
          <w:sz w:val="24"/>
          <w:szCs w:val="24"/>
        </w:rPr>
        <w:t>Source:</w:t>
      </w:r>
      <w:r w:rsidRPr="001C4419">
        <w:rPr>
          <w:rFonts w:ascii="Times New Roman" w:hAnsi="Times New Roman" w:cs="Times New Roman"/>
          <w:sz w:val="24"/>
          <w:szCs w:val="24"/>
        </w:rPr>
        <w:t xml:space="preserve"> Krista, N. (2021); Paul, </w:t>
      </w:r>
      <w:proofErr w:type="spellStart"/>
      <w:r w:rsidRPr="001C4419">
        <w:rPr>
          <w:rFonts w:ascii="Times New Roman" w:hAnsi="Times New Roman" w:cs="Times New Roman"/>
          <w:sz w:val="24"/>
          <w:szCs w:val="24"/>
        </w:rPr>
        <w:t>Smerich</w:t>
      </w:r>
      <w:proofErr w:type="spellEnd"/>
      <w:r w:rsidRPr="001C4419">
        <w:rPr>
          <w:rFonts w:ascii="Times New Roman" w:hAnsi="Times New Roman" w:cs="Times New Roman"/>
          <w:sz w:val="24"/>
          <w:szCs w:val="24"/>
        </w:rPr>
        <w:t xml:space="preserve"> F. (2018); Michael, A. A. (2017)</w:t>
      </w:r>
      <w:r w:rsidR="00330185" w:rsidRPr="001C4419">
        <w:rPr>
          <w:rFonts w:ascii="Times New Roman" w:hAnsi="Times New Roman" w:cs="Times New Roman"/>
          <w:sz w:val="24"/>
          <w:szCs w:val="24"/>
        </w:rPr>
        <w:t xml:space="preserve"> </w:t>
      </w:r>
    </w:p>
    <w:p w14:paraId="52F5ADC4" w14:textId="77777777" w:rsidR="005E4CE1" w:rsidRPr="001C4419" w:rsidRDefault="005E4CE1" w:rsidP="005E4CE1">
      <w:pPr>
        <w:spacing w:after="200" w:line="276" w:lineRule="auto"/>
        <w:jc w:val="both"/>
        <w:rPr>
          <w:rFonts w:ascii="Times New Roman" w:hAnsi="Times New Roman" w:cs="Times New Roman"/>
          <w:b/>
          <w:sz w:val="24"/>
          <w:szCs w:val="24"/>
        </w:rPr>
      </w:pPr>
      <w:r w:rsidRPr="001C4419">
        <w:rPr>
          <w:rFonts w:ascii="Times New Roman" w:hAnsi="Times New Roman" w:cs="Times New Roman"/>
          <w:b/>
          <w:sz w:val="24"/>
          <w:szCs w:val="24"/>
        </w:rPr>
        <w:t>Aim and Objectives of the Study</w:t>
      </w:r>
    </w:p>
    <w:p w14:paraId="3618071B" w14:textId="77777777"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sz w:val="24"/>
          <w:szCs w:val="24"/>
        </w:rPr>
        <w:t>1. To find how workshop correlates with optimal efficiency in the studied organization</w:t>
      </w:r>
    </w:p>
    <w:p w14:paraId="52D5548C" w14:textId="77777777"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sz w:val="24"/>
          <w:szCs w:val="24"/>
        </w:rPr>
        <w:t>2. To determine how e-learning correlates with efficiency in the studied organizations</w:t>
      </w:r>
    </w:p>
    <w:p w14:paraId="34497036" w14:textId="2CA977D4" w:rsidR="005E4CE1" w:rsidRPr="001C4419" w:rsidRDefault="005E4CE1" w:rsidP="005E4CE1">
      <w:pPr>
        <w:spacing w:after="200" w:line="276" w:lineRule="auto"/>
        <w:jc w:val="both"/>
        <w:rPr>
          <w:rFonts w:ascii="Times New Roman" w:hAnsi="Times New Roman" w:cs="Times New Roman"/>
          <w:b/>
          <w:sz w:val="24"/>
          <w:szCs w:val="24"/>
        </w:rPr>
      </w:pPr>
      <w:r w:rsidRPr="001C4419">
        <w:rPr>
          <w:rFonts w:ascii="Times New Roman" w:hAnsi="Times New Roman" w:cs="Times New Roman"/>
          <w:sz w:val="24"/>
          <w:szCs w:val="24"/>
        </w:rPr>
        <w:t>3. To ascertain how onboarding correlates with efficiency in the studied organizations</w:t>
      </w:r>
    </w:p>
    <w:p w14:paraId="0062A2CF" w14:textId="77777777" w:rsidR="005E4CE1" w:rsidRPr="001C4419" w:rsidRDefault="005E4CE1" w:rsidP="005E4CE1">
      <w:pPr>
        <w:spacing w:after="200" w:line="276" w:lineRule="auto"/>
        <w:jc w:val="both"/>
        <w:rPr>
          <w:rFonts w:ascii="Times New Roman" w:hAnsi="Times New Roman" w:cs="Times New Roman"/>
          <w:b/>
          <w:sz w:val="24"/>
          <w:szCs w:val="24"/>
        </w:rPr>
      </w:pPr>
      <w:r w:rsidRPr="001C4419">
        <w:rPr>
          <w:rFonts w:ascii="Times New Roman" w:hAnsi="Times New Roman" w:cs="Times New Roman"/>
          <w:b/>
          <w:sz w:val="24"/>
          <w:szCs w:val="24"/>
        </w:rPr>
        <w:t>Research Questions</w:t>
      </w:r>
    </w:p>
    <w:p w14:paraId="630C94D9" w14:textId="7C66D714" w:rsidR="005E4CE1" w:rsidRPr="001C4419" w:rsidRDefault="005E4CE1" w:rsidP="00BC556E">
      <w:pPr>
        <w:spacing w:after="200" w:line="276" w:lineRule="auto"/>
        <w:ind w:left="720" w:hanging="720"/>
        <w:jc w:val="both"/>
        <w:rPr>
          <w:rFonts w:ascii="Times New Roman" w:hAnsi="Times New Roman" w:cs="Times New Roman"/>
          <w:sz w:val="24"/>
          <w:szCs w:val="24"/>
        </w:rPr>
      </w:pPr>
      <w:r w:rsidRPr="001C4419">
        <w:rPr>
          <w:rFonts w:ascii="Times New Roman" w:hAnsi="Times New Roman" w:cs="Times New Roman"/>
          <w:sz w:val="24"/>
          <w:szCs w:val="24"/>
        </w:rPr>
        <w:t xml:space="preserve">1. </w:t>
      </w:r>
      <w:r w:rsidR="00BC556E">
        <w:rPr>
          <w:rFonts w:ascii="Times New Roman" w:hAnsi="Times New Roman" w:cs="Times New Roman"/>
          <w:sz w:val="24"/>
          <w:szCs w:val="24"/>
        </w:rPr>
        <w:tab/>
      </w:r>
      <w:r w:rsidRPr="001C4419">
        <w:rPr>
          <w:rFonts w:ascii="Times New Roman" w:hAnsi="Times New Roman" w:cs="Times New Roman"/>
          <w:sz w:val="24"/>
          <w:szCs w:val="24"/>
        </w:rPr>
        <w:t>What is the relationship between workshop and optimal efficiency in the studied organization?</w:t>
      </w:r>
    </w:p>
    <w:p w14:paraId="74B724C5" w14:textId="10561D05" w:rsidR="005E4CE1" w:rsidRPr="001C4419" w:rsidRDefault="005E4CE1" w:rsidP="00BC556E">
      <w:pPr>
        <w:spacing w:after="200" w:line="276" w:lineRule="auto"/>
        <w:ind w:left="720" w:hanging="720"/>
        <w:jc w:val="both"/>
        <w:rPr>
          <w:rFonts w:ascii="Times New Roman" w:hAnsi="Times New Roman" w:cs="Times New Roman"/>
          <w:sz w:val="24"/>
          <w:szCs w:val="24"/>
        </w:rPr>
      </w:pPr>
      <w:r w:rsidRPr="001C4419">
        <w:rPr>
          <w:rFonts w:ascii="Times New Roman" w:hAnsi="Times New Roman" w:cs="Times New Roman"/>
          <w:sz w:val="24"/>
          <w:szCs w:val="24"/>
        </w:rPr>
        <w:t xml:space="preserve">2. </w:t>
      </w:r>
      <w:r w:rsidR="00BC556E">
        <w:rPr>
          <w:rFonts w:ascii="Times New Roman" w:hAnsi="Times New Roman" w:cs="Times New Roman"/>
          <w:sz w:val="24"/>
          <w:szCs w:val="24"/>
        </w:rPr>
        <w:tab/>
      </w:r>
      <w:r w:rsidRPr="001C4419">
        <w:rPr>
          <w:rFonts w:ascii="Times New Roman" w:hAnsi="Times New Roman" w:cs="Times New Roman"/>
          <w:sz w:val="24"/>
          <w:szCs w:val="24"/>
        </w:rPr>
        <w:t>What is the relationship between e-learning and optimal efficiency in the studied organizations?</w:t>
      </w:r>
    </w:p>
    <w:p w14:paraId="7A673E2D" w14:textId="54B86FD4" w:rsidR="005E4CE1" w:rsidRPr="001C4419" w:rsidRDefault="005E4CE1" w:rsidP="0019010B">
      <w:pPr>
        <w:spacing w:after="200" w:line="276" w:lineRule="auto"/>
        <w:ind w:left="720" w:hanging="720"/>
        <w:jc w:val="both"/>
        <w:rPr>
          <w:rFonts w:ascii="Times New Roman" w:hAnsi="Times New Roman" w:cs="Times New Roman"/>
          <w:sz w:val="24"/>
          <w:szCs w:val="24"/>
        </w:rPr>
      </w:pPr>
      <w:r w:rsidRPr="001C4419">
        <w:rPr>
          <w:rFonts w:ascii="Times New Roman" w:hAnsi="Times New Roman" w:cs="Times New Roman"/>
          <w:sz w:val="24"/>
          <w:szCs w:val="24"/>
        </w:rPr>
        <w:t xml:space="preserve">3. </w:t>
      </w:r>
      <w:r w:rsidR="00BC556E">
        <w:rPr>
          <w:rFonts w:ascii="Times New Roman" w:hAnsi="Times New Roman" w:cs="Times New Roman"/>
          <w:sz w:val="24"/>
          <w:szCs w:val="24"/>
        </w:rPr>
        <w:tab/>
      </w:r>
      <w:r w:rsidRPr="001C4419">
        <w:rPr>
          <w:rFonts w:ascii="Times New Roman" w:hAnsi="Times New Roman" w:cs="Times New Roman"/>
          <w:sz w:val="24"/>
          <w:szCs w:val="24"/>
        </w:rPr>
        <w:t>What is the relationship between onboarding and optimal efficiency in the studied organizations?</w:t>
      </w:r>
      <w:r w:rsidR="0019010B" w:rsidRPr="001C4419">
        <w:rPr>
          <w:rFonts w:ascii="Times New Roman" w:hAnsi="Times New Roman" w:cs="Times New Roman"/>
          <w:sz w:val="24"/>
          <w:szCs w:val="24"/>
        </w:rPr>
        <w:t xml:space="preserve"> </w:t>
      </w:r>
    </w:p>
    <w:p w14:paraId="65C93962" w14:textId="77777777" w:rsidR="005E4CE1" w:rsidRPr="001C4419" w:rsidRDefault="005E4CE1" w:rsidP="005E4CE1">
      <w:pPr>
        <w:spacing w:after="200" w:line="276" w:lineRule="auto"/>
        <w:jc w:val="both"/>
        <w:rPr>
          <w:rFonts w:ascii="Times New Roman" w:hAnsi="Times New Roman" w:cs="Times New Roman"/>
          <w:b/>
          <w:sz w:val="24"/>
          <w:szCs w:val="24"/>
        </w:rPr>
      </w:pPr>
      <w:r w:rsidRPr="001C4419">
        <w:rPr>
          <w:rFonts w:ascii="Times New Roman" w:hAnsi="Times New Roman" w:cs="Times New Roman"/>
          <w:b/>
          <w:sz w:val="24"/>
          <w:szCs w:val="24"/>
        </w:rPr>
        <w:t>Hypotheses of the Study</w:t>
      </w:r>
    </w:p>
    <w:p w14:paraId="73AB5A50" w14:textId="77777777"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b/>
          <w:sz w:val="24"/>
          <w:szCs w:val="24"/>
        </w:rPr>
        <w:t>H</w:t>
      </w:r>
      <w:r w:rsidRPr="001C4419">
        <w:rPr>
          <w:rFonts w:ascii="Times New Roman" w:hAnsi="Times New Roman" w:cs="Times New Roman"/>
          <w:b/>
          <w:sz w:val="24"/>
          <w:szCs w:val="24"/>
          <w:vertAlign w:val="subscript"/>
        </w:rPr>
        <w:t>o1</w:t>
      </w:r>
      <w:r w:rsidRPr="001C4419">
        <w:rPr>
          <w:rFonts w:ascii="Times New Roman" w:hAnsi="Times New Roman" w:cs="Times New Roman"/>
          <w:sz w:val="24"/>
          <w:szCs w:val="24"/>
        </w:rPr>
        <w:t>: There is no significant relationship between workshop and optimal efficiency in the studied organization.</w:t>
      </w:r>
    </w:p>
    <w:p w14:paraId="0FB4969E" w14:textId="77777777"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b/>
          <w:sz w:val="24"/>
          <w:szCs w:val="24"/>
        </w:rPr>
        <w:lastRenderedPageBreak/>
        <w:t>H</w:t>
      </w:r>
      <w:r w:rsidRPr="001C4419">
        <w:rPr>
          <w:rFonts w:ascii="Times New Roman" w:hAnsi="Times New Roman" w:cs="Times New Roman"/>
          <w:b/>
          <w:sz w:val="24"/>
          <w:szCs w:val="24"/>
          <w:vertAlign w:val="subscript"/>
        </w:rPr>
        <w:t>o2</w:t>
      </w:r>
      <w:r w:rsidRPr="001C4419">
        <w:rPr>
          <w:rFonts w:ascii="Times New Roman" w:hAnsi="Times New Roman" w:cs="Times New Roman"/>
          <w:sz w:val="24"/>
          <w:szCs w:val="24"/>
        </w:rPr>
        <w:t>. There is no significant relationship between e-learning and efficiency in the studied organizations</w:t>
      </w:r>
    </w:p>
    <w:p w14:paraId="12278901" w14:textId="1D144824" w:rsidR="005E4CE1" w:rsidRPr="001C4419" w:rsidRDefault="005E4CE1" w:rsidP="0019010B">
      <w:pPr>
        <w:spacing w:after="200" w:line="276" w:lineRule="auto"/>
        <w:jc w:val="both"/>
        <w:rPr>
          <w:rFonts w:ascii="Times New Roman" w:hAnsi="Times New Roman" w:cs="Times New Roman"/>
          <w:color w:val="000000"/>
          <w:sz w:val="24"/>
          <w:szCs w:val="24"/>
        </w:rPr>
      </w:pPr>
      <w:r w:rsidRPr="001C4419">
        <w:rPr>
          <w:rFonts w:ascii="Times New Roman" w:hAnsi="Times New Roman" w:cs="Times New Roman"/>
          <w:b/>
          <w:sz w:val="24"/>
          <w:szCs w:val="24"/>
        </w:rPr>
        <w:t>H</w:t>
      </w:r>
      <w:r w:rsidRPr="001C4419">
        <w:rPr>
          <w:rFonts w:ascii="Times New Roman" w:hAnsi="Times New Roman" w:cs="Times New Roman"/>
          <w:b/>
          <w:sz w:val="24"/>
          <w:szCs w:val="24"/>
          <w:vertAlign w:val="subscript"/>
        </w:rPr>
        <w:t>o3</w:t>
      </w:r>
      <w:r w:rsidRPr="001C4419">
        <w:rPr>
          <w:rFonts w:ascii="Times New Roman" w:hAnsi="Times New Roman" w:cs="Times New Roman"/>
          <w:sz w:val="24"/>
          <w:szCs w:val="24"/>
        </w:rPr>
        <w:t>. There is no significant relationship between onboarding and efficiency in the studied organizations.</w:t>
      </w:r>
      <w:r w:rsidR="0019010B" w:rsidRPr="001C4419">
        <w:rPr>
          <w:rFonts w:ascii="Times New Roman" w:hAnsi="Times New Roman" w:cs="Times New Roman"/>
          <w:color w:val="000000"/>
          <w:sz w:val="24"/>
          <w:szCs w:val="24"/>
        </w:rPr>
        <w:t xml:space="preserve"> </w:t>
      </w:r>
    </w:p>
    <w:p w14:paraId="11BF994C" w14:textId="2E205AEE" w:rsidR="005E4CE1" w:rsidRPr="001C4419" w:rsidRDefault="005E4CE1" w:rsidP="005E4CE1">
      <w:pPr>
        <w:spacing w:after="200" w:line="276" w:lineRule="auto"/>
        <w:rPr>
          <w:rFonts w:ascii="Times New Roman" w:hAnsi="Times New Roman" w:cs="Times New Roman"/>
          <w:b/>
          <w:color w:val="000000"/>
          <w:sz w:val="24"/>
          <w:szCs w:val="24"/>
        </w:rPr>
      </w:pPr>
      <w:r w:rsidRPr="001C4419">
        <w:rPr>
          <w:rFonts w:ascii="Times New Roman" w:hAnsi="Times New Roman" w:cs="Times New Roman"/>
          <w:b/>
          <w:color w:val="000000"/>
          <w:sz w:val="24"/>
          <w:szCs w:val="24"/>
        </w:rPr>
        <w:t>Conceptual Review</w:t>
      </w:r>
    </w:p>
    <w:p w14:paraId="129B62C7" w14:textId="2A4D2BBD" w:rsidR="005E4CE1" w:rsidRPr="001C4419" w:rsidRDefault="005E4CE1" w:rsidP="0019010B">
      <w:pPr>
        <w:pStyle w:val="Default"/>
        <w:spacing w:after="200" w:line="276" w:lineRule="auto"/>
        <w:jc w:val="both"/>
      </w:pPr>
      <w:r w:rsidRPr="001C4419">
        <w:t xml:space="preserve">Organizations which see optimal efficiency in the operations of their business are classically seen as </w:t>
      </w:r>
      <w:proofErr w:type="gramStart"/>
      <w:r w:rsidRPr="001C4419">
        <w:t>high flying</w:t>
      </w:r>
      <w:proofErr w:type="gramEnd"/>
      <w:r w:rsidRPr="001C4419">
        <w:t xml:space="preserve"> organizations. For an organization such as the commercial airline industry whose activity are highly competitive must at once be concerned about the service they render as to ensure optimality. In the study of </w:t>
      </w:r>
      <w:proofErr w:type="spellStart"/>
      <w:r w:rsidRPr="001C4419">
        <w:t>Sandamali</w:t>
      </w:r>
      <w:proofErr w:type="spellEnd"/>
      <w:r w:rsidRPr="001C4419">
        <w:t xml:space="preserve">, et al., (2022) it was found that, employee must be aware and practically be on the known of new technological method for getting things done in the most effective and efficient way. </w:t>
      </w:r>
      <w:proofErr w:type="spellStart"/>
      <w:r w:rsidRPr="001C4419">
        <w:rPr>
          <w:rFonts w:eastAsia="Times New Roman"/>
        </w:rPr>
        <w:t>Wokoma</w:t>
      </w:r>
      <w:proofErr w:type="spellEnd"/>
      <w:r w:rsidRPr="001C4419">
        <w:rPr>
          <w:rFonts w:eastAsia="Times New Roman"/>
        </w:rPr>
        <w:t xml:space="preserve">, &amp; </w:t>
      </w:r>
      <w:proofErr w:type="spellStart"/>
      <w:r w:rsidRPr="001C4419">
        <w:rPr>
          <w:rFonts w:eastAsia="Times New Roman"/>
        </w:rPr>
        <w:t>Amadi</w:t>
      </w:r>
      <w:proofErr w:type="spellEnd"/>
      <w:r w:rsidRPr="001C4419">
        <w:rPr>
          <w:rFonts w:eastAsia="Times New Roman"/>
        </w:rPr>
        <w:t xml:space="preserve">, (2022), alluded that, </w:t>
      </w:r>
      <w:r w:rsidRPr="001C4419">
        <w:t xml:space="preserve">one of the high </w:t>
      </w:r>
      <w:proofErr w:type="gramStart"/>
      <w:r w:rsidRPr="001C4419">
        <w:t>point</w:t>
      </w:r>
      <w:proofErr w:type="gramEnd"/>
      <w:r w:rsidRPr="001C4419">
        <w:t xml:space="preserve"> for achieving this is through training. The application of training methods is an aspect of which care must be taken in determining and evaluating the most appropriate kind of training that should be administered, knowing that there are no one off approach that best suits or fit every training need. </w:t>
      </w:r>
      <w:proofErr w:type="gramStart"/>
      <w:r w:rsidRPr="001C4419">
        <w:t>So</w:t>
      </w:r>
      <w:proofErr w:type="gramEnd"/>
      <w:r w:rsidRPr="001C4419">
        <w:t xml:space="preserve"> in the identification of training need, appropriate training method, the location for the training </w:t>
      </w:r>
    </w:p>
    <w:p w14:paraId="3A921BCA" w14:textId="385B932F" w:rsidR="005E4CE1" w:rsidRPr="001C4419" w:rsidRDefault="005E4CE1" w:rsidP="005E4CE1">
      <w:pPr>
        <w:spacing w:after="200" w:line="276" w:lineRule="auto"/>
        <w:jc w:val="both"/>
        <w:rPr>
          <w:rFonts w:ascii="Times New Roman" w:hAnsi="Times New Roman" w:cs="Times New Roman"/>
          <w:b/>
          <w:sz w:val="24"/>
          <w:szCs w:val="24"/>
        </w:rPr>
      </w:pPr>
      <w:r w:rsidRPr="001C4419">
        <w:rPr>
          <w:rFonts w:ascii="Times New Roman" w:hAnsi="Times New Roman" w:cs="Times New Roman"/>
          <w:sz w:val="24"/>
          <w:szCs w:val="24"/>
        </w:rPr>
        <w:t xml:space="preserve">Training and development </w:t>
      </w:r>
      <w:proofErr w:type="gramStart"/>
      <w:r w:rsidRPr="001C4419">
        <w:rPr>
          <w:rFonts w:ascii="Times New Roman" w:hAnsi="Times New Roman" w:cs="Times New Roman"/>
          <w:sz w:val="24"/>
          <w:szCs w:val="24"/>
        </w:rPr>
        <w:t>has</w:t>
      </w:r>
      <w:proofErr w:type="gramEnd"/>
      <w:r w:rsidRPr="001C4419">
        <w:rPr>
          <w:rFonts w:ascii="Times New Roman" w:hAnsi="Times New Roman" w:cs="Times New Roman"/>
          <w:sz w:val="24"/>
          <w:szCs w:val="24"/>
        </w:rPr>
        <w:t xml:space="preserve"> become an accepted phenomenon in organizations (Valle, et al., 2023; </w:t>
      </w:r>
      <w:proofErr w:type="spellStart"/>
      <w:r w:rsidRPr="001C4419">
        <w:rPr>
          <w:rFonts w:ascii="Times New Roman" w:hAnsi="Times New Roman" w:cs="Times New Roman"/>
          <w:sz w:val="24"/>
          <w:szCs w:val="24"/>
        </w:rPr>
        <w:t>Palieowie</w:t>
      </w:r>
      <w:proofErr w:type="spellEnd"/>
      <w:r w:rsidRPr="001C4419">
        <w:rPr>
          <w:rFonts w:ascii="Times New Roman" w:hAnsi="Times New Roman" w:cs="Times New Roman"/>
          <w:sz w:val="24"/>
          <w:szCs w:val="24"/>
        </w:rPr>
        <w:t xml:space="preserve">, &amp; </w:t>
      </w:r>
      <w:proofErr w:type="spellStart"/>
      <w:r w:rsidRPr="001C4419">
        <w:rPr>
          <w:rFonts w:ascii="Times New Roman" w:hAnsi="Times New Roman" w:cs="Times New Roman"/>
          <w:sz w:val="24"/>
          <w:szCs w:val="24"/>
        </w:rPr>
        <w:t>Ekwen</w:t>
      </w:r>
      <w:proofErr w:type="spellEnd"/>
      <w:r w:rsidRPr="001C4419">
        <w:rPr>
          <w:rFonts w:ascii="Times New Roman" w:hAnsi="Times New Roman" w:cs="Times New Roman"/>
          <w:sz w:val="24"/>
          <w:szCs w:val="24"/>
        </w:rPr>
        <w:t xml:space="preserve">, 2023). This is due to its objectivity; strategic positioning and </w:t>
      </w:r>
      <w:proofErr w:type="gramStart"/>
      <w:r w:rsidRPr="001C4419">
        <w:rPr>
          <w:rFonts w:ascii="Times New Roman" w:hAnsi="Times New Roman" w:cs="Times New Roman"/>
          <w:sz w:val="24"/>
          <w:szCs w:val="24"/>
        </w:rPr>
        <w:t>it</w:t>
      </w:r>
      <w:proofErr w:type="gramEnd"/>
      <w:r w:rsidRPr="001C4419">
        <w:rPr>
          <w:rFonts w:ascii="Times New Roman" w:hAnsi="Times New Roman" w:cs="Times New Roman"/>
          <w:sz w:val="24"/>
          <w:szCs w:val="24"/>
        </w:rPr>
        <w:t xml:space="preserve"> direct contribution towards organizational goals and objectives. Training and development </w:t>
      </w:r>
      <w:proofErr w:type="gramStart"/>
      <w:r w:rsidRPr="001C4419">
        <w:rPr>
          <w:rFonts w:ascii="Times New Roman" w:hAnsi="Times New Roman" w:cs="Times New Roman"/>
          <w:sz w:val="24"/>
          <w:szCs w:val="24"/>
        </w:rPr>
        <w:t>refers</w:t>
      </w:r>
      <w:proofErr w:type="gramEnd"/>
      <w:r w:rsidRPr="001C4419">
        <w:rPr>
          <w:rFonts w:ascii="Times New Roman" w:hAnsi="Times New Roman" w:cs="Times New Roman"/>
          <w:sz w:val="24"/>
          <w:szCs w:val="24"/>
        </w:rPr>
        <w:t xml:space="preserve"> to the process of obtaining KSA (knowledge, skills and abilities) needed to carry out a specific activity or task to improve performance. Therefore, benefits of training and development are both for employer and employees. The term training has been defined by different scholars from different perspectives. </w:t>
      </w:r>
      <w:proofErr w:type="spellStart"/>
      <w:r w:rsidRPr="001C4419">
        <w:rPr>
          <w:rFonts w:ascii="Times New Roman" w:hAnsi="Times New Roman" w:cs="Times New Roman"/>
          <w:sz w:val="24"/>
          <w:szCs w:val="24"/>
        </w:rPr>
        <w:t>Otoo</w:t>
      </w:r>
      <w:proofErr w:type="spellEnd"/>
      <w:r w:rsidRPr="001C4419">
        <w:rPr>
          <w:rFonts w:ascii="Times New Roman" w:hAnsi="Times New Roman" w:cs="Times New Roman"/>
          <w:sz w:val="24"/>
          <w:szCs w:val="24"/>
        </w:rPr>
        <w:t xml:space="preserve">, et al., (2023), explained that, raining as an act through which employee’s skills are developed to perform a specified task. </w:t>
      </w:r>
      <w:proofErr w:type="spellStart"/>
      <w:r w:rsidRPr="001C4419">
        <w:rPr>
          <w:rFonts w:ascii="Times New Roman" w:hAnsi="Times New Roman" w:cs="Times New Roman"/>
          <w:sz w:val="24"/>
          <w:szCs w:val="24"/>
        </w:rPr>
        <w:t>Babme</w:t>
      </w:r>
      <w:proofErr w:type="spellEnd"/>
      <w:r w:rsidRPr="001C4419">
        <w:rPr>
          <w:rFonts w:ascii="Times New Roman" w:hAnsi="Times New Roman" w:cs="Times New Roman"/>
          <w:sz w:val="24"/>
          <w:szCs w:val="24"/>
        </w:rPr>
        <w:t xml:space="preserve">, &amp; </w:t>
      </w:r>
      <w:proofErr w:type="spellStart"/>
      <w:r w:rsidRPr="001C4419">
        <w:rPr>
          <w:rFonts w:ascii="Times New Roman" w:hAnsi="Times New Roman" w:cs="Times New Roman"/>
          <w:sz w:val="24"/>
          <w:szCs w:val="24"/>
        </w:rPr>
        <w:t>Longjohn</w:t>
      </w:r>
      <w:proofErr w:type="spellEnd"/>
      <w:r w:rsidRPr="001C4419">
        <w:rPr>
          <w:rFonts w:ascii="Times New Roman" w:hAnsi="Times New Roman" w:cs="Times New Roman"/>
          <w:sz w:val="24"/>
          <w:szCs w:val="24"/>
        </w:rPr>
        <w:t xml:space="preserve">, (2020) observed that, training is a predesigned structured process of imparting skills and knowledge that will facilitate the transfer of training to the workplace. Training is therefore, a prearranged education deliberately planned to enhance knowledge, skill, and attitude that will facilitate employees’ accomplishment of tasks. In another word, Shaw, (2021) defined training as a process and method of designing the training content and delivering it in a manner to improve employee’s skills to perform their task efficiently. Thus, training is perceived as a method of acquiring a programmed knowledge to shape </w:t>
      </w:r>
      <w:proofErr w:type="gramStart"/>
      <w:r w:rsidRPr="001C4419">
        <w:rPr>
          <w:rFonts w:ascii="Times New Roman" w:hAnsi="Times New Roman" w:cs="Times New Roman"/>
          <w:sz w:val="24"/>
          <w:szCs w:val="24"/>
        </w:rPr>
        <w:t>employees</w:t>
      </w:r>
      <w:proofErr w:type="gramEnd"/>
      <w:r w:rsidRPr="001C4419">
        <w:rPr>
          <w:rFonts w:ascii="Times New Roman" w:hAnsi="Times New Roman" w:cs="Times New Roman"/>
          <w:sz w:val="24"/>
          <w:szCs w:val="24"/>
        </w:rPr>
        <w:t xml:space="preserve"> behavior in the desired manner toward accomplishing a specific activity. </w:t>
      </w:r>
      <w:proofErr w:type="spellStart"/>
      <w:r w:rsidRPr="001C4419">
        <w:rPr>
          <w:rFonts w:ascii="Times New Roman" w:hAnsi="Times New Roman" w:cs="Times New Roman"/>
          <w:sz w:val="24"/>
          <w:szCs w:val="24"/>
        </w:rPr>
        <w:t>Velada</w:t>
      </w:r>
      <w:proofErr w:type="spellEnd"/>
      <w:r w:rsidRPr="001C4419">
        <w:rPr>
          <w:rFonts w:ascii="Times New Roman" w:hAnsi="Times New Roman" w:cs="Times New Roman"/>
          <w:sz w:val="24"/>
          <w:szCs w:val="24"/>
        </w:rPr>
        <w:t xml:space="preserve">, &amp; Caetano, (2023) considered training as an aspect of human resource intervention which improves employee’s competency to perform productively. Employee training is a planned activity which focuses on increasing and enlarging the capabilities, improving the technical and conceptual skills of employees so that they can possess the necessary abilities to handle complex situations and better perform their job (Ann, &amp; Matthew, 2021). The central idea underlying training in any sector is how best to keep employees current, vibrant and versatile so that they can continuously perform their roles effectively in this age of rapid socioeconomic, political, scientific and technological </w:t>
      </w:r>
      <w:r w:rsidRPr="001C4419">
        <w:rPr>
          <w:rFonts w:ascii="Times New Roman" w:hAnsi="Times New Roman" w:cs="Times New Roman"/>
          <w:sz w:val="24"/>
          <w:szCs w:val="24"/>
        </w:rPr>
        <w:lastRenderedPageBreak/>
        <w:t>changes and globalization (</w:t>
      </w:r>
      <w:proofErr w:type="spellStart"/>
      <w:r w:rsidRPr="001C4419">
        <w:rPr>
          <w:rFonts w:ascii="Times New Roman" w:hAnsi="Times New Roman" w:cs="Times New Roman"/>
          <w:sz w:val="24"/>
          <w:szCs w:val="24"/>
        </w:rPr>
        <w:t>Aguinis</w:t>
      </w:r>
      <w:proofErr w:type="spellEnd"/>
      <w:r w:rsidRPr="001C4419">
        <w:rPr>
          <w:rFonts w:ascii="Times New Roman" w:hAnsi="Times New Roman" w:cs="Times New Roman"/>
          <w:sz w:val="24"/>
          <w:szCs w:val="24"/>
        </w:rPr>
        <w:t xml:space="preserve">, &amp; </w:t>
      </w:r>
      <w:proofErr w:type="spellStart"/>
      <w:r w:rsidRPr="001C4419">
        <w:rPr>
          <w:rFonts w:ascii="Times New Roman" w:hAnsi="Times New Roman" w:cs="Times New Roman"/>
          <w:sz w:val="24"/>
          <w:szCs w:val="24"/>
        </w:rPr>
        <w:t>Kraiger</w:t>
      </w:r>
      <w:proofErr w:type="spellEnd"/>
      <w:r w:rsidRPr="001C4419">
        <w:rPr>
          <w:rFonts w:ascii="Times New Roman" w:hAnsi="Times New Roman" w:cs="Times New Roman"/>
          <w:sz w:val="24"/>
          <w:szCs w:val="24"/>
        </w:rPr>
        <w:t xml:space="preserve">, 2023). Through regular training activities the employees will avoid becoming rustic. The need for employees to improve their knowledge, skills, attitudes and behaviors while on the job is even more critical now in developing nations than ever before. This situation implies that employees need to be kept abreast of the time and the trends of knowledge development in their discipline so as not to become obsolete and made redundant. The ultimate goal of self-development is the enhancement of individual’s job satisfaction and the optimization of skills, talent and task accomplishment. </w:t>
      </w:r>
      <w:proofErr w:type="spellStart"/>
      <w:r w:rsidRPr="001C4419">
        <w:rPr>
          <w:rFonts w:ascii="Times New Roman" w:hAnsi="Times New Roman" w:cs="Times New Roman"/>
          <w:sz w:val="24"/>
          <w:szCs w:val="24"/>
        </w:rPr>
        <w:t>Egba</w:t>
      </w:r>
      <w:proofErr w:type="spellEnd"/>
      <w:r w:rsidRPr="001C4419">
        <w:rPr>
          <w:rFonts w:ascii="Times New Roman" w:hAnsi="Times New Roman" w:cs="Times New Roman"/>
          <w:sz w:val="24"/>
          <w:szCs w:val="24"/>
        </w:rPr>
        <w:t xml:space="preserve">, &amp; Brown, (2022), stressed that manpower development of employees is geared towards acquiring or sharpening the capabilities of employees required in performing various obligations, and functions associated with their present or future expected roles. This implies that training equips the employee with the wherewithal for effective performance of duties and routine assignments (Berge, 2021). Armstrong (2014) in </w:t>
      </w:r>
      <w:proofErr w:type="spellStart"/>
      <w:r w:rsidRPr="001C4419">
        <w:rPr>
          <w:rFonts w:ascii="Times New Roman" w:hAnsi="Times New Roman" w:cs="Times New Roman"/>
          <w:sz w:val="24"/>
          <w:szCs w:val="24"/>
        </w:rPr>
        <w:t>Mabaka</w:t>
      </w:r>
      <w:proofErr w:type="spellEnd"/>
      <w:r w:rsidRPr="001C4419">
        <w:rPr>
          <w:rFonts w:ascii="Times New Roman" w:hAnsi="Times New Roman" w:cs="Times New Roman"/>
          <w:sz w:val="24"/>
          <w:szCs w:val="24"/>
        </w:rPr>
        <w:t xml:space="preserve">, et al., (2021) affirmed that training is a process or strategy of upgrading and expanding the abilities, talent and knowledge of employees. As such, a fruitful training program must add to the development and improvement of workers at all levels. Training influences employee development such that the workers' state of mind is improved with a view to eliciting their commitment to duties and organizational effectiveness. </w:t>
      </w:r>
      <w:proofErr w:type="spellStart"/>
      <w:r w:rsidRPr="001C4419">
        <w:rPr>
          <w:rFonts w:ascii="Times New Roman" w:hAnsi="Times New Roman" w:cs="Times New Roman"/>
          <w:sz w:val="24"/>
          <w:szCs w:val="24"/>
        </w:rPr>
        <w:t>Punia</w:t>
      </w:r>
      <w:proofErr w:type="spellEnd"/>
      <w:r w:rsidRPr="001C4419">
        <w:rPr>
          <w:rFonts w:ascii="Times New Roman" w:hAnsi="Times New Roman" w:cs="Times New Roman"/>
          <w:sz w:val="24"/>
          <w:szCs w:val="24"/>
        </w:rPr>
        <w:t xml:space="preserve"> (2020) further posits that training is possibly regarded among the reliable strategies for manpower improvement. It implies the orientation of an employee for achieving the goals of the organization, for realizing a maximum output and accomplishment (Yusuf, et al., 2023).</w:t>
      </w:r>
      <w:r w:rsidR="00085027" w:rsidRPr="001C4419">
        <w:rPr>
          <w:rFonts w:ascii="Times New Roman" w:hAnsi="Times New Roman" w:cs="Times New Roman"/>
          <w:b/>
          <w:sz w:val="24"/>
          <w:szCs w:val="24"/>
        </w:rPr>
        <w:t xml:space="preserve"> </w:t>
      </w:r>
    </w:p>
    <w:p w14:paraId="1240F904" w14:textId="77777777" w:rsidR="005E4CE1" w:rsidRPr="001C4419" w:rsidRDefault="005E4CE1" w:rsidP="005E4CE1">
      <w:pPr>
        <w:spacing w:after="200" w:line="276" w:lineRule="auto"/>
        <w:jc w:val="both"/>
        <w:rPr>
          <w:rFonts w:ascii="Times New Roman" w:hAnsi="Times New Roman" w:cs="Times New Roman"/>
          <w:b/>
          <w:sz w:val="24"/>
          <w:szCs w:val="24"/>
        </w:rPr>
      </w:pPr>
      <w:r w:rsidRPr="001C4419">
        <w:rPr>
          <w:rFonts w:ascii="Times New Roman" w:hAnsi="Times New Roman" w:cs="Times New Roman"/>
          <w:b/>
          <w:sz w:val="24"/>
          <w:szCs w:val="24"/>
        </w:rPr>
        <w:t>e-Learning</w:t>
      </w:r>
    </w:p>
    <w:p w14:paraId="7BD23CE1" w14:textId="6CDA6B3F" w:rsidR="005E4CE1" w:rsidRPr="001C4419" w:rsidRDefault="005E4CE1" w:rsidP="005E4CE1">
      <w:pPr>
        <w:spacing w:after="200" w:line="276" w:lineRule="auto"/>
        <w:jc w:val="both"/>
        <w:rPr>
          <w:rFonts w:ascii="Times New Roman" w:hAnsi="Times New Roman" w:cs="Times New Roman"/>
          <w:color w:val="000000"/>
          <w:sz w:val="24"/>
          <w:szCs w:val="24"/>
        </w:rPr>
      </w:pPr>
      <w:r w:rsidRPr="001C4419">
        <w:rPr>
          <w:rFonts w:ascii="Times New Roman" w:hAnsi="Times New Roman" w:cs="Times New Roman"/>
          <w:color w:val="000000"/>
          <w:sz w:val="24"/>
          <w:szCs w:val="24"/>
        </w:rPr>
        <w:t xml:space="preserve">With the world going digital, you can no longer stick to traditional training programs that have to be delivered in classrooms and whose efficacy is dependent on the skills and personalities of the trainers. </w:t>
      </w:r>
      <w:proofErr w:type="spellStart"/>
      <w:r w:rsidRPr="001C4419">
        <w:rPr>
          <w:rFonts w:ascii="Times New Roman" w:hAnsi="Times New Roman" w:cs="Times New Roman"/>
          <w:sz w:val="24"/>
          <w:szCs w:val="24"/>
        </w:rPr>
        <w:t>Olamuze</w:t>
      </w:r>
      <w:proofErr w:type="spellEnd"/>
      <w:r w:rsidRPr="001C4419">
        <w:rPr>
          <w:rFonts w:ascii="Times New Roman" w:hAnsi="Times New Roman" w:cs="Times New Roman"/>
          <w:sz w:val="24"/>
          <w:szCs w:val="24"/>
        </w:rPr>
        <w:t xml:space="preserve">, &amp; Luke, (2021), indicated that, </w:t>
      </w:r>
      <w:r w:rsidRPr="001C4419">
        <w:rPr>
          <w:rFonts w:ascii="Times New Roman" w:hAnsi="Times New Roman" w:cs="Times New Roman"/>
          <w:color w:val="000000"/>
          <w:sz w:val="24"/>
          <w:szCs w:val="24"/>
        </w:rPr>
        <w:t>your learners who may be scattered physically want more freedom to choose the training they want to take and the time and place where they want to take it. Going digital is the only way you can meet the demands of the modern learner, who wants fast, personalized, bite-sized information, wherever they are (</w:t>
      </w:r>
      <w:r w:rsidRPr="001C4419">
        <w:rPr>
          <w:rFonts w:ascii="Times New Roman" w:hAnsi="Times New Roman" w:cs="Times New Roman"/>
          <w:sz w:val="24"/>
          <w:szCs w:val="24"/>
        </w:rPr>
        <w:t>Kirkpatrick, 2023)</w:t>
      </w:r>
      <w:r w:rsidRPr="001C4419">
        <w:rPr>
          <w:rFonts w:ascii="Times New Roman" w:hAnsi="Times New Roman" w:cs="Times New Roman"/>
          <w:color w:val="000000"/>
          <w:sz w:val="24"/>
          <w:szCs w:val="24"/>
        </w:rPr>
        <w:t xml:space="preserve">. </w:t>
      </w:r>
      <w:r w:rsidRPr="001C4419">
        <w:rPr>
          <w:rFonts w:ascii="Times New Roman" w:hAnsi="Times New Roman" w:cs="Times New Roman"/>
          <w:sz w:val="24"/>
          <w:szCs w:val="24"/>
        </w:rPr>
        <w:t xml:space="preserve">Saale. &amp; </w:t>
      </w:r>
      <w:proofErr w:type="spellStart"/>
      <w:r w:rsidRPr="001C4419">
        <w:rPr>
          <w:rFonts w:ascii="Times New Roman" w:hAnsi="Times New Roman" w:cs="Times New Roman"/>
          <w:sz w:val="24"/>
          <w:szCs w:val="24"/>
        </w:rPr>
        <w:t>Bardom</w:t>
      </w:r>
      <w:proofErr w:type="spellEnd"/>
      <w:r w:rsidRPr="001C4419">
        <w:rPr>
          <w:rFonts w:ascii="Times New Roman" w:hAnsi="Times New Roman" w:cs="Times New Roman"/>
          <w:sz w:val="24"/>
          <w:szCs w:val="24"/>
        </w:rPr>
        <w:t xml:space="preserve">, (2021) emphasized that, </w:t>
      </w:r>
      <w:r w:rsidRPr="001C4419">
        <w:rPr>
          <w:rFonts w:ascii="Times New Roman" w:hAnsi="Times New Roman" w:cs="Times New Roman"/>
          <w:color w:val="000000"/>
          <w:sz w:val="24"/>
          <w:szCs w:val="24"/>
        </w:rPr>
        <w:t xml:space="preserve">e-Learning modules can be accessed anywhere and anytime. This is especially helpful for your sales and other client-facing staff and on-field workers who can’t make it to the classroom or remain tethered to their desks. </w:t>
      </w:r>
      <w:proofErr w:type="spellStart"/>
      <w:r w:rsidRPr="001C4419">
        <w:rPr>
          <w:rFonts w:ascii="Times New Roman" w:hAnsi="Times New Roman" w:cs="Times New Roman"/>
          <w:sz w:val="24"/>
          <w:szCs w:val="24"/>
        </w:rPr>
        <w:t>Adim</w:t>
      </w:r>
      <w:proofErr w:type="spellEnd"/>
      <w:r w:rsidRPr="001C4419">
        <w:rPr>
          <w:rFonts w:ascii="Times New Roman" w:hAnsi="Times New Roman" w:cs="Times New Roman"/>
          <w:sz w:val="24"/>
          <w:szCs w:val="24"/>
        </w:rPr>
        <w:t xml:space="preserve">, C. V., &amp; </w:t>
      </w:r>
      <w:proofErr w:type="spellStart"/>
      <w:r w:rsidRPr="001C4419">
        <w:rPr>
          <w:rFonts w:ascii="Times New Roman" w:hAnsi="Times New Roman" w:cs="Times New Roman"/>
          <w:sz w:val="24"/>
          <w:szCs w:val="24"/>
        </w:rPr>
        <w:t>Mezeh</w:t>
      </w:r>
      <w:proofErr w:type="spellEnd"/>
      <w:r w:rsidRPr="001C4419">
        <w:rPr>
          <w:rFonts w:ascii="Times New Roman" w:hAnsi="Times New Roman" w:cs="Times New Roman"/>
          <w:sz w:val="24"/>
          <w:szCs w:val="24"/>
        </w:rPr>
        <w:t xml:space="preserve">, A. A. (2022), also avowed that, </w:t>
      </w:r>
      <w:r w:rsidRPr="001C4419">
        <w:rPr>
          <w:rFonts w:ascii="Times New Roman" w:hAnsi="Times New Roman" w:cs="Times New Roman"/>
          <w:color w:val="000000"/>
          <w:sz w:val="24"/>
          <w:szCs w:val="24"/>
        </w:rPr>
        <w:t>Online learning makes it easy for you to keep your employees updated on the latest developments in the industry and thus maintain a competitive advantage. e-Learning courses can be easily and cost-effectively updated to reflect real-time changes.</w:t>
      </w:r>
      <w:r w:rsidR="00085027" w:rsidRPr="001C4419">
        <w:rPr>
          <w:rFonts w:ascii="Times New Roman" w:hAnsi="Times New Roman" w:cs="Times New Roman"/>
          <w:color w:val="000000"/>
          <w:sz w:val="24"/>
          <w:szCs w:val="24"/>
        </w:rPr>
        <w:t xml:space="preserve"> </w:t>
      </w:r>
    </w:p>
    <w:p w14:paraId="4B7687E9" w14:textId="77777777" w:rsidR="005E4CE1" w:rsidRPr="001C4419" w:rsidRDefault="005E4CE1" w:rsidP="005E4CE1">
      <w:pPr>
        <w:spacing w:after="200" w:line="276" w:lineRule="auto"/>
        <w:jc w:val="both"/>
        <w:rPr>
          <w:rFonts w:ascii="Times New Roman" w:hAnsi="Times New Roman" w:cs="Times New Roman"/>
          <w:color w:val="000000"/>
          <w:sz w:val="24"/>
          <w:szCs w:val="24"/>
        </w:rPr>
      </w:pPr>
      <w:r w:rsidRPr="001C4419">
        <w:rPr>
          <w:rFonts w:ascii="Times New Roman" w:hAnsi="Times New Roman" w:cs="Times New Roman"/>
          <w:b/>
          <w:color w:val="000000"/>
          <w:sz w:val="24"/>
          <w:szCs w:val="24"/>
        </w:rPr>
        <w:t>On-Boarding</w:t>
      </w:r>
    </w:p>
    <w:p w14:paraId="2C0AC661" w14:textId="77777777" w:rsidR="002E2C02" w:rsidRDefault="005E4CE1" w:rsidP="005E4CE1">
      <w:pPr>
        <w:spacing w:after="200" w:line="276" w:lineRule="auto"/>
        <w:jc w:val="both"/>
        <w:rPr>
          <w:rFonts w:ascii="Times New Roman" w:hAnsi="Times New Roman" w:cs="Times New Roman"/>
          <w:color w:val="000000"/>
          <w:sz w:val="24"/>
          <w:szCs w:val="24"/>
        </w:rPr>
      </w:pPr>
      <w:r w:rsidRPr="001C4419">
        <w:rPr>
          <w:rFonts w:ascii="Times New Roman" w:hAnsi="Times New Roman" w:cs="Times New Roman"/>
          <w:color w:val="000000"/>
          <w:sz w:val="24"/>
          <w:szCs w:val="24"/>
        </w:rPr>
        <w:t>Onboarding refers to the processes in which new hires are integrated into the organization. It includes activities that allow new employees to complete an initial new-hire orientation process, as well as learn about the organization and its structure, culture, vision, mission and values (</w:t>
      </w:r>
      <w:proofErr w:type="spellStart"/>
      <w:r w:rsidRPr="001C4419">
        <w:rPr>
          <w:rFonts w:ascii="Times New Roman" w:hAnsi="Times New Roman" w:cs="Times New Roman"/>
          <w:sz w:val="24"/>
          <w:szCs w:val="24"/>
        </w:rPr>
        <w:t>Taruru</w:t>
      </w:r>
      <w:proofErr w:type="spellEnd"/>
      <w:r w:rsidRPr="001C4419">
        <w:rPr>
          <w:rFonts w:ascii="Times New Roman" w:hAnsi="Times New Roman" w:cs="Times New Roman"/>
          <w:sz w:val="24"/>
          <w:szCs w:val="24"/>
        </w:rPr>
        <w:t>, et al., (2022)</w:t>
      </w:r>
      <w:r w:rsidRPr="001C4419">
        <w:rPr>
          <w:rFonts w:ascii="Times New Roman" w:hAnsi="Times New Roman" w:cs="Times New Roman"/>
          <w:color w:val="000000"/>
          <w:sz w:val="24"/>
          <w:szCs w:val="24"/>
        </w:rPr>
        <w:t>.</w:t>
      </w:r>
      <w:r w:rsidRPr="001C4419">
        <w:rPr>
          <w:rFonts w:ascii="Times New Roman" w:hAnsi="Times New Roman" w:cs="Times New Roman"/>
          <w:sz w:val="24"/>
          <w:szCs w:val="24"/>
        </w:rPr>
        <w:t xml:space="preserve"> </w:t>
      </w:r>
      <w:proofErr w:type="spellStart"/>
      <w:r w:rsidRPr="001C4419">
        <w:rPr>
          <w:rFonts w:ascii="Times New Roman" w:hAnsi="Times New Roman" w:cs="Times New Roman"/>
          <w:sz w:val="24"/>
          <w:szCs w:val="24"/>
        </w:rPr>
        <w:t>Nikandrou</w:t>
      </w:r>
      <w:proofErr w:type="spellEnd"/>
      <w:r w:rsidRPr="001C4419">
        <w:rPr>
          <w:rFonts w:ascii="Times New Roman" w:hAnsi="Times New Roman" w:cs="Times New Roman"/>
          <w:sz w:val="24"/>
          <w:szCs w:val="24"/>
        </w:rPr>
        <w:t xml:space="preserve">, et al., (2022) posited that, </w:t>
      </w:r>
      <w:r w:rsidRPr="001C4419">
        <w:rPr>
          <w:rFonts w:ascii="Times New Roman" w:hAnsi="Times New Roman" w:cs="Times New Roman"/>
          <w:color w:val="000000"/>
          <w:sz w:val="24"/>
          <w:szCs w:val="24"/>
        </w:rPr>
        <w:t xml:space="preserve">for some organizations, the </w:t>
      </w:r>
      <w:r w:rsidRPr="001C4419">
        <w:rPr>
          <w:rFonts w:ascii="Times New Roman" w:hAnsi="Times New Roman" w:cs="Times New Roman"/>
          <w:color w:val="000000"/>
          <w:sz w:val="24"/>
          <w:szCs w:val="24"/>
        </w:rPr>
        <w:lastRenderedPageBreak/>
        <w:t>onboarding process consists of one or two days of activities; for other organizations, this process may involve a series of activities spanning one or many months. When onboarding is done well, however, it lays a foundation for long-term success for the employee and the employer (</w:t>
      </w:r>
      <w:proofErr w:type="spellStart"/>
      <w:r w:rsidRPr="001C4419">
        <w:rPr>
          <w:rFonts w:ascii="Times New Roman" w:hAnsi="Times New Roman" w:cs="Times New Roman"/>
          <w:sz w:val="24"/>
          <w:szCs w:val="24"/>
        </w:rPr>
        <w:t>Awueye</w:t>
      </w:r>
      <w:proofErr w:type="spellEnd"/>
      <w:r w:rsidRPr="001C4419">
        <w:rPr>
          <w:rFonts w:ascii="Times New Roman" w:hAnsi="Times New Roman" w:cs="Times New Roman"/>
          <w:sz w:val="24"/>
          <w:szCs w:val="24"/>
        </w:rPr>
        <w:t>, et al., 2021).</w:t>
      </w:r>
      <w:r w:rsidRPr="001C4419">
        <w:rPr>
          <w:rFonts w:ascii="Times New Roman" w:hAnsi="Times New Roman" w:cs="Times New Roman"/>
          <w:color w:val="000000"/>
          <w:sz w:val="24"/>
          <w:szCs w:val="24"/>
        </w:rPr>
        <w:t xml:space="preserve"> It can improve productivity, build loyalty and engagement, and help employees become successful early in their careers with the new organization.</w:t>
      </w:r>
      <w:r w:rsidR="002E2C02" w:rsidRPr="001C4419">
        <w:rPr>
          <w:rFonts w:ascii="Times New Roman" w:hAnsi="Times New Roman" w:cs="Times New Roman"/>
          <w:color w:val="000000"/>
          <w:sz w:val="24"/>
          <w:szCs w:val="24"/>
        </w:rPr>
        <w:t xml:space="preserve"> </w:t>
      </w:r>
    </w:p>
    <w:p w14:paraId="36DA58FC" w14:textId="77777777" w:rsidR="002E2C02" w:rsidRDefault="005E4CE1" w:rsidP="005E4CE1">
      <w:pPr>
        <w:spacing w:after="200" w:line="276" w:lineRule="auto"/>
        <w:jc w:val="both"/>
        <w:rPr>
          <w:rFonts w:ascii="Times New Roman" w:hAnsi="Times New Roman" w:cs="Times New Roman"/>
          <w:color w:val="000000"/>
          <w:sz w:val="24"/>
          <w:szCs w:val="24"/>
        </w:rPr>
      </w:pPr>
      <w:r w:rsidRPr="001C4419">
        <w:rPr>
          <w:rFonts w:ascii="Times New Roman" w:hAnsi="Times New Roman" w:cs="Times New Roman"/>
          <w:b/>
          <w:color w:val="000000"/>
          <w:sz w:val="24"/>
          <w:szCs w:val="24"/>
        </w:rPr>
        <w:t>Workshop</w:t>
      </w:r>
    </w:p>
    <w:p w14:paraId="59189402" w14:textId="32BA0496"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color w:val="000000"/>
          <w:sz w:val="24"/>
          <w:szCs w:val="24"/>
        </w:rPr>
        <w:t>There are probably as many interpretation as there are workshops and workshop but, in general, a workshop is a single, short (although short may mean anything from 45 minutes to two full days) educational program designed to teach or introduce to participants practical skills, techniques, or ideas which they can then use in their work or their daily lives (</w:t>
      </w:r>
      <w:proofErr w:type="spellStart"/>
      <w:r w:rsidRPr="001C4419">
        <w:rPr>
          <w:rFonts w:ascii="Times New Roman" w:hAnsi="Times New Roman" w:cs="Times New Roman"/>
          <w:sz w:val="24"/>
          <w:szCs w:val="24"/>
        </w:rPr>
        <w:t>Samwel</w:t>
      </w:r>
      <w:proofErr w:type="spellEnd"/>
      <w:r w:rsidRPr="001C4419">
        <w:rPr>
          <w:rFonts w:ascii="Times New Roman" w:hAnsi="Times New Roman" w:cs="Times New Roman"/>
          <w:sz w:val="24"/>
          <w:szCs w:val="24"/>
        </w:rPr>
        <w:t>, 2022)</w:t>
      </w:r>
      <w:r w:rsidRPr="001C4419">
        <w:rPr>
          <w:rFonts w:ascii="Times New Roman" w:hAnsi="Times New Roman" w:cs="Times New Roman"/>
          <w:color w:val="000000"/>
          <w:sz w:val="24"/>
          <w:szCs w:val="24"/>
        </w:rPr>
        <w:t>. Most workshops have several features in common: They are generally small, usually from 6 to 15 participants, allowing everyone some personal attention and the chance to be heard. They are often designed for people who are working together, or working in the same field (</w:t>
      </w:r>
      <w:r w:rsidRPr="001C4419">
        <w:rPr>
          <w:rFonts w:ascii="Times New Roman" w:hAnsi="Times New Roman" w:cs="Times New Roman"/>
          <w:sz w:val="24"/>
          <w:szCs w:val="24"/>
        </w:rPr>
        <w:t>Partlow, 2022)</w:t>
      </w:r>
      <w:r w:rsidRPr="001C4419">
        <w:rPr>
          <w:rFonts w:ascii="Times New Roman" w:hAnsi="Times New Roman" w:cs="Times New Roman"/>
          <w:color w:val="000000"/>
          <w:sz w:val="24"/>
          <w:szCs w:val="24"/>
        </w:rPr>
        <w:t>. They are conducted by people who have real experience in the subject under discussion.</w:t>
      </w:r>
      <w:r w:rsidR="00E00223" w:rsidRPr="001C4419">
        <w:rPr>
          <w:rFonts w:ascii="Times New Roman" w:hAnsi="Times New Roman" w:cs="Times New Roman"/>
          <w:sz w:val="24"/>
          <w:szCs w:val="24"/>
        </w:rPr>
        <w:t xml:space="preserve"> </w:t>
      </w:r>
    </w:p>
    <w:p w14:paraId="1EF2F129" w14:textId="77777777" w:rsidR="005E4CE1" w:rsidRPr="001C4419" w:rsidRDefault="005E4CE1" w:rsidP="005E4CE1">
      <w:pPr>
        <w:spacing w:after="200" w:line="276" w:lineRule="auto"/>
        <w:jc w:val="both"/>
        <w:rPr>
          <w:rFonts w:ascii="Times New Roman" w:hAnsi="Times New Roman" w:cs="Times New Roman"/>
          <w:b/>
          <w:sz w:val="24"/>
          <w:szCs w:val="24"/>
        </w:rPr>
      </w:pPr>
      <w:r w:rsidRPr="001C4419">
        <w:rPr>
          <w:rFonts w:ascii="Times New Roman" w:hAnsi="Times New Roman" w:cs="Times New Roman"/>
          <w:b/>
          <w:sz w:val="24"/>
          <w:szCs w:val="24"/>
        </w:rPr>
        <w:t>Theoretical Framework</w:t>
      </w:r>
    </w:p>
    <w:p w14:paraId="391F2C1A" w14:textId="3D9BF842" w:rsidR="005E4CE1" w:rsidRPr="001C4419" w:rsidRDefault="005E4CE1" w:rsidP="005E4CE1">
      <w:pPr>
        <w:spacing w:after="200" w:line="276" w:lineRule="auto"/>
        <w:jc w:val="both"/>
        <w:rPr>
          <w:rFonts w:ascii="Times New Roman" w:hAnsi="Times New Roman" w:cs="Times New Roman"/>
          <w:sz w:val="24"/>
          <w:szCs w:val="24"/>
        </w:rPr>
      </w:pPr>
      <w:proofErr w:type="spellStart"/>
      <w:r w:rsidRPr="001C4419">
        <w:rPr>
          <w:rFonts w:ascii="Times New Roman" w:hAnsi="Times New Roman" w:cs="Times New Roman"/>
          <w:b/>
          <w:sz w:val="24"/>
          <w:szCs w:val="24"/>
        </w:rPr>
        <w:t>Vitcor</w:t>
      </w:r>
      <w:proofErr w:type="spellEnd"/>
      <w:r w:rsidRPr="001C4419">
        <w:rPr>
          <w:rFonts w:ascii="Times New Roman" w:hAnsi="Times New Roman" w:cs="Times New Roman"/>
          <w:b/>
          <w:sz w:val="24"/>
          <w:szCs w:val="24"/>
        </w:rPr>
        <w:t xml:space="preserve"> Vroom Expectancy Theory </w:t>
      </w:r>
      <w:r w:rsidRPr="001C4419">
        <w:rPr>
          <w:rFonts w:ascii="Times New Roman" w:hAnsi="Times New Roman" w:cs="Times New Roman"/>
          <w:sz w:val="24"/>
          <w:szCs w:val="24"/>
        </w:rPr>
        <w:t xml:space="preserve">of Motivation (1964). This theory explain that an employee is motivated to work harder if by so doing he will earn a higher reward. Thus, once the employees are motivated to attend training with the expectation that they will be adequately rewarded, they will transfer the skills to the work environment to result in employee performance and organizational performance (Ladd, &amp; Henry, 2022). The following formula can be used to explain the theory. Motivation = Expectancy x Instrumentality x Valence [i.e. </w:t>
      </w:r>
      <w:proofErr w:type="spellStart"/>
      <w:r w:rsidRPr="001C4419">
        <w:rPr>
          <w:rFonts w:ascii="Times New Roman" w:hAnsi="Times New Roman" w:cs="Times New Roman"/>
          <w:sz w:val="24"/>
          <w:szCs w:val="24"/>
        </w:rPr>
        <w:t>ExIxV</w:t>
      </w:r>
      <w:proofErr w:type="spellEnd"/>
      <w:r w:rsidRPr="001C4419">
        <w:rPr>
          <w:rFonts w:ascii="Times New Roman" w:hAnsi="Times New Roman" w:cs="Times New Roman"/>
          <w:sz w:val="24"/>
          <w:szCs w:val="24"/>
        </w:rPr>
        <w:t>]. E = Expectancy means ‘’the relevant employee’s expectations that his attending training will leads to the desired result; i.e. the acquisition of skills that will improve performance. I = Instrumentality means the personal assessment of the probability of different rewards as a consequence of successful task performance due to training. Valence means, the value attached to these rewards by the employee concerned (</w:t>
      </w:r>
      <w:proofErr w:type="spellStart"/>
      <w:r w:rsidRPr="001C4419">
        <w:rPr>
          <w:rFonts w:ascii="Times New Roman" w:hAnsi="Times New Roman" w:cs="Times New Roman"/>
          <w:sz w:val="24"/>
          <w:szCs w:val="24"/>
        </w:rPr>
        <w:t>Ndele</w:t>
      </w:r>
      <w:proofErr w:type="spellEnd"/>
      <w:r w:rsidRPr="001C4419">
        <w:rPr>
          <w:rFonts w:ascii="Times New Roman" w:hAnsi="Times New Roman" w:cs="Times New Roman"/>
          <w:sz w:val="24"/>
          <w:szCs w:val="24"/>
        </w:rPr>
        <w:t xml:space="preserve">, &amp; Walter, 2022). </w:t>
      </w:r>
    </w:p>
    <w:p w14:paraId="1AF02E8D" w14:textId="238FD1C6"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b/>
          <w:sz w:val="24"/>
          <w:szCs w:val="24"/>
        </w:rPr>
        <w:t>Skill Acquisition Theory</w:t>
      </w:r>
      <w:r w:rsidRPr="001C4419">
        <w:rPr>
          <w:rFonts w:ascii="Times New Roman" w:hAnsi="Times New Roman" w:cs="Times New Roman"/>
          <w:sz w:val="24"/>
          <w:szCs w:val="24"/>
        </w:rPr>
        <w:t xml:space="preserve"> propounded by Robert </w:t>
      </w:r>
      <w:proofErr w:type="spellStart"/>
      <w:r w:rsidRPr="001C4419">
        <w:rPr>
          <w:rFonts w:ascii="Times New Roman" w:hAnsi="Times New Roman" w:cs="Times New Roman"/>
          <w:sz w:val="24"/>
          <w:szCs w:val="24"/>
        </w:rPr>
        <w:t>Dekeyser</w:t>
      </w:r>
      <w:proofErr w:type="spellEnd"/>
      <w:r w:rsidRPr="001C4419">
        <w:rPr>
          <w:rFonts w:ascii="Times New Roman" w:hAnsi="Times New Roman" w:cs="Times New Roman"/>
          <w:sz w:val="24"/>
          <w:szCs w:val="24"/>
        </w:rPr>
        <w:t xml:space="preserve"> and first published by B. Van Pattern in 2014 was also found relevant for the study. The theory accounts for how people progress in learning a variety of skill from initial learning to advance proficiency (</w:t>
      </w:r>
      <w:proofErr w:type="spellStart"/>
      <w:r w:rsidRPr="001C4419">
        <w:rPr>
          <w:rFonts w:ascii="Times New Roman" w:hAnsi="Times New Roman" w:cs="Times New Roman"/>
          <w:sz w:val="24"/>
          <w:szCs w:val="24"/>
        </w:rPr>
        <w:t>Vanpatten</w:t>
      </w:r>
      <w:proofErr w:type="spellEnd"/>
      <w:r w:rsidRPr="001C4419">
        <w:rPr>
          <w:rFonts w:ascii="Times New Roman" w:hAnsi="Times New Roman" w:cs="Times New Roman"/>
          <w:sz w:val="24"/>
          <w:szCs w:val="24"/>
        </w:rPr>
        <w:t xml:space="preserve"> &amp; </w:t>
      </w:r>
      <w:proofErr w:type="spellStart"/>
      <w:r w:rsidRPr="001C4419">
        <w:rPr>
          <w:rFonts w:ascii="Times New Roman" w:hAnsi="Times New Roman" w:cs="Times New Roman"/>
          <w:sz w:val="24"/>
          <w:szCs w:val="24"/>
        </w:rPr>
        <w:t>Benati</w:t>
      </w:r>
      <w:proofErr w:type="spellEnd"/>
      <w:r w:rsidRPr="001C4419">
        <w:rPr>
          <w:rFonts w:ascii="Times New Roman" w:hAnsi="Times New Roman" w:cs="Times New Roman"/>
          <w:sz w:val="24"/>
          <w:szCs w:val="24"/>
        </w:rPr>
        <w:t xml:space="preserve"> 2010 in Naomi, &amp; Marshall, 2022). The theory posited that skill studied include both cognitive and psychomotor skill, in domains that ranges from classroom learning to application in sport and industry. (</w:t>
      </w:r>
      <w:proofErr w:type="spellStart"/>
      <w:r w:rsidRPr="001C4419">
        <w:rPr>
          <w:rFonts w:ascii="Times New Roman" w:hAnsi="Times New Roman" w:cs="Times New Roman"/>
          <w:sz w:val="24"/>
          <w:szCs w:val="24"/>
        </w:rPr>
        <w:t>Odhon’g</w:t>
      </w:r>
      <w:proofErr w:type="spellEnd"/>
      <w:r w:rsidRPr="001C4419">
        <w:rPr>
          <w:rFonts w:ascii="Times New Roman" w:hAnsi="Times New Roman" w:cs="Times New Roman"/>
          <w:sz w:val="24"/>
          <w:szCs w:val="24"/>
        </w:rPr>
        <w:t xml:space="preserve"> &amp; </w:t>
      </w:r>
      <w:proofErr w:type="spellStart"/>
      <w:r w:rsidRPr="001C4419">
        <w:rPr>
          <w:rFonts w:ascii="Times New Roman" w:hAnsi="Times New Roman" w:cs="Times New Roman"/>
          <w:sz w:val="24"/>
          <w:szCs w:val="24"/>
        </w:rPr>
        <w:t>Omolo</w:t>
      </w:r>
      <w:proofErr w:type="spellEnd"/>
      <w:r w:rsidRPr="001C4419">
        <w:rPr>
          <w:rFonts w:ascii="Times New Roman" w:hAnsi="Times New Roman" w:cs="Times New Roman"/>
          <w:sz w:val="24"/>
          <w:szCs w:val="24"/>
        </w:rPr>
        <w:t xml:space="preserve">, 2015 in </w:t>
      </w:r>
      <w:proofErr w:type="spellStart"/>
      <w:r w:rsidRPr="001C4419">
        <w:rPr>
          <w:rFonts w:ascii="Times New Roman" w:hAnsi="Times New Roman" w:cs="Times New Roman"/>
          <w:sz w:val="24"/>
          <w:szCs w:val="24"/>
        </w:rPr>
        <w:t>Lyndah</w:t>
      </w:r>
      <w:proofErr w:type="spellEnd"/>
      <w:r w:rsidRPr="001C4419">
        <w:rPr>
          <w:rFonts w:ascii="Times New Roman" w:hAnsi="Times New Roman" w:cs="Times New Roman"/>
          <w:sz w:val="24"/>
          <w:szCs w:val="24"/>
        </w:rPr>
        <w:t xml:space="preserve">, et al., 2021)    </w:t>
      </w:r>
    </w:p>
    <w:p w14:paraId="0B369917" w14:textId="77777777"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b/>
          <w:sz w:val="24"/>
          <w:szCs w:val="24"/>
        </w:rPr>
        <w:t>Human Capital Theory</w:t>
      </w:r>
      <w:r w:rsidRPr="001C4419">
        <w:rPr>
          <w:rFonts w:ascii="Times New Roman" w:hAnsi="Times New Roman" w:cs="Times New Roman"/>
          <w:sz w:val="24"/>
          <w:szCs w:val="24"/>
        </w:rPr>
        <w:t xml:space="preserve"> propounded by an economist Gray Becker and </w:t>
      </w:r>
      <w:proofErr w:type="spellStart"/>
      <w:r w:rsidRPr="001C4419">
        <w:rPr>
          <w:rFonts w:ascii="Times New Roman" w:hAnsi="Times New Roman" w:cs="Times New Roman"/>
          <w:sz w:val="24"/>
          <w:szCs w:val="24"/>
        </w:rPr>
        <w:t>Theordore</w:t>
      </w:r>
      <w:proofErr w:type="spellEnd"/>
      <w:r w:rsidRPr="001C4419">
        <w:rPr>
          <w:rFonts w:ascii="Times New Roman" w:hAnsi="Times New Roman" w:cs="Times New Roman"/>
          <w:sz w:val="24"/>
          <w:szCs w:val="24"/>
        </w:rPr>
        <w:t xml:space="preserve"> </w:t>
      </w:r>
      <w:proofErr w:type="spellStart"/>
      <w:r w:rsidRPr="001C4419">
        <w:rPr>
          <w:rFonts w:ascii="Times New Roman" w:hAnsi="Times New Roman" w:cs="Times New Roman"/>
          <w:sz w:val="24"/>
          <w:szCs w:val="24"/>
        </w:rPr>
        <w:t>Schilts</w:t>
      </w:r>
      <w:proofErr w:type="spellEnd"/>
      <w:r w:rsidRPr="001C4419">
        <w:rPr>
          <w:rFonts w:ascii="Times New Roman" w:hAnsi="Times New Roman" w:cs="Times New Roman"/>
          <w:sz w:val="24"/>
          <w:szCs w:val="24"/>
        </w:rPr>
        <w:t xml:space="preserve"> in 1960s was very supportive to this study. The theory pointed out that education and training were preconditioned for the effective performance of work in an organization (</w:t>
      </w:r>
      <w:proofErr w:type="spellStart"/>
      <w:r w:rsidRPr="001C4419">
        <w:rPr>
          <w:rFonts w:ascii="Times New Roman" w:hAnsi="Times New Roman" w:cs="Times New Roman"/>
          <w:sz w:val="24"/>
          <w:szCs w:val="24"/>
        </w:rPr>
        <w:t>Windel</w:t>
      </w:r>
      <w:proofErr w:type="spellEnd"/>
      <w:r w:rsidRPr="001C4419">
        <w:rPr>
          <w:rFonts w:ascii="Times New Roman" w:hAnsi="Times New Roman" w:cs="Times New Roman"/>
          <w:sz w:val="24"/>
          <w:szCs w:val="24"/>
        </w:rPr>
        <w:t>, &amp; Lesson, 2022). In his book Human Capital in 1964 developed a theoretical basis for deciding on investment in human capital Ofori, &amp; Aryeetey, (2021).</w:t>
      </w:r>
    </w:p>
    <w:p w14:paraId="176A056D" w14:textId="5F6F4B94"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b/>
          <w:sz w:val="24"/>
          <w:szCs w:val="24"/>
        </w:rPr>
        <w:lastRenderedPageBreak/>
        <w:t>Growth Theory</w:t>
      </w:r>
      <w:r w:rsidRPr="001C4419">
        <w:rPr>
          <w:rFonts w:ascii="Times New Roman" w:hAnsi="Times New Roman" w:cs="Times New Roman"/>
          <w:sz w:val="24"/>
          <w:szCs w:val="24"/>
        </w:rPr>
        <w:t xml:space="preserve"> propounded by Robert Solow and Trevor Swan in 1956 was also found supportive for this study. The theory states that economic growth is as a result of three factors: labor, capital and technology. It founded its assumption on short-term equilibrium, where results from varying amount of labor, and capital in the production function (</w:t>
      </w:r>
      <w:proofErr w:type="spellStart"/>
      <w:r w:rsidRPr="001C4419">
        <w:rPr>
          <w:rFonts w:ascii="Times New Roman" w:hAnsi="Times New Roman" w:cs="Times New Roman"/>
          <w:sz w:val="24"/>
          <w:szCs w:val="24"/>
        </w:rPr>
        <w:t>Olamuze</w:t>
      </w:r>
      <w:proofErr w:type="spellEnd"/>
      <w:r w:rsidRPr="001C4419">
        <w:rPr>
          <w:rFonts w:ascii="Times New Roman" w:hAnsi="Times New Roman" w:cs="Times New Roman"/>
          <w:sz w:val="24"/>
          <w:szCs w:val="24"/>
        </w:rPr>
        <w:t xml:space="preserve">, et al., 2021). </w:t>
      </w:r>
    </w:p>
    <w:p w14:paraId="595EF007" w14:textId="77777777" w:rsidR="005E4CE1" w:rsidRPr="001C4419" w:rsidRDefault="005E4CE1" w:rsidP="005E4CE1">
      <w:pPr>
        <w:spacing w:after="200" w:line="276" w:lineRule="auto"/>
        <w:jc w:val="both"/>
        <w:rPr>
          <w:rFonts w:ascii="Times New Roman" w:hAnsi="Times New Roman" w:cs="Times New Roman"/>
          <w:b/>
          <w:sz w:val="24"/>
          <w:szCs w:val="24"/>
        </w:rPr>
      </w:pPr>
      <w:r w:rsidRPr="001C4419">
        <w:rPr>
          <w:rFonts w:ascii="Times New Roman" w:hAnsi="Times New Roman" w:cs="Times New Roman"/>
          <w:b/>
          <w:sz w:val="24"/>
          <w:szCs w:val="24"/>
        </w:rPr>
        <w:t>Empirical Review</w:t>
      </w:r>
    </w:p>
    <w:p w14:paraId="2A2B16AF" w14:textId="77777777" w:rsidR="005E4CE1" w:rsidRPr="001C4419" w:rsidRDefault="005E4CE1" w:rsidP="005E4CE1">
      <w:pPr>
        <w:spacing w:after="200" w:line="276" w:lineRule="auto"/>
        <w:jc w:val="both"/>
        <w:rPr>
          <w:rFonts w:ascii="Times New Roman" w:hAnsi="Times New Roman" w:cs="Times New Roman"/>
          <w:sz w:val="24"/>
          <w:szCs w:val="24"/>
        </w:rPr>
      </w:pPr>
      <w:r w:rsidRPr="001C4419">
        <w:rPr>
          <w:rFonts w:ascii="Times New Roman" w:hAnsi="Times New Roman" w:cs="Times New Roman"/>
          <w:sz w:val="24"/>
          <w:szCs w:val="24"/>
        </w:rPr>
        <w:t xml:space="preserve">Saale, &amp; </w:t>
      </w:r>
      <w:proofErr w:type="spellStart"/>
      <w:r w:rsidRPr="001C4419">
        <w:rPr>
          <w:rFonts w:ascii="Times New Roman" w:hAnsi="Times New Roman" w:cs="Times New Roman"/>
          <w:sz w:val="24"/>
          <w:szCs w:val="24"/>
        </w:rPr>
        <w:t>Bardom</w:t>
      </w:r>
      <w:proofErr w:type="spellEnd"/>
      <w:r w:rsidRPr="001C4419">
        <w:rPr>
          <w:rFonts w:ascii="Times New Roman" w:hAnsi="Times New Roman" w:cs="Times New Roman"/>
          <w:sz w:val="24"/>
          <w:szCs w:val="24"/>
        </w:rPr>
        <w:t xml:space="preserve">, (2021), this paper examines the effects of training on employee performance in organizations. This study </w:t>
      </w:r>
      <w:proofErr w:type="gramStart"/>
      <w:r w:rsidRPr="001C4419">
        <w:rPr>
          <w:rFonts w:ascii="Times New Roman" w:hAnsi="Times New Roman" w:cs="Times New Roman"/>
          <w:sz w:val="24"/>
          <w:szCs w:val="24"/>
        </w:rPr>
        <w:t>use</w:t>
      </w:r>
      <w:proofErr w:type="gramEnd"/>
      <w:r w:rsidRPr="001C4419">
        <w:rPr>
          <w:rFonts w:ascii="Times New Roman" w:hAnsi="Times New Roman" w:cs="Times New Roman"/>
          <w:sz w:val="24"/>
          <w:szCs w:val="24"/>
        </w:rPr>
        <w:t xml:space="preserve"> Victor Vroom’s expectancy theory of motivation to explain the relationship between training and employee performance in organizations. </w:t>
      </w:r>
      <w:proofErr w:type="spellStart"/>
      <w:r w:rsidRPr="001C4419">
        <w:rPr>
          <w:rFonts w:ascii="Times New Roman" w:hAnsi="Times New Roman" w:cs="Times New Roman"/>
          <w:sz w:val="24"/>
          <w:szCs w:val="24"/>
        </w:rPr>
        <w:t>Tariela</w:t>
      </w:r>
      <w:proofErr w:type="spellEnd"/>
      <w:r w:rsidRPr="001C4419">
        <w:rPr>
          <w:rFonts w:ascii="Times New Roman" w:hAnsi="Times New Roman" w:cs="Times New Roman"/>
          <w:sz w:val="24"/>
          <w:szCs w:val="24"/>
        </w:rPr>
        <w:t xml:space="preserve">, (2021) analyzed employee training and organizational performance. The research was conducted at Barclays Bank Uganda Limited in Kampala. The general objective of the study was to determine the effect of employee training on organizational performance. </w:t>
      </w:r>
    </w:p>
    <w:p w14:paraId="5211FEC1" w14:textId="77777777" w:rsidR="005E4CE1" w:rsidRPr="001C4419" w:rsidRDefault="005E4CE1" w:rsidP="005E4CE1">
      <w:pPr>
        <w:spacing w:after="200" w:line="276" w:lineRule="auto"/>
        <w:jc w:val="both"/>
        <w:rPr>
          <w:rFonts w:ascii="Times New Roman" w:hAnsi="Times New Roman" w:cs="Times New Roman"/>
          <w:sz w:val="24"/>
          <w:szCs w:val="24"/>
        </w:rPr>
      </w:pPr>
      <w:proofErr w:type="spellStart"/>
      <w:r w:rsidRPr="001C4419">
        <w:rPr>
          <w:rFonts w:ascii="Times New Roman" w:hAnsi="Times New Roman" w:cs="Times New Roman"/>
          <w:sz w:val="24"/>
          <w:szCs w:val="24"/>
        </w:rPr>
        <w:t>Wokoma</w:t>
      </w:r>
      <w:proofErr w:type="spellEnd"/>
      <w:r w:rsidRPr="001C4419">
        <w:rPr>
          <w:rFonts w:ascii="Times New Roman" w:hAnsi="Times New Roman" w:cs="Times New Roman"/>
          <w:sz w:val="24"/>
          <w:szCs w:val="24"/>
        </w:rPr>
        <w:t xml:space="preserve">, &amp; </w:t>
      </w:r>
      <w:proofErr w:type="spellStart"/>
      <w:r w:rsidRPr="001C4419">
        <w:rPr>
          <w:rFonts w:ascii="Times New Roman" w:hAnsi="Times New Roman" w:cs="Times New Roman"/>
          <w:sz w:val="24"/>
          <w:szCs w:val="24"/>
        </w:rPr>
        <w:t>Amadi</w:t>
      </w:r>
      <w:proofErr w:type="spellEnd"/>
      <w:r w:rsidRPr="001C4419">
        <w:rPr>
          <w:rFonts w:ascii="Times New Roman" w:hAnsi="Times New Roman" w:cs="Times New Roman"/>
          <w:sz w:val="24"/>
          <w:szCs w:val="24"/>
        </w:rPr>
        <w:t xml:space="preserve">, (2022) examined the relationship between on the Job Training and Employee’s Performance in Courier Industries in Dares Salaam, Tanzania. The research was conducted with an intention of finding out the relationship between on-the-job training and employee performance in DHL and FedEx courier industries that operate in Dares Salaam Tanzania. </w:t>
      </w:r>
    </w:p>
    <w:p w14:paraId="6A787C53" w14:textId="0AAC9EC6" w:rsidR="005E4CE1" w:rsidRPr="001C4419" w:rsidRDefault="005E4CE1" w:rsidP="00524D48">
      <w:pPr>
        <w:spacing w:after="200" w:line="276" w:lineRule="auto"/>
        <w:jc w:val="both"/>
        <w:rPr>
          <w:rFonts w:ascii="Times New Roman" w:hAnsi="Times New Roman" w:cs="Times New Roman"/>
          <w:b/>
          <w:sz w:val="24"/>
          <w:szCs w:val="24"/>
        </w:rPr>
      </w:pPr>
      <w:proofErr w:type="spellStart"/>
      <w:r w:rsidRPr="001C4419">
        <w:rPr>
          <w:rFonts w:ascii="Times New Roman" w:hAnsi="Times New Roman" w:cs="Times New Roman"/>
          <w:sz w:val="24"/>
          <w:szCs w:val="24"/>
        </w:rPr>
        <w:t>Lyndah</w:t>
      </w:r>
      <w:proofErr w:type="spellEnd"/>
      <w:r w:rsidRPr="001C4419">
        <w:rPr>
          <w:rFonts w:ascii="Times New Roman" w:hAnsi="Times New Roman" w:cs="Times New Roman"/>
          <w:sz w:val="24"/>
          <w:szCs w:val="24"/>
        </w:rPr>
        <w:t xml:space="preserve">, et al., (2021) investigated the relationship between Training and Development (T&amp;D) as a Human Resource Practice and the organizational performance (OP) of the Kenyan state corporations. The study hypothesized that; there was a positive relationship between T&amp;D and OP and therefore the need to investigate how specific the two variables relate. </w:t>
      </w:r>
      <w:proofErr w:type="spellStart"/>
      <w:r w:rsidRPr="001C4419">
        <w:rPr>
          <w:rFonts w:ascii="Times New Roman" w:hAnsi="Times New Roman" w:cs="Times New Roman"/>
          <w:sz w:val="24"/>
          <w:szCs w:val="24"/>
        </w:rPr>
        <w:t>Jenita</w:t>
      </w:r>
      <w:proofErr w:type="spellEnd"/>
      <w:r w:rsidRPr="001C4419">
        <w:rPr>
          <w:rFonts w:ascii="Times New Roman" w:hAnsi="Times New Roman" w:cs="Times New Roman"/>
          <w:sz w:val="24"/>
          <w:szCs w:val="24"/>
        </w:rPr>
        <w:t xml:space="preserve">, (2021) conducted a study on employees training and organizational performance: mediation by </w:t>
      </w:r>
      <w:proofErr w:type="gramStart"/>
      <w:r w:rsidRPr="001C4419">
        <w:rPr>
          <w:rFonts w:ascii="Times New Roman" w:hAnsi="Times New Roman" w:cs="Times New Roman"/>
          <w:sz w:val="24"/>
          <w:szCs w:val="24"/>
        </w:rPr>
        <w:t>employees</w:t>
      </w:r>
      <w:proofErr w:type="gramEnd"/>
      <w:r w:rsidRPr="001C4419">
        <w:rPr>
          <w:rFonts w:ascii="Times New Roman" w:hAnsi="Times New Roman" w:cs="Times New Roman"/>
          <w:sz w:val="24"/>
          <w:szCs w:val="24"/>
        </w:rPr>
        <w:t xml:space="preserve"> performance. The purpose of the study was to analyze how the teachers’ effectiveness can be improved simply by suitable education and training. </w:t>
      </w:r>
    </w:p>
    <w:p w14:paraId="2B46602F" w14:textId="77777777" w:rsidR="005E4CE1" w:rsidRPr="001C4419" w:rsidRDefault="005E4CE1" w:rsidP="005E4CE1">
      <w:pPr>
        <w:spacing w:after="200" w:line="276" w:lineRule="auto"/>
        <w:rPr>
          <w:rFonts w:ascii="Times New Roman" w:hAnsi="Times New Roman" w:cs="Times New Roman"/>
          <w:b/>
          <w:color w:val="000000"/>
          <w:sz w:val="24"/>
          <w:szCs w:val="24"/>
        </w:rPr>
      </w:pPr>
      <w:r w:rsidRPr="001C4419">
        <w:rPr>
          <w:rFonts w:ascii="Times New Roman" w:hAnsi="Times New Roman" w:cs="Times New Roman"/>
          <w:b/>
          <w:color w:val="000000"/>
          <w:sz w:val="24"/>
          <w:szCs w:val="24"/>
        </w:rPr>
        <w:t>Methodology</w:t>
      </w:r>
    </w:p>
    <w:p w14:paraId="7174D86E" w14:textId="786CD114" w:rsidR="005E4CE1" w:rsidRPr="001C4419" w:rsidRDefault="005E4CE1" w:rsidP="00524D48">
      <w:pPr>
        <w:spacing w:after="200" w:line="276" w:lineRule="auto"/>
        <w:jc w:val="both"/>
        <w:rPr>
          <w:rFonts w:ascii="Times New Roman" w:hAnsi="Times New Roman" w:cs="Times New Roman"/>
          <w:b/>
          <w:sz w:val="24"/>
          <w:szCs w:val="24"/>
        </w:rPr>
      </w:pPr>
      <w:r w:rsidRPr="001C4419">
        <w:rPr>
          <w:rFonts w:ascii="Times New Roman" w:hAnsi="Times New Roman" w:cs="Times New Roman"/>
          <w:sz w:val="24"/>
          <w:szCs w:val="24"/>
        </w:rPr>
        <w:t>The study adopted correlation design</w:t>
      </w:r>
      <w:r w:rsidRPr="001C4419">
        <w:rPr>
          <w:rFonts w:ascii="Times New Roman" w:hAnsi="Times New Roman" w:cs="Times New Roman"/>
          <w:color w:val="000000"/>
          <w:sz w:val="24"/>
          <w:szCs w:val="24"/>
        </w:rPr>
        <w:t>,</w:t>
      </w:r>
      <w:r w:rsidRPr="001C4419">
        <w:rPr>
          <w:rFonts w:ascii="Times New Roman" w:hAnsi="Times New Roman" w:cs="Times New Roman"/>
          <w:color w:val="FF0000"/>
          <w:sz w:val="24"/>
          <w:szCs w:val="24"/>
        </w:rPr>
        <w:t xml:space="preserve"> </w:t>
      </w:r>
      <w:r w:rsidRPr="001C4419">
        <w:rPr>
          <w:rFonts w:ascii="Times New Roman" w:hAnsi="Times New Roman" w:cs="Times New Roman"/>
          <w:sz w:val="24"/>
          <w:szCs w:val="24"/>
        </w:rPr>
        <w:t xml:space="preserve">with the use of a structured questionnaire as primary source of data. The analytical technique employed for the study </w:t>
      </w:r>
      <w:r w:rsidRPr="001C4419">
        <w:rPr>
          <w:rFonts w:ascii="Times New Roman" w:hAnsi="Times New Roman" w:cs="Times New Roman"/>
          <w:bCs/>
          <w:sz w:val="24"/>
          <w:szCs w:val="24"/>
        </w:rPr>
        <w:t xml:space="preserve">was </w:t>
      </w:r>
      <w:r w:rsidRPr="001C4419">
        <w:rPr>
          <w:rFonts w:ascii="Times New Roman" w:hAnsi="Times New Roman" w:cs="Times New Roman"/>
          <w:sz w:val="24"/>
          <w:szCs w:val="24"/>
        </w:rPr>
        <w:t xml:space="preserve">Spearman Rank Correlation Co-efficient with the aid of Statistical Package for Social Service (SPSS) Version 25.00. Thus, the population for the study was 8 commercial </w:t>
      </w:r>
      <w:proofErr w:type="gramStart"/>
      <w:r w:rsidRPr="001C4419">
        <w:rPr>
          <w:rFonts w:ascii="Times New Roman" w:hAnsi="Times New Roman" w:cs="Times New Roman"/>
          <w:sz w:val="24"/>
          <w:szCs w:val="24"/>
        </w:rPr>
        <w:t>airline</w:t>
      </w:r>
      <w:proofErr w:type="gramEnd"/>
      <w:r w:rsidRPr="001C4419">
        <w:rPr>
          <w:rFonts w:ascii="Times New Roman" w:hAnsi="Times New Roman" w:cs="Times New Roman"/>
          <w:sz w:val="24"/>
          <w:szCs w:val="24"/>
        </w:rPr>
        <w:t>, hence it was a census study. Sample size of fifth six (56) respondents was derives by means of purposive or judgmental of non-probability technique, which comprised of senior staff (engineers and others) of the studied organizations. The researcher considered the size of 56 adoptable because of the sensitivity of subject studied.</w:t>
      </w:r>
      <w:r w:rsidR="00524D48" w:rsidRPr="001C4419">
        <w:rPr>
          <w:rFonts w:ascii="Times New Roman" w:hAnsi="Times New Roman" w:cs="Times New Roman"/>
          <w:b/>
          <w:sz w:val="24"/>
          <w:szCs w:val="24"/>
        </w:rPr>
        <w:t xml:space="preserve"> </w:t>
      </w:r>
      <w:r w:rsidRPr="001C4419">
        <w:rPr>
          <w:rFonts w:ascii="Times New Roman" w:hAnsi="Times New Roman" w:cs="Times New Roman"/>
          <w:b/>
          <w:sz w:val="24"/>
          <w:szCs w:val="24"/>
        </w:rPr>
        <w:br w:type="page"/>
      </w:r>
    </w:p>
    <w:p w14:paraId="2A9FF524" w14:textId="77777777" w:rsidR="005E4CE1" w:rsidRPr="001C4419" w:rsidRDefault="005E4CE1" w:rsidP="005E4CE1">
      <w:pPr>
        <w:spacing w:after="200" w:line="276" w:lineRule="auto"/>
        <w:jc w:val="both"/>
        <w:rPr>
          <w:rFonts w:ascii="Times New Roman" w:hAnsi="Times New Roman" w:cs="Times New Roman"/>
          <w:b/>
          <w:sz w:val="24"/>
          <w:szCs w:val="24"/>
        </w:rPr>
      </w:pPr>
      <w:r w:rsidRPr="001C4419">
        <w:rPr>
          <w:rFonts w:ascii="Times New Roman" w:hAnsi="Times New Roman" w:cs="Times New Roman"/>
          <w:b/>
          <w:sz w:val="24"/>
          <w:szCs w:val="24"/>
        </w:rPr>
        <w:lastRenderedPageBreak/>
        <w:t xml:space="preserve">Table 1: List of Firms and Departments of Respondents  </w:t>
      </w:r>
    </w:p>
    <w:tbl>
      <w:tblPr>
        <w:tblW w:w="9010" w:type="dxa"/>
        <w:tblLook w:val="04A0" w:firstRow="1" w:lastRow="0" w:firstColumn="1" w:lastColumn="0" w:noHBand="0" w:noVBand="1"/>
      </w:tblPr>
      <w:tblGrid>
        <w:gridCol w:w="1258"/>
        <w:gridCol w:w="1403"/>
        <w:gridCol w:w="1787"/>
        <w:gridCol w:w="1738"/>
        <w:gridCol w:w="1462"/>
        <w:gridCol w:w="1363"/>
      </w:tblGrid>
      <w:tr w:rsidR="005E4CE1" w:rsidRPr="005E4CE1" w14:paraId="4BFA2C3F" w14:textId="77777777" w:rsidTr="00524D48">
        <w:trPr>
          <w:trHeight w:val="225"/>
        </w:trPr>
        <w:tc>
          <w:tcPr>
            <w:tcW w:w="1258" w:type="dxa"/>
            <w:tcBorders>
              <w:top w:val="nil"/>
              <w:left w:val="nil"/>
              <w:bottom w:val="nil"/>
              <w:right w:val="nil"/>
            </w:tcBorders>
            <w:shd w:val="clear" w:color="auto" w:fill="auto"/>
            <w:noWrap/>
            <w:vAlign w:val="center"/>
            <w:hideMark/>
          </w:tcPr>
          <w:p w14:paraId="558C1F3F" w14:textId="77777777" w:rsidR="005E4CE1" w:rsidRPr="005E4CE1" w:rsidRDefault="005E4CE1" w:rsidP="00524D48">
            <w:pPr>
              <w:spacing w:after="0" w:line="276" w:lineRule="auto"/>
              <w:rPr>
                <w:rFonts w:ascii="Times New Roman" w:hAnsi="Times New Roman" w:cs="Times New Roman"/>
                <w:b/>
                <w:sz w:val="24"/>
                <w:szCs w:val="24"/>
              </w:rPr>
            </w:pPr>
          </w:p>
        </w:tc>
        <w:tc>
          <w:tcPr>
            <w:tcW w:w="1403" w:type="dxa"/>
            <w:tcBorders>
              <w:top w:val="nil"/>
              <w:left w:val="nil"/>
              <w:bottom w:val="nil"/>
              <w:right w:val="nil"/>
            </w:tcBorders>
            <w:shd w:val="clear" w:color="auto" w:fill="auto"/>
            <w:noWrap/>
            <w:vAlign w:val="bottom"/>
            <w:hideMark/>
          </w:tcPr>
          <w:p w14:paraId="7B97A46D" w14:textId="77777777" w:rsidR="005E4CE1" w:rsidRPr="005E4CE1" w:rsidRDefault="005E4CE1" w:rsidP="00524D48">
            <w:pPr>
              <w:spacing w:after="0" w:line="276" w:lineRule="auto"/>
              <w:rPr>
                <w:rFonts w:ascii="Times New Roman" w:hAnsi="Times New Roman" w:cs="Times New Roman"/>
                <w:b/>
                <w:sz w:val="24"/>
                <w:szCs w:val="24"/>
              </w:rPr>
            </w:pPr>
          </w:p>
        </w:tc>
        <w:tc>
          <w:tcPr>
            <w:tcW w:w="1786" w:type="dxa"/>
            <w:tcBorders>
              <w:top w:val="nil"/>
              <w:left w:val="nil"/>
              <w:bottom w:val="nil"/>
              <w:right w:val="nil"/>
            </w:tcBorders>
            <w:shd w:val="clear" w:color="auto" w:fill="auto"/>
            <w:noWrap/>
            <w:vAlign w:val="bottom"/>
            <w:hideMark/>
          </w:tcPr>
          <w:p w14:paraId="038BE30F" w14:textId="77777777" w:rsidR="005E4CE1" w:rsidRPr="005E4CE1" w:rsidRDefault="005E4CE1" w:rsidP="00524D48">
            <w:pPr>
              <w:spacing w:after="0" w:line="276" w:lineRule="auto"/>
              <w:rPr>
                <w:rFonts w:ascii="Times New Roman" w:hAnsi="Times New Roman" w:cs="Times New Roman"/>
                <w:b/>
                <w:sz w:val="24"/>
                <w:szCs w:val="24"/>
              </w:rPr>
            </w:pPr>
          </w:p>
        </w:tc>
        <w:tc>
          <w:tcPr>
            <w:tcW w:w="3200" w:type="dxa"/>
            <w:gridSpan w:val="2"/>
            <w:tcBorders>
              <w:top w:val="nil"/>
              <w:left w:val="nil"/>
              <w:bottom w:val="nil"/>
              <w:right w:val="nil"/>
            </w:tcBorders>
            <w:shd w:val="clear" w:color="auto" w:fill="auto"/>
            <w:noWrap/>
            <w:vAlign w:val="center"/>
            <w:hideMark/>
          </w:tcPr>
          <w:p w14:paraId="28927ADC" w14:textId="77777777" w:rsidR="005E4CE1" w:rsidRPr="005E4CE1" w:rsidRDefault="005E4CE1" w:rsidP="00524D48">
            <w:pPr>
              <w:spacing w:after="0" w:line="276" w:lineRule="auto"/>
              <w:jc w:val="center"/>
              <w:rPr>
                <w:rFonts w:ascii="Times New Roman" w:hAnsi="Times New Roman" w:cs="Times New Roman"/>
                <w:b/>
                <w:color w:val="000000"/>
                <w:sz w:val="24"/>
                <w:szCs w:val="24"/>
              </w:rPr>
            </w:pPr>
            <w:r w:rsidRPr="005E4CE1">
              <w:rPr>
                <w:rFonts w:ascii="Times New Roman" w:hAnsi="Times New Roman" w:cs="Times New Roman"/>
                <w:b/>
                <w:color w:val="000000"/>
                <w:sz w:val="24"/>
                <w:szCs w:val="24"/>
              </w:rPr>
              <w:t>Status</w:t>
            </w:r>
          </w:p>
        </w:tc>
        <w:tc>
          <w:tcPr>
            <w:tcW w:w="1363" w:type="dxa"/>
            <w:tcBorders>
              <w:top w:val="nil"/>
              <w:left w:val="nil"/>
              <w:bottom w:val="nil"/>
              <w:right w:val="nil"/>
            </w:tcBorders>
            <w:shd w:val="clear" w:color="auto" w:fill="auto"/>
            <w:noWrap/>
            <w:vAlign w:val="bottom"/>
            <w:hideMark/>
          </w:tcPr>
          <w:p w14:paraId="16801D8B" w14:textId="77777777" w:rsidR="005E4CE1" w:rsidRPr="005E4CE1" w:rsidRDefault="005E4CE1" w:rsidP="00524D48">
            <w:pPr>
              <w:spacing w:after="0" w:line="276" w:lineRule="auto"/>
              <w:jc w:val="center"/>
              <w:rPr>
                <w:rFonts w:ascii="Times New Roman" w:hAnsi="Times New Roman" w:cs="Times New Roman"/>
                <w:b/>
                <w:color w:val="000000"/>
                <w:sz w:val="24"/>
                <w:szCs w:val="24"/>
              </w:rPr>
            </w:pPr>
          </w:p>
        </w:tc>
      </w:tr>
      <w:tr w:rsidR="005E4CE1" w:rsidRPr="005E4CE1" w14:paraId="587A48D7" w14:textId="77777777" w:rsidTr="00524D48">
        <w:trPr>
          <w:trHeight w:val="311"/>
        </w:trPr>
        <w:tc>
          <w:tcPr>
            <w:tcW w:w="1258" w:type="dxa"/>
            <w:tcBorders>
              <w:top w:val="nil"/>
              <w:left w:val="nil"/>
              <w:bottom w:val="nil"/>
              <w:right w:val="nil"/>
            </w:tcBorders>
            <w:shd w:val="clear" w:color="auto" w:fill="auto"/>
            <w:noWrap/>
            <w:vAlign w:val="center"/>
            <w:hideMark/>
          </w:tcPr>
          <w:p w14:paraId="5780430E" w14:textId="77777777" w:rsidR="005E4CE1" w:rsidRPr="005E4CE1" w:rsidRDefault="005E4CE1" w:rsidP="00524D48">
            <w:pPr>
              <w:spacing w:after="0" w:line="276" w:lineRule="auto"/>
              <w:jc w:val="center"/>
              <w:rPr>
                <w:rFonts w:ascii="Times New Roman" w:hAnsi="Times New Roman" w:cs="Times New Roman"/>
                <w:b/>
                <w:color w:val="000000"/>
                <w:sz w:val="24"/>
                <w:szCs w:val="24"/>
              </w:rPr>
            </w:pPr>
            <w:r w:rsidRPr="005E4CE1">
              <w:rPr>
                <w:rFonts w:ascii="Times New Roman" w:hAnsi="Times New Roman" w:cs="Times New Roman"/>
                <w:b/>
                <w:color w:val="000000"/>
                <w:sz w:val="24"/>
                <w:szCs w:val="24"/>
              </w:rPr>
              <w:t>S/N</w:t>
            </w:r>
          </w:p>
        </w:tc>
        <w:tc>
          <w:tcPr>
            <w:tcW w:w="1403" w:type="dxa"/>
            <w:tcBorders>
              <w:top w:val="nil"/>
              <w:left w:val="nil"/>
              <w:bottom w:val="nil"/>
              <w:right w:val="nil"/>
            </w:tcBorders>
            <w:shd w:val="clear" w:color="auto" w:fill="auto"/>
            <w:noWrap/>
            <w:vAlign w:val="center"/>
            <w:hideMark/>
          </w:tcPr>
          <w:p w14:paraId="6E994594" w14:textId="77777777" w:rsidR="005E4CE1" w:rsidRPr="005E4CE1" w:rsidRDefault="005E4CE1" w:rsidP="00524D48">
            <w:pPr>
              <w:spacing w:after="0" w:line="276" w:lineRule="auto"/>
              <w:jc w:val="center"/>
              <w:rPr>
                <w:rFonts w:ascii="Times New Roman" w:hAnsi="Times New Roman" w:cs="Times New Roman"/>
                <w:b/>
                <w:color w:val="000000"/>
                <w:sz w:val="24"/>
                <w:szCs w:val="24"/>
              </w:rPr>
            </w:pPr>
            <w:r w:rsidRPr="005E4CE1">
              <w:rPr>
                <w:rFonts w:ascii="Times New Roman" w:hAnsi="Times New Roman" w:cs="Times New Roman"/>
                <w:b/>
                <w:color w:val="000000"/>
                <w:sz w:val="24"/>
                <w:szCs w:val="24"/>
              </w:rPr>
              <w:t>Firms</w:t>
            </w:r>
          </w:p>
        </w:tc>
        <w:tc>
          <w:tcPr>
            <w:tcW w:w="1786" w:type="dxa"/>
            <w:tcBorders>
              <w:top w:val="nil"/>
              <w:left w:val="nil"/>
              <w:bottom w:val="single" w:sz="8" w:space="0" w:color="auto"/>
              <w:right w:val="nil"/>
            </w:tcBorders>
            <w:shd w:val="clear" w:color="auto" w:fill="auto"/>
            <w:noWrap/>
            <w:vAlign w:val="center"/>
            <w:hideMark/>
          </w:tcPr>
          <w:p w14:paraId="090F2246" w14:textId="77777777" w:rsidR="005E4CE1" w:rsidRPr="005E4CE1" w:rsidRDefault="005E4CE1" w:rsidP="00524D48">
            <w:pPr>
              <w:spacing w:after="0" w:line="276" w:lineRule="auto"/>
              <w:jc w:val="center"/>
              <w:rPr>
                <w:rFonts w:ascii="Times New Roman" w:hAnsi="Times New Roman" w:cs="Times New Roman"/>
                <w:b/>
                <w:color w:val="000000"/>
                <w:sz w:val="24"/>
                <w:szCs w:val="24"/>
              </w:rPr>
            </w:pPr>
            <w:r w:rsidRPr="005E4CE1">
              <w:rPr>
                <w:rFonts w:ascii="Times New Roman" w:hAnsi="Times New Roman" w:cs="Times New Roman"/>
                <w:b/>
                <w:color w:val="000000"/>
                <w:sz w:val="24"/>
                <w:szCs w:val="24"/>
              </w:rPr>
              <w:t>Department</w:t>
            </w:r>
          </w:p>
        </w:tc>
        <w:tc>
          <w:tcPr>
            <w:tcW w:w="1738" w:type="dxa"/>
            <w:tcBorders>
              <w:top w:val="nil"/>
              <w:left w:val="nil"/>
              <w:bottom w:val="nil"/>
              <w:right w:val="nil"/>
            </w:tcBorders>
            <w:shd w:val="clear" w:color="auto" w:fill="auto"/>
            <w:noWrap/>
            <w:vAlign w:val="center"/>
            <w:hideMark/>
          </w:tcPr>
          <w:p w14:paraId="24A2934D" w14:textId="77777777" w:rsidR="005E4CE1" w:rsidRPr="005E4CE1" w:rsidRDefault="005E4CE1" w:rsidP="00524D48">
            <w:pPr>
              <w:spacing w:after="0" w:line="276" w:lineRule="auto"/>
              <w:jc w:val="center"/>
              <w:rPr>
                <w:rFonts w:ascii="Times New Roman" w:hAnsi="Times New Roman" w:cs="Times New Roman"/>
                <w:b/>
                <w:color w:val="000000"/>
                <w:sz w:val="24"/>
                <w:szCs w:val="24"/>
              </w:rPr>
            </w:pPr>
            <w:r w:rsidRPr="005E4CE1">
              <w:rPr>
                <w:rFonts w:ascii="Times New Roman" w:hAnsi="Times New Roman" w:cs="Times New Roman"/>
                <w:b/>
                <w:color w:val="000000"/>
                <w:sz w:val="24"/>
                <w:szCs w:val="24"/>
              </w:rPr>
              <w:t>Engineer</w:t>
            </w:r>
          </w:p>
        </w:tc>
        <w:tc>
          <w:tcPr>
            <w:tcW w:w="1461" w:type="dxa"/>
            <w:tcBorders>
              <w:top w:val="nil"/>
              <w:left w:val="nil"/>
              <w:bottom w:val="nil"/>
              <w:right w:val="nil"/>
            </w:tcBorders>
            <w:shd w:val="clear" w:color="auto" w:fill="auto"/>
            <w:noWrap/>
            <w:vAlign w:val="center"/>
            <w:hideMark/>
          </w:tcPr>
          <w:p w14:paraId="0BF9A979" w14:textId="77777777" w:rsidR="005E4CE1" w:rsidRPr="005E4CE1" w:rsidRDefault="005E4CE1" w:rsidP="00524D48">
            <w:pPr>
              <w:spacing w:after="0" w:line="276" w:lineRule="auto"/>
              <w:jc w:val="center"/>
              <w:rPr>
                <w:rFonts w:ascii="Times New Roman" w:hAnsi="Times New Roman" w:cs="Times New Roman"/>
                <w:b/>
                <w:color w:val="000000"/>
                <w:sz w:val="24"/>
                <w:szCs w:val="24"/>
              </w:rPr>
            </w:pPr>
            <w:r w:rsidRPr="005E4CE1">
              <w:rPr>
                <w:rFonts w:ascii="Times New Roman" w:hAnsi="Times New Roman" w:cs="Times New Roman"/>
                <w:b/>
                <w:color w:val="000000"/>
                <w:sz w:val="24"/>
                <w:szCs w:val="24"/>
              </w:rPr>
              <w:t>Others</w:t>
            </w:r>
          </w:p>
        </w:tc>
        <w:tc>
          <w:tcPr>
            <w:tcW w:w="1363" w:type="dxa"/>
            <w:tcBorders>
              <w:top w:val="nil"/>
              <w:left w:val="nil"/>
              <w:bottom w:val="nil"/>
              <w:right w:val="nil"/>
            </w:tcBorders>
            <w:shd w:val="clear" w:color="auto" w:fill="auto"/>
            <w:noWrap/>
            <w:vAlign w:val="center"/>
            <w:hideMark/>
          </w:tcPr>
          <w:p w14:paraId="03E738CA" w14:textId="77777777" w:rsidR="005E4CE1" w:rsidRPr="005E4CE1" w:rsidRDefault="005E4CE1" w:rsidP="00524D48">
            <w:pPr>
              <w:spacing w:after="0" w:line="276" w:lineRule="auto"/>
              <w:ind w:left="-73"/>
              <w:jc w:val="center"/>
              <w:rPr>
                <w:rFonts w:ascii="Times New Roman" w:hAnsi="Times New Roman" w:cs="Times New Roman"/>
                <w:b/>
                <w:color w:val="000000"/>
                <w:sz w:val="24"/>
                <w:szCs w:val="24"/>
              </w:rPr>
            </w:pPr>
            <w:r w:rsidRPr="005E4CE1">
              <w:rPr>
                <w:rFonts w:ascii="Times New Roman" w:hAnsi="Times New Roman" w:cs="Times New Roman"/>
                <w:b/>
                <w:color w:val="000000"/>
                <w:sz w:val="24"/>
                <w:szCs w:val="24"/>
              </w:rPr>
              <w:t>Total</w:t>
            </w:r>
          </w:p>
        </w:tc>
      </w:tr>
      <w:tr w:rsidR="005E4CE1" w:rsidRPr="005E4CE1" w14:paraId="25624C8E" w14:textId="77777777" w:rsidTr="00524D48">
        <w:trPr>
          <w:trHeight w:val="311"/>
        </w:trPr>
        <w:tc>
          <w:tcPr>
            <w:tcW w:w="1258" w:type="dxa"/>
            <w:tcBorders>
              <w:top w:val="single" w:sz="8" w:space="0" w:color="auto"/>
              <w:left w:val="nil"/>
              <w:bottom w:val="nil"/>
              <w:right w:val="nil"/>
            </w:tcBorders>
            <w:shd w:val="clear" w:color="auto" w:fill="auto"/>
            <w:noWrap/>
            <w:vAlign w:val="center"/>
            <w:hideMark/>
          </w:tcPr>
          <w:p w14:paraId="6649476E"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1</w:t>
            </w:r>
          </w:p>
        </w:tc>
        <w:tc>
          <w:tcPr>
            <w:tcW w:w="1403" w:type="dxa"/>
            <w:tcBorders>
              <w:top w:val="single" w:sz="8" w:space="0" w:color="auto"/>
              <w:left w:val="nil"/>
              <w:bottom w:val="nil"/>
              <w:right w:val="nil"/>
            </w:tcBorders>
            <w:shd w:val="clear" w:color="auto" w:fill="auto"/>
            <w:noWrap/>
            <w:vAlign w:val="center"/>
            <w:hideMark/>
          </w:tcPr>
          <w:p w14:paraId="2446334F" w14:textId="77777777" w:rsidR="005E4CE1" w:rsidRPr="005E4CE1" w:rsidRDefault="005E4CE1" w:rsidP="00524D48">
            <w:pPr>
              <w:spacing w:after="0" w:line="276" w:lineRule="auto"/>
              <w:rPr>
                <w:rFonts w:ascii="Times New Roman" w:hAnsi="Times New Roman" w:cs="Times New Roman"/>
                <w:color w:val="000000"/>
                <w:sz w:val="24"/>
                <w:szCs w:val="24"/>
              </w:rPr>
            </w:pPr>
            <w:r w:rsidRPr="005E4CE1">
              <w:rPr>
                <w:rFonts w:ascii="Times New Roman" w:hAnsi="Times New Roman" w:cs="Times New Roman"/>
                <w:color w:val="000000"/>
                <w:sz w:val="24"/>
                <w:szCs w:val="24"/>
              </w:rPr>
              <w:t>Air Peace</w:t>
            </w:r>
          </w:p>
        </w:tc>
        <w:tc>
          <w:tcPr>
            <w:tcW w:w="1786" w:type="dxa"/>
            <w:tcBorders>
              <w:top w:val="nil"/>
              <w:left w:val="nil"/>
              <w:bottom w:val="nil"/>
              <w:right w:val="nil"/>
            </w:tcBorders>
            <w:shd w:val="clear" w:color="auto" w:fill="auto"/>
            <w:noWrap/>
            <w:vAlign w:val="center"/>
            <w:hideMark/>
          </w:tcPr>
          <w:p w14:paraId="342B2A34"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Operations</w:t>
            </w:r>
          </w:p>
        </w:tc>
        <w:tc>
          <w:tcPr>
            <w:tcW w:w="1738" w:type="dxa"/>
            <w:tcBorders>
              <w:top w:val="single" w:sz="8" w:space="0" w:color="auto"/>
              <w:left w:val="nil"/>
              <w:bottom w:val="nil"/>
              <w:right w:val="nil"/>
            </w:tcBorders>
            <w:shd w:val="clear" w:color="auto" w:fill="auto"/>
            <w:noWrap/>
            <w:vAlign w:val="center"/>
            <w:hideMark/>
          </w:tcPr>
          <w:p w14:paraId="76FED1D2"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3</w:t>
            </w:r>
          </w:p>
        </w:tc>
        <w:tc>
          <w:tcPr>
            <w:tcW w:w="1461" w:type="dxa"/>
            <w:tcBorders>
              <w:top w:val="single" w:sz="8" w:space="0" w:color="auto"/>
              <w:left w:val="nil"/>
              <w:bottom w:val="nil"/>
              <w:right w:val="nil"/>
            </w:tcBorders>
            <w:shd w:val="clear" w:color="auto" w:fill="auto"/>
            <w:noWrap/>
            <w:vAlign w:val="center"/>
            <w:hideMark/>
          </w:tcPr>
          <w:p w14:paraId="28C469B0"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4</w:t>
            </w:r>
          </w:p>
        </w:tc>
        <w:tc>
          <w:tcPr>
            <w:tcW w:w="1363" w:type="dxa"/>
            <w:tcBorders>
              <w:top w:val="single" w:sz="8" w:space="0" w:color="auto"/>
              <w:left w:val="nil"/>
              <w:bottom w:val="nil"/>
              <w:right w:val="nil"/>
            </w:tcBorders>
            <w:shd w:val="clear" w:color="auto" w:fill="auto"/>
            <w:noWrap/>
            <w:vAlign w:val="center"/>
            <w:hideMark/>
          </w:tcPr>
          <w:p w14:paraId="12175D48"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7</w:t>
            </w:r>
          </w:p>
        </w:tc>
      </w:tr>
      <w:tr w:rsidR="005E4CE1" w:rsidRPr="005E4CE1" w14:paraId="2BA2539F" w14:textId="77777777" w:rsidTr="00524D48">
        <w:trPr>
          <w:trHeight w:val="311"/>
        </w:trPr>
        <w:tc>
          <w:tcPr>
            <w:tcW w:w="1258" w:type="dxa"/>
            <w:tcBorders>
              <w:top w:val="nil"/>
              <w:left w:val="nil"/>
              <w:bottom w:val="nil"/>
              <w:right w:val="nil"/>
            </w:tcBorders>
            <w:shd w:val="clear" w:color="auto" w:fill="auto"/>
            <w:noWrap/>
            <w:vAlign w:val="center"/>
            <w:hideMark/>
          </w:tcPr>
          <w:p w14:paraId="471F9C4E"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2</w:t>
            </w:r>
          </w:p>
        </w:tc>
        <w:tc>
          <w:tcPr>
            <w:tcW w:w="1403" w:type="dxa"/>
            <w:tcBorders>
              <w:top w:val="nil"/>
              <w:left w:val="nil"/>
              <w:bottom w:val="nil"/>
              <w:right w:val="nil"/>
            </w:tcBorders>
            <w:shd w:val="clear" w:color="auto" w:fill="auto"/>
            <w:noWrap/>
            <w:vAlign w:val="center"/>
            <w:hideMark/>
          </w:tcPr>
          <w:p w14:paraId="22BC496F" w14:textId="77777777" w:rsidR="005E4CE1" w:rsidRPr="005E4CE1" w:rsidRDefault="005E4CE1" w:rsidP="00524D48">
            <w:pPr>
              <w:spacing w:after="0" w:line="276" w:lineRule="auto"/>
              <w:rPr>
                <w:rFonts w:ascii="Times New Roman" w:hAnsi="Times New Roman" w:cs="Times New Roman"/>
                <w:color w:val="000000"/>
                <w:sz w:val="24"/>
                <w:szCs w:val="24"/>
              </w:rPr>
            </w:pPr>
            <w:r w:rsidRPr="005E4CE1">
              <w:rPr>
                <w:rFonts w:ascii="Times New Roman" w:hAnsi="Times New Roman" w:cs="Times New Roman"/>
                <w:color w:val="000000"/>
                <w:sz w:val="24"/>
                <w:szCs w:val="24"/>
              </w:rPr>
              <w:t>Allied Air</w:t>
            </w:r>
          </w:p>
        </w:tc>
        <w:tc>
          <w:tcPr>
            <w:tcW w:w="1786" w:type="dxa"/>
            <w:tcBorders>
              <w:top w:val="nil"/>
              <w:left w:val="nil"/>
              <w:bottom w:val="nil"/>
              <w:right w:val="nil"/>
            </w:tcBorders>
            <w:shd w:val="clear" w:color="auto" w:fill="auto"/>
            <w:noWrap/>
            <w:vAlign w:val="center"/>
            <w:hideMark/>
          </w:tcPr>
          <w:p w14:paraId="2C59ECC9"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Operations</w:t>
            </w:r>
          </w:p>
        </w:tc>
        <w:tc>
          <w:tcPr>
            <w:tcW w:w="1738" w:type="dxa"/>
            <w:tcBorders>
              <w:top w:val="nil"/>
              <w:left w:val="nil"/>
              <w:bottom w:val="nil"/>
              <w:right w:val="nil"/>
            </w:tcBorders>
            <w:shd w:val="clear" w:color="auto" w:fill="auto"/>
            <w:noWrap/>
            <w:vAlign w:val="center"/>
            <w:hideMark/>
          </w:tcPr>
          <w:p w14:paraId="10DD9D1C"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2</w:t>
            </w:r>
          </w:p>
        </w:tc>
        <w:tc>
          <w:tcPr>
            <w:tcW w:w="1461" w:type="dxa"/>
            <w:tcBorders>
              <w:top w:val="nil"/>
              <w:left w:val="nil"/>
              <w:bottom w:val="nil"/>
              <w:right w:val="nil"/>
            </w:tcBorders>
            <w:shd w:val="clear" w:color="auto" w:fill="auto"/>
            <w:noWrap/>
            <w:vAlign w:val="center"/>
            <w:hideMark/>
          </w:tcPr>
          <w:p w14:paraId="20E0F698"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3</w:t>
            </w:r>
          </w:p>
        </w:tc>
        <w:tc>
          <w:tcPr>
            <w:tcW w:w="1363" w:type="dxa"/>
            <w:tcBorders>
              <w:top w:val="nil"/>
              <w:left w:val="nil"/>
              <w:bottom w:val="nil"/>
              <w:right w:val="nil"/>
            </w:tcBorders>
            <w:shd w:val="clear" w:color="auto" w:fill="auto"/>
            <w:noWrap/>
            <w:vAlign w:val="center"/>
            <w:hideMark/>
          </w:tcPr>
          <w:p w14:paraId="7160DA44"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5</w:t>
            </w:r>
          </w:p>
        </w:tc>
      </w:tr>
      <w:tr w:rsidR="005E4CE1" w:rsidRPr="005E4CE1" w14:paraId="54AB268E" w14:textId="77777777" w:rsidTr="00524D48">
        <w:trPr>
          <w:trHeight w:val="311"/>
        </w:trPr>
        <w:tc>
          <w:tcPr>
            <w:tcW w:w="1258" w:type="dxa"/>
            <w:tcBorders>
              <w:top w:val="nil"/>
              <w:left w:val="nil"/>
              <w:bottom w:val="nil"/>
              <w:right w:val="nil"/>
            </w:tcBorders>
            <w:shd w:val="clear" w:color="auto" w:fill="auto"/>
            <w:noWrap/>
            <w:vAlign w:val="center"/>
            <w:hideMark/>
          </w:tcPr>
          <w:p w14:paraId="0D6ECA6A"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3</w:t>
            </w:r>
          </w:p>
        </w:tc>
        <w:tc>
          <w:tcPr>
            <w:tcW w:w="1403" w:type="dxa"/>
            <w:tcBorders>
              <w:top w:val="nil"/>
              <w:left w:val="nil"/>
              <w:bottom w:val="nil"/>
              <w:right w:val="nil"/>
            </w:tcBorders>
            <w:shd w:val="clear" w:color="auto" w:fill="auto"/>
            <w:noWrap/>
            <w:vAlign w:val="center"/>
            <w:hideMark/>
          </w:tcPr>
          <w:p w14:paraId="6E57FB34" w14:textId="77777777" w:rsidR="005E4CE1" w:rsidRPr="005E4CE1" w:rsidRDefault="005E4CE1" w:rsidP="00524D48">
            <w:pPr>
              <w:spacing w:after="0" w:line="276" w:lineRule="auto"/>
              <w:rPr>
                <w:rFonts w:ascii="Times New Roman" w:hAnsi="Times New Roman" w:cs="Times New Roman"/>
                <w:color w:val="000000"/>
                <w:sz w:val="24"/>
                <w:szCs w:val="24"/>
              </w:rPr>
            </w:pPr>
            <w:r w:rsidRPr="005E4CE1">
              <w:rPr>
                <w:rFonts w:ascii="Times New Roman" w:hAnsi="Times New Roman" w:cs="Times New Roman"/>
                <w:color w:val="000000"/>
                <w:sz w:val="24"/>
                <w:szCs w:val="24"/>
              </w:rPr>
              <w:t>Arik Air</w:t>
            </w:r>
          </w:p>
        </w:tc>
        <w:tc>
          <w:tcPr>
            <w:tcW w:w="1786" w:type="dxa"/>
            <w:tcBorders>
              <w:top w:val="nil"/>
              <w:left w:val="nil"/>
              <w:bottom w:val="nil"/>
              <w:right w:val="nil"/>
            </w:tcBorders>
            <w:shd w:val="clear" w:color="auto" w:fill="auto"/>
            <w:noWrap/>
            <w:vAlign w:val="center"/>
            <w:hideMark/>
          </w:tcPr>
          <w:p w14:paraId="404CEAA8"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Operations</w:t>
            </w:r>
          </w:p>
        </w:tc>
        <w:tc>
          <w:tcPr>
            <w:tcW w:w="1738" w:type="dxa"/>
            <w:tcBorders>
              <w:top w:val="nil"/>
              <w:left w:val="nil"/>
              <w:bottom w:val="nil"/>
              <w:right w:val="nil"/>
            </w:tcBorders>
            <w:shd w:val="clear" w:color="auto" w:fill="auto"/>
            <w:noWrap/>
            <w:vAlign w:val="center"/>
            <w:hideMark/>
          </w:tcPr>
          <w:p w14:paraId="61D3171B"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3</w:t>
            </w:r>
          </w:p>
        </w:tc>
        <w:tc>
          <w:tcPr>
            <w:tcW w:w="1461" w:type="dxa"/>
            <w:tcBorders>
              <w:top w:val="nil"/>
              <w:left w:val="nil"/>
              <w:bottom w:val="nil"/>
              <w:right w:val="nil"/>
            </w:tcBorders>
            <w:shd w:val="clear" w:color="auto" w:fill="auto"/>
            <w:noWrap/>
            <w:vAlign w:val="center"/>
            <w:hideMark/>
          </w:tcPr>
          <w:p w14:paraId="7A2A4C1C"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4</w:t>
            </w:r>
          </w:p>
        </w:tc>
        <w:tc>
          <w:tcPr>
            <w:tcW w:w="1363" w:type="dxa"/>
            <w:tcBorders>
              <w:top w:val="nil"/>
              <w:left w:val="nil"/>
              <w:bottom w:val="nil"/>
              <w:right w:val="nil"/>
            </w:tcBorders>
            <w:shd w:val="clear" w:color="auto" w:fill="auto"/>
            <w:noWrap/>
            <w:vAlign w:val="center"/>
            <w:hideMark/>
          </w:tcPr>
          <w:p w14:paraId="43B6BE31"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7</w:t>
            </w:r>
          </w:p>
        </w:tc>
      </w:tr>
      <w:tr w:rsidR="005E4CE1" w:rsidRPr="005E4CE1" w14:paraId="5E315777" w14:textId="77777777" w:rsidTr="00524D48">
        <w:trPr>
          <w:trHeight w:val="311"/>
        </w:trPr>
        <w:tc>
          <w:tcPr>
            <w:tcW w:w="1258" w:type="dxa"/>
            <w:tcBorders>
              <w:top w:val="nil"/>
              <w:left w:val="nil"/>
              <w:bottom w:val="nil"/>
              <w:right w:val="nil"/>
            </w:tcBorders>
            <w:shd w:val="clear" w:color="auto" w:fill="auto"/>
            <w:noWrap/>
            <w:vAlign w:val="center"/>
            <w:hideMark/>
          </w:tcPr>
          <w:p w14:paraId="44F2FDBC"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4</w:t>
            </w:r>
          </w:p>
        </w:tc>
        <w:tc>
          <w:tcPr>
            <w:tcW w:w="1403" w:type="dxa"/>
            <w:tcBorders>
              <w:top w:val="nil"/>
              <w:left w:val="nil"/>
              <w:bottom w:val="nil"/>
              <w:right w:val="nil"/>
            </w:tcBorders>
            <w:shd w:val="clear" w:color="auto" w:fill="auto"/>
            <w:noWrap/>
            <w:vAlign w:val="center"/>
            <w:hideMark/>
          </w:tcPr>
          <w:p w14:paraId="38FD0192" w14:textId="77777777" w:rsidR="005E4CE1" w:rsidRPr="005E4CE1" w:rsidRDefault="005E4CE1" w:rsidP="00524D48">
            <w:pPr>
              <w:spacing w:after="0" w:line="276" w:lineRule="auto"/>
              <w:rPr>
                <w:rFonts w:ascii="Times New Roman" w:hAnsi="Times New Roman" w:cs="Times New Roman"/>
                <w:color w:val="000000"/>
                <w:sz w:val="24"/>
                <w:szCs w:val="24"/>
              </w:rPr>
            </w:pPr>
            <w:r w:rsidRPr="005E4CE1">
              <w:rPr>
                <w:rFonts w:ascii="Times New Roman" w:hAnsi="Times New Roman" w:cs="Times New Roman"/>
                <w:color w:val="000000"/>
                <w:sz w:val="24"/>
                <w:szCs w:val="24"/>
              </w:rPr>
              <w:t>Dana Air</w:t>
            </w:r>
          </w:p>
        </w:tc>
        <w:tc>
          <w:tcPr>
            <w:tcW w:w="1786" w:type="dxa"/>
            <w:tcBorders>
              <w:top w:val="nil"/>
              <w:left w:val="nil"/>
              <w:bottom w:val="nil"/>
              <w:right w:val="nil"/>
            </w:tcBorders>
            <w:shd w:val="clear" w:color="auto" w:fill="auto"/>
            <w:noWrap/>
            <w:vAlign w:val="center"/>
            <w:hideMark/>
          </w:tcPr>
          <w:p w14:paraId="5D320392"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Operations</w:t>
            </w:r>
          </w:p>
        </w:tc>
        <w:tc>
          <w:tcPr>
            <w:tcW w:w="1738" w:type="dxa"/>
            <w:tcBorders>
              <w:top w:val="nil"/>
              <w:left w:val="nil"/>
              <w:bottom w:val="nil"/>
              <w:right w:val="nil"/>
            </w:tcBorders>
            <w:shd w:val="clear" w:color="auto" w:fill="auto"/>
            <w:noWrap/>
            <w:vAlign w:val="center"/>
            <w:hideMark/>
          </w:tcPr>
          <w:p w14:paraId="62BFE775"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2</w:t>
            </w:r>
          </w:p>
        </w:tc>
        <w:tc>
          <w:tcPr>
            <w:tcW w:w="1461" w:type="dxa"/>
            <w:tcBorders>
              <w:top w:val="nil"/>
              <w:left w:val="nil"/>
              <w:bottom w:val="nil"/>
              <w:right w:val="nil"/>
            </w:tcBorders>
            <w:shd w:val="clear" w:color="auto" w:fill="auto"/>
            <w:noWrap/>
            <w:vAlign w:val="center"/>
            <w:hideMark/>
          </w:tcPr>
          <w:p w14:paraId="771F5129"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7</w:t>
            </w:r>
          </w:p>
        </w:tc>
        <w:tc>
          <w:tcPr>
            <w:tcW w:w="1363" w:type="dxa"/>
            <w:tcBorders>
              <w:top w:val="nil"/>
              <w:left w:val="nil"/>
              <w:bottom w:val="nil"/>
              <w:right w:val="nil"/>
            </w:tcBorders>
            <w:shd w:val="clear" w:color="auto" w:fill="auto"/>
            <w:noWrap/>
            <w:vAlign w:val="center"/>
            <w:hideMark/>
          </w:tcPr>
          <w:p w14:paraId="0779940C"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9</w:t>
            </w:r>
          </w:p>
        </w:tc>
      </w:tr>
      <w:tr w:rsidR="005E4CE1" w:rsidRPr="005E4CE1" w14:paraId="393B2BB4" w14:textId="77777777" w:rsidTr="00524D48">
        <w:trPr>
          <w:trHeight w:val="311"/>
        </w:trPr>
        <w:tc>
          <w:tcPr>
            <w:tcW w:w="1258" w:type="dxa"/>
            <w:tcBorders>
              <w:top w:val="nil"/>
              <w:left w:val="nil"/>
              <w:bottom w:val="nil"/>
              <w:right w:val="nil"/>
            </w:tcBorders>
            <w:shd w:val="clear" w:color="auto" w:fill="auto"/>
            <w:noWrap/>
            <w:vAlign w:val="center"/>
            <w:hideMark/>
          </w:tcPr>
          <w:p w14:paraId="25F55888"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5</w:t>
            </w:r>
          </w:p>
        </w:tc>
        <w:tc>
          <w:tcPr>
            <w:tcW w:w="1403" w:type="dxa"/>
            <w:tcBorders>
              <w:top w:val="nil"/>
              <w:left w:val="nil"/>
              <w:bottom w:val="nil"/>
              <w:right w:val="nil"/>
            </w:tcBorders>
            <w:shd w:val="clear" w:color="auto" w:fill="auto"/>
            <w:noWrap/>
            <w:vAlign w:val="center"/>
            <w:hideMark/>
          </w:tcPr>
          <w:p w14:paraId="50522D40" w14:textId="77777777" w:rsidR="005E4CE1" w:rsidRPr="005E4CE1" w:rsidRDefault="005E4CE1" w:rsidP="00524D48">
            <w:pPr>
              <w:spacing w:after="0" w:line="276" w:lineRule="auto"/>
              <w:rPr>
                <w:rFonts w:ascii="Times New Roman" w:hAnsi="Times New Roman" w:cs="Times New Roman"/>
                <w:color w:val="000000"/>
                <w:sz w:val="24"/>
                <w:szCs w:val="24"/>
              </w:rPr>
            </w:pPr>
            <w:r w:rsidRPr="005E4CE1">
              <w:rPr>
                <w:rFonts w:ascii="Times New Roman" w:hAnsi="Times New Roman" w:cs="Times New Roman"/>
                <w:color w:val="000000"/>
                <w:sz w:val="24"/>
                <w:szCs w:val="24"/>
              </w:rPr>
              <w:t>Fly Aero</w:t>
            </w:r>
          </w:p>
        </w:tc>
        <w:tc>
          <w:tcPr>
            <w:tcW w:w="1786" w:type="dxa"/>
            <w:tcBorders>
              <w:top w:val="nil"/>
              <w:left w:val="nil"/>
              <w:bottom w:val="nil"/>
              <w:right w:val="nil"/>
            </w:tcBorders>
            <w:shd w:val="clear" w:color="auto" w:fill="auto"/>
            <w:noWrap/>
            <w:vAlign w:val="center"/>
            <w:hideMark/>
          </w:tcPr>
          <w:p w14:paraId="7B9ED3E7"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Operations</w:t>
            </w:r>
          </w:p>
        </w:tc>
        <w:tc>
          <w:tcPr>
            <w:tcW w:w="1738" w:type="dxa"/>
            <w:tcBorders>
              <w:top w:val="nil"/>
              <w:left w:val="nil"/>
              <w:bottom w:val="nil"/>
              <w:right w:val="nil"/>
            </w:tcBorders>
            <w:shd w:val="clear" w:color="auto" w:fill="auto"/>
            <w:noWrap/>
            <w:vAlign w:val="center"/>
            <w:hideMark/>
          </w:tcPr>
          <w:p w14:paraId="17343517"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3</w:t>
            </w:r>
          </w:p>
        </w:tc>
        <w:tc>
          <w:tcPr>
            <w:tcW w:w="1461" w:type="dxa"/>
            <w:tcBorders>
              <w:top w:val="nil"/>
              <w:left w:val="nil"/>
              <w:bottom w:val="nil"/>
              <w:right w:val="nil"/>
            </w:tcBorders>
            <w:shd w:val="clear" w:color="auto" w:fill="auto"/>
            <w:noWrap/>
            <w:vAlign w:val="center"/>
            <w:hideMark/>
          </w:tcPr>
          <w:p w14:paraId="48E563AF"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5</w:t>
            </w:r>
          </w:p>
        </w:tc>
        <w:tc>
          <w:tcPr>
            <w:tcW w:w="1363" w:type="dxa"/>
            <w:tcBorders>
              <w:top w:val="nil"/>
              <w:left w:val="nil"/>
              <w:bottom w:val="nil"/>
              <w:right w:val="nil"/>
            </w:tcBorders>
            <w:shd w:val="clear" w:color="auto" w:fill="auto"/>
            <w:noWrap/>
            <w:vAlign w:val="center"/>
            <w:hideMark/>
          </w:tcPr>
          <w:p w14:paraId="232E107C"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8</w:t>
            </w:r>
          </w:p>
        </w:tc>
      </w:tr>
      <w:tr w:rsidR="005E4CE1" w:rsidRPr="005E4CE1" w14:paraId="110776B7" w14:textId="77777777" w:rsidTr="00524D48">
        <w:trPr>
          <w:trHeight w:val="311"/>
        </w:trPr>
        <w:tc>
          <w:tcPr>
            <w:tcW w:w="1258" w:type="dxa"/>
            <w:tcBorders>
              <w:top w:val="nil"/>
              <w:left w:val="nil"/>
              <w:bottom w:val="nil"/>
              <w:right w:val="nil"/>
            </w:tcBorders>
            <w:shd w:val="clear" w:color="auto" w:fill="auto"/>
            <w:noWrap/>
            <w:vAlign w:val="center"/>
            <w:hideMark/>
          </w:tcPr>
          <w:p w14:paraId="2E087D3F"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6</w:t>
            </w:r>
          </w:p>
        </w:tc>
        <w:tc>
          <w:tcPr>
            <w:tcW w:w="1403" w:type="dxa"/>
            <w:tcBorders>
              <w:top w:val="nil"/>
              <w:left w:val="nil"/>
              <w:bottom w:val="nil"/>
              <w:right w:val="nil"/>
            </w:tcBorders>
            <w:shd w:val="clear" w:color="auto" w:fill="auto"/>
            <w:noWrap/>
            <w:vAlign w:val="center"/>
            <w:hideMark/>
          </w:tcPr>
          <w:p w14:paraId="16B9A019" w14:textId="77777777" w:rsidR="005E4CE1" w:rsidRPr="005E4CE1" w:rsidRDefault="005E4CE1" w:rsidP="00524D48">
            <w:pPr>
              <w:spacing w:after="0" w:line="276" w:lineRule="auto"/>
              <w:rPr>
                <w:rFonts w:ascii="Times New Roman" w:hAnsi="Times New Roman" w:cs="Times New Roman"/>
                <w:color w:val="000000"/>
                <w:sz w:val="24"/>
                <w:szCs w:val="24"/>
              </w:rPr>
            </w:pPr>
            <w:r w:rsidRPr="005E4CE1">
              <w:rPr>
                <w:rFonts w:ascii="Times New Roman" w:hAnsi="Times New Roman" w:cs="Times New Roman"/>
                <w:color w:val="000000"/>
                <w:sz w:val="24"/>
                <w:szCs w:val="24"/>
              </w:rPr>
              <w:t>First Nation</w:t>
            </w:r>
          </w:p>
        </w:tc>
        <w:tc>
          <w:tcPr>
            <w:tcW w:w="1786" w:type="dxa"/>
            <w:tcBorders>
              <w:top w:val="nil"/>
              <w:left w:val="nil"/>
              <w:bottom w:val="nil"/>
              <w:right w:val="nil"/>
            </w:tcBorders>
            <w:shd w:val="clear" w:color="auto" w:fill="auto"/>
            <w:noWrap/>
            <w:vAlign w:val="center"/>
            <w:hideMark/>
          </w:tcPr>
          <w:p w14:paraId="6A3F9A20"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Operations</w:t>
            </w:r>
          </w:p>
        </w:tc>
        <w:tc>
          <w:tcPr>
            <w:tcW w:w="1738" w:type="dxa"/>
            <w:tcBorders>
              <w:top w:val="nil"/>
              <w:left w:val="nil"/>
              <w:bottom w:val="nil"/>
              <w:right w:val="nil"/>
            </w:tcBorders>
            <w:shd w:val="clear" w:color="auto" w:fill="auto"/>
            <w:noWrap/>
            <w:vAlign w:val="center"/>
            <w:hideMark/>
          </w:tcPr>
          <w:p w14:paraId="25089C90"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2</w:t>
            </w:r>
          </w:p>
        </w:tc>
        <w:tc>
          <w:tcPr>
            <w:tcW w:w="1461" w:type="dxa"/>
            <w:tcBorders>
              <w:top w:val="nil"/>
              <w:left w:val="nil"/>
              <w:bottom w:val="nil"/>
              <w:right w:val="nil"/>
            </w:tcBorders>
            <w:shd w:val="clear" w:color="auto" w:fill="auto"/>
            <w:noWrap/>
            <w:vAlign w:val="center"/>
            <w:hideMark/>
          </w:tcPr>
          <w:p w14:paraId="566AF91B"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5</w:t>
            </w:r>
          </w:p>
        </w:tc>
        <w:tc>
          <w:tcPr>
            <w:tcW w:w="1363" w:type="dxa"/>
            <w:tcBorders>
              <w:top w:val="nil"/>
              <w:left w:val="nil"/>
              <w:bottom w:val="nil"/>
              <w:right w:val="nil"/>
            </w:tcBorders>
            <w:shd w:val="clear" w:color="auto" w:fill="auto"/>
            <w:noWrap/>
            <w:vAlign w:val="center"/>
            <w:hideMark/>
          </w:tcPr>
          <w:p w14:paraId="60E374DF"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7</w:t>
            </w:r>
          </w:p>
        </w:tc>
      </w:tr>
      <w:tr w:rsidR="005E4CE1" w:rsidRPr="005E4CE1" w14:paraId="1E3B0411" w14:textId="77777777" w:rsidTr="00524D48">
        <w:trPr>
          <w:trHeight w:val="311"/>
        </w:trPr>
        <w:tc>
          <w:tcPr>
            <w:tcW w:w="1258" w:type="dxa"/>
            <w:tcBorders>
              <w:top w:val="nil"/>
              <w:left w:val="nil"/>
              <w:bottom w:val="nil"/>
              <w:right w:val="nil"/>
            </w:tcBorders>
            <w:shd w:val="clear" w:color="auto" w:fill="auto"/>
            <w:noWrap/>
            <w:vAlign w:val="center"/>
            <w:hideMark/>
          </w:tcPr>
          <w:p w14:paraId="66620CF1"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7</w:t>
            </w:r>
          </w:p>
        </w:tc>
        <w:tc>
          <w:tcPr>
            <w:tcW w:w="1403" w:type="dxa"/>
            <w:tcBorders>
              <w:top w:val="nil"/>
              <w:left w:val="nil"/>
              <w:bottom w:val="nil"/>
              <w:right w:val="nil"/>
            </w:tcBorders>
            <w:shd w:val="clear" w:color="auto" w:fill="auto"/>
            <w:noWrap/>
            <w:vAlign w:val="center"/>
            <w:hideMark/>
          </w:tcPr>
          <w:p w14:paraId="5A9757CF" w14:textId="77777777" w:rsidR="005E4CE1" w:rsidRPr="005E4CE1" w:rsidRDefault="005E4CE1" w:rsidP="00524D48">
            <w:pPr>
              <w:spacing w:after="0" w:line="276" w:lineRule="auto"/>
              <w:rPr>
                <w:rFonts w:ascii="Times New Roman" w:hAnsi="Times New Roman" w:cs="Times New Roman"/>
                <w:color w:val="000000"/>
                <w:sz w:val="24"/>
                <w:szCs w:val="24"/>
              </w:rPr>
            </w:pPr>
            <w:r w:rsidRPr="005E4CE1">
              <w:rPr>
                <w:rFonts w:ascii="Times New Roman" w:hAnsi="Times New Roman" w:cs="Times New Roman"/>
                <w:color w:val="000000"/>
                <w:sz w:val="24"/>
                <w:szCs w:val="24"/>
              </w:rPr>
              <w:t>Glory Air</w:t>
            </w:r>
          </w:p>
        </w:tc>
        <w:tc>
          <w:tcPr>
            <w:tcW w:w="1786" w:type="dxa"/>
            <w:tcBorders>
              <w:top w:val="nil"/>
              <w:left w:val="nil"/>
              <w:bottom w:val="nil"/>
              <w:right w:val="nil"/>
            </w:tcBorders>
            <w:shd w:val="clear" w:color="auto" w:fill="auto"/>
            <w:noWrap/>
            <w:vAlign w:val="center"/>
            <w:hideMark/>
          </w:tcPr>
          <w:p w14:paraId="7B108D5E"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Operations</w:t>
            </w:r>
          </w:p>
        </w:tc>
        <w:tc>
          <w:tcPr>
            <w:tcW w:w="1738" w:type="dxa"/>
            <w:tcBorders>
              <w:top w:val="nil"/>
              <w:left w:val="nil"/>
              <w:bottom w:val="nil"/>
              <w:right w:val="nil"/>
            </w:tcBorders>
            <w:shd w:val="clear" w:color="auto" w:fill="auto"/>
            <w:noWrap/>
            <w:vAlign w:val="center"/>
            <w:hideMark/>
          </w:tcPr>
          <w:p w14:paraId="450C41F0"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3</w:t>
            </w:r>
          </w:p>
        </w:tc>
        <w:tc>
          <w:tcPr>
            <w:tcW w:w="1461" w:type="dxa"/>
            <w:tcBorders>
              <w:top w:val="nil"/>
              <w:left w:val="nil"/>
              <w:bottom w:val="nil"/>
              <w:right w:val="nil"/>
            </w:tcBorders>
            <w:shd w:val="clear" w:color="auto" w:fill="auto"/>
            <w:noWrap/>
            <w:vAlign w:val="center"/>
            <w:hideMark/>
          </w:tcPr>
          <w:p w14:paraId="024A7885"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3</w:t>
            </w:r>
          </w:p>
        </w:tc>
        <w:tc>
          <w:tcPr>
            <w:tcW w:w="1363" w:type="dxa"/>
            <w:tcBorders>
              <w:top w:val="nil"/>
              <w:left w:val="nil"/>
              <w:bottom w:val="nil"/>
              <w:right w:val="nil"/>
            </w:tcBorders>
            <w:shd w:val="clear" w:color="auto" w:fill="auto"/>
            <w:noWrap/>
            <w:vAlign w:val="center"/>
            <w:hideMark/>
          </w:tcPr>
          <w:p w14:paraId="7DFE421B"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6</w:t>
            </w:r>
          </w:p>
        </w:tc>
      </w:tr>
      <w:tr w:rsidR="005E4CE1" w:rsidRPr="005E4CE1" w14:paraId="21A76639" w14:textId="77777777" w:rsidTr="00524D48">
        <w:trPr>
          <w:trHeight w:val="311"/>
        </w:trPr>
        <w:tc>
          <w:tcPr>
            <w:tcW w:w="1258" w:type="dxa"/>
            <w:tcBorders>
              <w:top w:val="nil"/>
              <w:left w:val="nil"/>
              <w:bottom w:val="nil"/>
              <w:right w:val="nil"/>
            </w:tcBorders>
            <w:shd w:val="clear" w:color="auto" w:fill="auto"/>
            <w:noWrap/>
            <w:vAlign w:val="center"/>
            <w:hideMark/>
          </w:tcPr>
          <w:p w14:paraId="5917CD20"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8</w:t>
            </w:r>
          </w:p>
        </w:tc>
        <w:tc>
          <w:tcPr>
            <w:tcW w:w="1403" w:type="dxa"/>
            <w:tcBorders>
              <w:top w:val="nil"/>
              <w:left w:val="nil"/>
              <w:bottom w:val="nil"/>
              <w:right w:val="nil"/>
            </w:tcBorders>
            <w:shd w:val="clear" w:color="auto" w:fill="auto"/>
            <w:noWrap/>
            <w:vAlign w:val="center"/>
            <w:hideMark/>
          </w:tcPr>
          <w:p w14:paraId="01253360" w14:textId="77777777" w:rsidR="005E4CE1" w:rsidRPr="005E4CE1" w:rsidRDefault="005E4CE1" w:rsidP="00524D48">
            <w:pPr>
              <w:spacing w:after="0" w:line="276" w:lineRule="auto"/>
              <w:rPr>
                <w:rFonts w:ascii="Times New Roman" w:hAnsi="Times New Roman" w:cs="Times New Roman"/>
                <w:color w:val="000000"/>
                <w:sz w:val="24"/>
                <w:szCs w:val="24"/>
              </w:rPr>
            </w:pPr>
            <w:r w:rsidRPr="005E4CE1">
              <w:rPr>
                <w:rFonts w:ascii="Times New Roman" w:hAnsi="Times New Roman" w:cs="Times New Roman"/>
                <w:color w:val="000000"/>
                <w:sz w:val="24"/>
                <w:szCs w:val="24"/>
              </w:rPr>
              <w:t>Med-View</w:t>
            </w:r>
          </w:p>
        </w:tc>
        <w:tc>
          <w:tcPr>
            <w:tcW w:w="1786" w:type="dxa"/>
            <w:tcBorders>
              <w:top w:val="nil"/>
              <w:left w:val="nil"/>
              <w:bottom w:val="nil"/>
              <w:right w:val="nil"/>
            </w:tcBorders>
            <w:shd w:val="clear" w:color="auto" w:fill="auto"/>
            <w:noWrap/>
            <w:vAlign w:val="center"/>
            <w:hideMark/>
          </w:tcPr>
          <w:p w14:paraId="0B3088D3"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Operations</w:t>
            </w:r>
          </w:p>
        </w:tc>
        <w:tc>
          <w:tcPr>
            <w:tcW w:w="1738" w:type="dxa"/>
            <w:tcBorders>
              <w:top w:val="nil"/>
              <w:left w:val="nil"/>
              <w:bottom w:val="nil"/>
              <w:right w:val="nil"/>
            </w:tcBorders>
            <w:shd w:val="clear" w:color="auto" w:fill="auto"/>
            <w:noWrap/>
            <w:vAlign w:val="center"/>
            <w:hideMark/>
          </w:tcPr>
          <w:p w14:paraId="5FFDBACD"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2</w:t>
            </w:r>
          </w:p>
        </w:tc>
        <w:tc>
          <w:tcPr>
            <w:tcW w:w="1461" w:type="dxa"/>
            <w:tcBorders>
              <w:top w:val="nil"/>
              <w:left w:val="nil"/>
              <w:bottom w:val="nil"/>
              <w:right w:val="nil"/>
            </w:tcBorders>
            <w:shd w:val="clear" w:color="auto" w:fill="auto"/>
            <w:noWrap/>
            <w:vAlign w:val="center"/>
            <w:hideMark/>
          </w:tcPr>
          <w:p w14:paraId="23F44000"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6</w:t>
            </w:r>
          </w:p>
        </w:tc>
        <w:tc>
          <w:tcPr>
            <w:tcW w:w="1363" w:type="dxa"/>
            <w:tcBorders>
              <w:top w:val="nil"/>
              <w:left w:val="nil"/>
              <w:bottom w:val="nil"/>
              <w:right w:val="nil"/>
            </w:tcBorders>
            <w:shd w:val="clear" w:color="auto" w:fill="auto"/>
            <w:noWrap/>
            <w:vAlign w:val="center"/>
            <w:hideMark/>
          </w:tcPr>
          <w:p w14:paraId="6C4802FC"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7</w:t>
            </w:r>
          </w:p>
        </w:tc>
      </w:tr>
      <w:tr w:rsidR="005E4CE1" w:rsidRPr="005E4CE1" w14:paraId="310CE27B" w14:textId="77777777" w:rsidTr="00524D48">
        <w:trPr>
          <w:trHeight w:val="311"/>
        </w:trPr>
        <w:tc>
          <w:tcPr>
            <w:tcW w:w="1258" w:type="dxa"/>
            <w:tcBorders>
              <w:top w:val="nil"/>
              <w:left w:val="nil"/>
              <w:bottom w:val="single" w:sz="8" w:space="0" w:color="auto"/>
              <w:right w:val="nil"/>
            </w:tcBorders>
            <w:shd w:val="clear" w:color="auto" w:fill="auto"/>
            <w:noWrap/>
            <w:vAlign w:val="center"/>
            <w:hideMark/>
          </w:tcPr>
          <w:p w14:paraId="2E09691B"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 </w:t>
            </w:r>
          </w:p>
        </w:tc>
        <w:tc>
          <w:tcPr>
            <w:tcW w:w="3190" w:type="dxa"/>
            <w:gridSpan w:val="2"/>
            <w:tcBorders>
              <w:top w:val="nil"/>
              <w:left w:val="nil"/>
              <w:bottom w:val="single" w:sz="8" w:space="0" w:color="auto"/>
              <w:right w:val="nil"/>
            </w:tcBorders>
            <w:shd w:val="clear" w:color="auto" w:fill="auto"/>
            <w:noWrap/>
            <w:vAlign w:val="center"/>
            <w:hideMark/>
          </w:tcPr>
          <w:p w14:paraId="3A1206D4"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Cumulative</w:t>
            </w:r>
          </w:p>
        </w:tc>
        <w:tc>
          <w:tcPr>
            <w:tcW w:w="1738" w:type="dxa"/>
            <w:tcBorders>
              <w:top w:val="nil"/>
              <w:left w:val="nil"/>
              <w:bottom w:val="single" w:sz="8" w:space="0" w:color="auto"/>
              <w:right w:val="nil"/>
            </w:tcBorders>
            <w:shd w:val="clear" w:color="auto" w:fill="auto"/>
            <w:noWrap/>
            <w:vAlign w:val="center"/>
            <w:hideMark/>
          </w:tcPr>
          <w:p w14:paraId="609CBA92"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20</w:t>
            </w:r>
          </w:p>
        </w:tc>
        <w:tc>
          <w:tcPr>
            <w:tcW w:w="1461" w:type="dxa"/>
            <w:tcBorders>
              <w:top w:val="nil"/>
              <w:left w:val="nil"/>
              <w:bottom w:val="single" w:sz="8" w:space="0" w:color="auto"/>
              <w:right w:val="nil"/>
            </w:tcBorders>
            <w:shd w:val="clear" w:color="auto" w:fill="auto"/>
            <w:noWrap/>
            <w:vAlign w:val="center"/>
            <w:hideMark/>
          </w:tcPr>
          <w:p w14:paraId="77AE5EC8"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37</w:t>
            </w:r>
          </w:p>
        </w:tc>
        <w:tc>
          <w:tcPr>
            <w:tcW w:w="1363" w:type="dxa"/>
            <w:tcBorders>
              <w:top w:val="nil"/>
              <w:left w:val="nil"/>
              <w:bottom w:val="single" w:sz="8" w:space="0" w:color="auto"/>
              <w:right w:val="nil"/>
            </w:tcBorders>
            <w:shd w:val="clear" w:color="auto" w:fill="auto"/>
            <w:noWrap/>
            <w:vAlign w:val="center"/>
            <w:hideMark/>
          </w:tcPr>
          <w:p w14:paraId="77772680" w14:textId="77777777" w:rsidR="005E4CE1" w:rsidRPr="005E4CE1" w:rsidRDefault="005E4CE1" w:rsidP="00524D48">
            <w:pPr>
              <w:spacing w:after="0" w:line="276" w:lineRule="auto"/>
              <w:jc w:val="center"/>
              <w:rPr>
                <w:rFonts w:ascii="Times New Roman" w:hAnsi="Times New Roman" w:cs="Times New Roman"/>
                <w:color w:val="000000"/>
                <w:sz w:val="24"/>
                <w:szCs w:val="24"/>
              </w:rPr>
            </w:pPr>
            <w:r w:rsidRPr="005E4CE1">
              <w:rPr>
                <w:rFonts w:ascii="Times New Roman" w:hAnsi="Times New Roman" w:cs="Times New Roman"/>
                <w:color w:val="000000"/>
                <w:sz w:val="24"/>
                <w:szCs w:val="24"/>
              </w:rPr>
              <w:t>56</w:t>
            </w:r>
          </w:p>
        </w:tc>
      </w:tr>
    </w:tbl>
    <w:p w14:paraId="56594467" w14:textId="77777777" w:rsidR="005E4CE1" w:rsidRPr="005E4CE1" w:rsidRDefault="005E4CE1" w:rsidP="002378A7">
      <w:pPr>
        <w:spacing w:after="0" w:line="276" w:lineRule="auto"/>
        <w:jc w:val="both"/>
        <w:rPr>
          <w:rFonts w:ascii="Times New Roman" w:hAnsi="Times New Roman" w:cs="Times New Roman"/>
          <w:sz w:val="24"/>
          <w:szCs w:val="24"/>
        </w:rPr>
      </w:pPr>
      <w:r w:rsidRPr="005E4CE1">
        <w:rPr>
          <w:rFonts w:ascii="Times New Roman" w:hAnsi="Times New Roman" w:cs="Times New Roman"/>
          <w:sz w:val="24"/>
          <w:szCs w:val="24"/>
        </w:rPr>
        <w:t xml:space="preserve">Source: SPSS 25.00 Output. </w:t>
      </w:r>
    </w:p>
    <w:p w14:paraId="39A1F457" w14:textId="77777777" w:rsidR="005E4CE1" w:rsidRPr="005E4CE1" w:rsidRDefault="005E4CE1" w:rsidP="005E4CE1">
      <w:pPr>
        <w:spacing w:after="200" w:line="276" w:lineRule="auto"/>
        <w:jc w:val="both"/>
        <w:rPr>
          <w:rFonts w:ascii="Times New Roman" w:hAnsi="Times New Roman" w:cs="Times New Roman"/>
          <w:sz w:val="24"/>
          <w:szCs w:val="24"/>
        </w:rPr>
      </w:pPr>
      <w:r w:rsidRPr="005E4CE1">
        <w:rPr>
          <w:rFonts w:ascii="Times New Roman" w:hAnsi="Times New Roman" w:cs="Times New Roman"/>
          <w:sz w:val="24"/>
          <w:szCs w:val="24"/>
        </w:rPr>
        <w:t>Field Survey, (2023).</w:t>
      </w:r>
    </w:p>
    <w:p w14:paraId="15278E0B" w14:textId="77777777" w:rsidR="005E4CE1" w:rsidRPr="005E4CE1" w:rsidRDefault="005E4CE1" w:rsidP="005E4CE1">
      <w:pPr>
        <w:spacing w:after="200" w:line="276" w:lineRule="auto"/>
        <w:jc w:val="both"/>
        <w:rPr>
          <w:rFonts w:ascii="Times New Roman" w:hAnsi="Times New Roman" w:cs="Times New Roman"/>
          <w:b/>
          <w:sz w:val="24"/>
          <w:szCs w:val="24"/>
        </w:rPr>
      </w:pPr>
      <w:r w:rsidRPr="005E4CE1">
        <w:rPr>
          <w:rFonts w:ascii="Times New Roman" w:hAnsi="Times New Roman" w:cs="Times New Roman"/>
          <w:b/>
          <w:sz w:val="24"/>
          <w:szCs w:val="24"/>
        </w:rPr>
        <w:t xml:space="preserve">Table 2: Correlation Matrix of Bivariate Analyses </w:t>
      </w:r>
    </w:p>
    <w:tbl>
      <w:tblPr>
        <w:tblW w:w="9058" w:type="dxa"/>
        <w:tblLook w:val="04A0" w:firstRow="1" w:lastRow="0" w:firstColumn="1" w:lastColumn="0" w:noHBand="0" w:noVBand="1"/>
      </w:tblPr>
      <w:tblGrid>
        <w:gridCol w:w="548"/>
        <w:gridCol w:w="1072"/>
        <w:gridCol w:w="318"/>
        <w:gridCol w:w="1345"/>
        <w:gridCol w:w="338"/>
        <w:gridCol w:w="1336"/>
        <w:gridCol w:w="338"/>
        <w:gridCol w:w="1439"/>
        <w:gridCol w:w="338"/>
        <w:gridCol w:w="1648"/>
        <w:gridCol w:w="338"/>
      </w:tblGrid>
      <w:tr w:rsidR="001C1FE1" w:rsidRPr="005E4CE1" w14:paraId="1163A8BC" w14:textId="77777777" w:rsidTr="00523723">
        <w:trPr>
          <w:gridAfter w:val="1"/>
          <w:wAfter w:w="338" w:type="dxa"/>
          <w:trHeight w:val="551"/>
        </w:trPr>
        <w:tc>
          <w:tcPr>
            <w:tcW w:w="548" w:type="dxa"/>
            <w:tcBorders>
              <w:top w:val="nil"/>
              <w:left w:val="nil"/>
              <w:bottom w:val="nil"/>
              <w:right w:val="nil"/>
            </w:tcBorders>
            <w:shd w:val="clear" w:color="auto" w:fill="auto"/>
            <w:vAlign w:val="bottom"/>
            <w:hideMark/>
          </w:tcPr>
          <w:p w14:paraId="2980E6B5" w14:textId="77777777" w:rsidR="005E4CE1" w:rsidRPr="005E4CE1" w:rsidRDefault="005E4CE1" w:rsidP="000D57E2">
            <w:pPr>
              <w:spacing w:after="0" w:line="276" w:lineRule="auto"/>
              <w:rPr>
                <w:rFonts w:ascii="Times New Roman" w:hAnsi="Times New Roman" w:cs="Times New Roman"/>
                <w:sz w:val="24"/>
                <w:szCs w:val="24"/>
              </w:rPr>
            </w:pPr>
          </w:p>
        </w:tc>
        <w:tc>
          <w:tcPr>
            <w:tcW w:w="1072" w:type="dxa"/>
            <w:tcBorders>
              <w:top w:val="nil"/>
              <w:left w:val="nil"/>
              <w:bottom w:val="nil"/>
              <w:right w:val="nil"/>
            </w:tcBorders>
            <w:shd w:val="clear" w:color="auto" w:fill="auto"/>
            <w:vAlign w:val="bottom"/>
            <w:hideMark/>
          </w:tcPr>
          <w:p w14:paraId="511F75C2" w14:textId="77777777" w:rsidR="005E4CE1" w:rsidRPr="005E4CE1" w:rsidRDefault="005E4CE1" w:rsidP="000D57E2">
            <w:pPr>
              <w:spacing w:after="0" w:line="276" w:lineRule="auto"/>
              <w:rPr>
                <w:rFonts w:ascii="Times New Roman" w:hAnsi="Times New Roman" w:cs="Times New Roman"/>
                <w:sz w:val="24"/>
                <w:szCs w:val="24"/>
              </w:rPr>
            </w:pPr>
          </w:p>
        </w:tc>
        <w:tc>
          <w:tcPr>
            <w:tcW w:w="1663" w:type="dxa"/>
            <w:gridSpan w:val="2"/>
            <w:tcBorders>
              <w:top w:val="nil"/>
              <w:left w:val="nil"/>
              <w:bottom w:val="nil"/>
              <w:right w:val="nil"/>
            </w:tcBorders>
            <w:shd w:val="clear" w:color="auto" w:fill="auto"/>
            <w:vAlign w:val="bottom"/>
            <w:hideMark/>
          </w:tcPr>
          <w:p w14:paraId="3EF582AC" w14:textId="77777777" w:rsidR="005E4CE1" w:rsidRPr="005E4CE1" w:rsidRDefault="005E4CE1" w:rsidP="000D57E2">
            <w:pPr>
              <w:tabs>
                <w:tab w:val="left" w:pos="968"/>
              </w:tabs>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e-Learning</w:t>
            </w:r>
          </w:p>
        </w:tc>
        <w:tc>
          <w:tcPr>
            <w:tcW w:w="1674" w:type="dxa"/>
            <w:gridSpan w:val="2"/>
            <w:tcBorders>
              <w:top w:val="nil"/>
              <w:left w:val="nil"/>
              <w:bottom w:val="nil"/>
              <w:right w:val="nil"/>
            </w:tcBorders>
            <w:shd w:val="clear" w:color="auto" w:fill="auto"/>
            <w:vAlign w:val="bottom"/>
            <w:hideMark/>
          </w:tcPr>
          <w:p w14:paraId="6BA2C93D"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On-boarding</w:t>
            </w:r>
          </w:p>
        </w:tc>
        <w:tc>
          <w:tcPr>
            <w:tcW w:w="1777" w:type="dxa"/>
            <w:gridSpan w:val="2"/>
            <w:tcBorders>
              <w:top w:val="nil"/>
              <w:left w:val="nil"/>
              <w:bottom w:val="nil"/>
              <w:right w:val="nil"/>
            </w:tcBorders>
            <w:shd w:val="clear" w:color="auto" w:fill="auto"/>
            <w:vAlign w:val="bottom"/>
            <w:hideMark/>
          </w:tcPr>
          <w:p w14:paraId="5F0F114F"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Workshop</w:t>
            </w:r>
          </w:p>
        </w:tc>
        <w:tc>
          <w:tcPr>
            <w:tcW w:w="1986" w:type="dxa"/>
            <w:gridSpan w:val="2"/>
            <w:tcBorders>
              <w:top w:val="nil"/>
              <w:left w:val="nil"/>
              <w:bottom w:val="nil"/>
              <w:right w:val="nil"/>
            </w:tcBorders>
            <w:shd w:val="clear" w:color="auto" w:fill="auto"/>
            <w:vAlign w:val="bottom"/>
            <w:hideMark/>
          </w:tcPr>
          <w:p w14:paraId="6017F01E"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Effectiveness</w:t>
            </w:r>
          </w:p>
        </w:tc>
      </w:tr>
      <w:tr w:rsidR="001C1FE1" w:rsidRPr="005E4CE1" w14:paraId="57047E40" w14:textId="77777777" w:rsidTr="00523723">
        <w:trPr>
          <w:trHeight w:val="421"/>
        </w:trPr>
        <w:tc>
          <w:tcPr>
            <w:tcW w:w="548" w:type="dxa"/>
            <w:vMerge w:val="restart"/>
            <w:tcBorders>
              <w:top w:val="single" w:sz="8" w:space="0" w:color="auto"/>
              <w:left w:val="nil"/>
              <w:bottom w:val="nil"/>
              <w:right w:val="nil"/>
            </w:tcBorders>
            <w:shd w:val="clear" w:color="auto" w:fill="auto"/>
            <w:textDirection w:val="btLr"/>
            <w:vAlign w:val="bottom"/>
            <w:hideMark/>
          </w:tcPr>
          <w:p w14:paraId="374CF51C"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e-Learning</w:t>
            </w:r>
          </w:p>
        </w:tc>
        <w:tc>
          <w:tcPr>
            <w:tcW w:w="1390" w:type="dxa"/>
            <w:gridSpan w:val="2"/>
            <w:tcBorders>
              <w:top w:val="single" w:sz="8" w:space="0" w:color="auto"/>
              <w:left w:val="nil"/>
              <w:bottom w:val="nil"/>
              <w:right w:val="nil"/>
            </w:tcBorders>
            <w:shd w:val="clear" w:color="auto" w:fill="auto"/>
            <w:vAlign w:val="center"/>
            <w:hideMark/>
          </w:tcPr>
          <w:p w14:paraId="1E641195"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r -Value</w:t>
            </w:r>
          </w:p>
        </w:tc>
        <w:tc>
          <w:tcPr>
            <w:tcW w:w="1683" w:type="dxa"/>
            <w:gridSpan w:val="2"/>
            <w:tcBorders>
              <w:top w:val="single" w:sz="8" w:space="0" w:color="auto"/>
              <w:left w:val="nil"/>
              <w:bottom w:val="nil"/>
              <w:right w:val="nil"/>
            </w:tcBorders>
            <w:shd w:val="clear" w:color="auto" w:fill="auto"/>
            <w:noWrap/>
            <w:vAlign w:val="center"/>
            <w:hideMark/>
          </w:tcPr>
          <w:p w14:paraId="000355E1"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 </w:t>
            </w:r>
          </w:p>
        </w:tc>
        <w:tc>
          <w:tcPr>
            <w:tcW w:w="1674" w:type="dxa"/>
            <w:gridSpan w:val="2"/>
            <w:tcBorders>
              <w:top w:val="single" w:sz="8" w:space="0" w:color="auto"/>
              <w:left w:val="nil"/>
              <w:bottom w:val="nil"/>
              <w:right w:val="nil"/>
            </w:tcBorders>
            <w:shd w:val="clear" w:color="auto" w:fill="auto"/>
            <w:noWrap/>
            <w:vAlign w:val="center"/>
            <w:hideMark/>
          </w:tcPr>
          <w:p w14:paraId="1B023690"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 </w:t>
            </w:r>
          </w:p>
        </w:tc>
        <w:tc>
          <w:tcPr>
            <w:tcW w:w="1777" w:type="dxa"/>
            <w:gridSpan w:val="2"/>
            <w:tcBorders>
              <w:top w:val="single" w:sz="8" w:space="0" w:color="auto"/>
              <w:left w:val="nil"/>
              <w:bottom w:val="nil"/>
              <w:right w:val="nil"/>
            </w:tcBorders>
            <w:shd w:val="clear" w:color="auto" w:fill="auto"/>
            <w:noWrap/>
            <w:vAlign w:val="center"/>
            <w:hideMark/>
          </w:tcPr>
          <w:p w14:paraId="3EF3F107"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 </w:t>
            </w:r>
          </w:p>
        </w:tc>
        <w:tc>
          <w:tcPr>
            <w:tcW w:w="1986" w:type="dxa"/>
            <w:gridSpan w:val="2"/>
            <w:tcBorders>
              <w:top w:val="single" w:sz="8" w:space="0" w:color="auto"/>
              <w:left w:val="nil"/>
              <w:bottom w:val="nil"/>
              <w:right w:val="nil"/>
            </w:tcBorders>
            <w:shd w:val="clear" w:color="auto" w:fill="auto"/>
            <w:noWrap/>
            <w:vAlign w:val="center"/>
            <w:hideMark/>
          </w:tcPr>
          <w:p w14:paraId="2F72827B"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 </w:t>
            </w:r>
          </w:p>
        </w:tc>
      </w:tr>
      <w:tr w:rsidR="001C1FE1" w:rsidRPr="005E4CE1" w14:paraId="67650BFB" w14:textId="77777777" w:rsidTr="00523723">
        <w:trPr>
          <w:trHeight w:val="421"/>
        </w:trPr>
        <w:tc>
          <w:tcPr>
            <w:tcW w:w="548" w:type="dxa"/>
            <w:vMerge/>
            <w:tcBorders>
              <w:top w:val="single" w:sz="8" w:space="0" w:color="auto"/>
              <w:left w:val="nil"/>
              <w:bottom w:val="nil"/>
              <w:right w:val="nil"/>
            </w:tcBorders>
            <w:vAlign w:val="center"/>
            <w:hideMark/>
          </w:tcPr>
          <w:p w14:paraId="626C47B9" w14:textId="77777777" w:rsidR="005E4CE1" w:rsidRPr="005E4CE1" w:rsidRDefault="005E4CE1" w:rsidP="000D57E2">
            <w:pPr>
              <w:spacing w:after="0" w:line="276" w:lineRule="auto"/>
              <w:rPr>
                <w:rFonts w:ascii="Times New Roman" w:hAnsi="Times New Roman" w:cs="Times New Roman"/>
                <w:sz w:val="24"/>
                <w:szCs w:val="24"/>
              </w:rPr>
            </w:pPr>
          </w:p>
        </w:tc>
        <w:tc>
          <w:tcPr>
            <w:tcW w:w="1390" w:type="dxa"/>
            <w:gridSpan w:val="2"/>
            <w:tcBorders>
              <w:top w:val="nil"/>
              <w:left w:val="nil"/>
              <w:bottom w:val="nil"/>
              <w:right w:val="nil"/>
            </w:tcBorders>
            <w:shd w:val="clear" w:color="auto" w:fill="auto"/>
            <w:vAlign w:val="center"/>
            <w:hideMark/>
          </w:tcPr>
          <w:p w14:paraId="6F086250"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t -Value</w:t>
            </w:r>
          </w:p>
        </w:tc>
        <w:tc>
          <w:tcPr>
            <w:tcW w:w="1683" w:type="dxa"/>
            <w:gridSpan w:val="2"/>
            <w:tcBorders>
              <w:top w:val="nil"/>
              <w:left w:val="nil"/>
              <w:bottom w:val="nil"/>
              <w:right w:val="nil"/>
            </w:tcBorders>
            <w:shd w:val="clear" w:color="auto" w:fill="auto"/>
            <w:noWrap/>
            <w:vAlign w:val="center"/>
            <w:hideMark/>
          </w:tcPr>
          <w:p w14:paraId="2FB09CA9"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674" w:type="dxa"/>
            <w:gridSpan w:val="2"/>
            <w:tcBorders>
              <w:top w:val="nil"/>
              <w:left w:val="nil"/>
              <w:bottom w:val="nil"/>
              <w:right w:val="nil"/>
            </w:tcBorders>
            <w:shd w:val="clear" w:color="auto" w:fill="auto"/>
            <w:noWrap/>
            <w:vAlign w:val="center"/>
            <w:hideMark/>
          </w:tcPr>
          <w:p w14:paraId="2576D424"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777" w:type="dxa"/>
            <w:gridSpan w:val="2"/>
            <w:tcBorders>
              <w:top w:val="nil"/>
              <w:left w:val="nil"/>
              <w:bottom w:val="nil"/>
              <w:right w:val="nil"/>
            </w:tcBorders>
            <w:shd w:val="clear" w:color="auto" w:fill="auto"/>
            <w:noWrap/>
            <w:vAlign w:val="center"/>
            <w:hideMark/>
          </w:tcPr>
          <w:p w14:paraId="5AB52D43"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986" w:type="dxa"/>
            <w:gridSpan w:val="2"/>
            <w:tcBorders>
              <w:top w:val="nil"/>
              <w:left w:val="nil"/>
              <w:bottom w:val="nil"/>
              <w:right w:val="nil"/>
            </w:tcBorders>
            <w:shd w:val="clear" w:color="auto" w:fill="auto"/>
            <w:noWrap/>
            <w:vAlign w:val="center"/>
            <w:hideMark/>
          </w:tcPr>
          <w:p w14:paraId="7396486A" w14:textId="77777777" w:rsidR="005E4CE1" w:rsidRPr="005E4CE1" w:rsidRDefault="005E4CE1" w:rsidP="000D57E2">
            <w:pPr>
              <w:spacing w:after="0" w:line="276" w:lineRule="auto"/>
              <w:jc w:val="center"/>
              <w:rPr>
                <w:rFonts w:ascii="Times New Roman" w:hAnsi="Times New Roman" w:cs="Times New Roman"/>
                <w:sz w:val="24"/>
                <w:szCs w:val="24"/>
              </w:rPr>
            </w:pPr>
          </w:p>
        </w:tc>
      </w:tr>
      <w:tr w:rsidR="001C1FE1" w:rsidRPr="005E4CE1" w14:paraId="03DF043C" w14:textId="77777777" w:rsidTr="00523723">
        <w:trPr>
          <w:trHeight w:val="421"/>
        </w:trPr>
        <w:tc>
          <w:tcPr>
            <w:tcW w:w="548" w:type="dxa"/>
            <w:vMerge/>
            <w:tcBorders>
              <w:top w:val="single" w:sz="8" w:space="0" w:color="auto"/>
              <w:left w:val="nil"/>
              <w:bottom w:val="nil"/>
              <w:right w:val="nil"/>
            </w:tcBorders>
            <w:vAlign w:val="center"/>
            <w:hideMark/>
          </w:tcPr>
          <w:p w14:paraId="2A899798" w14:textId="77777777" w:rsidR="005E4CE1" w:rsidRPr="005E4CE1" w:rsidRDefault="005E4CE1" w:rsidP="000D57E2">
            <w:pPr>
              <w:spacing w:after="0" w:line="276" w:lineRule="auto"/>
              <w:rPr>
                <w:rFonts w:ascii="Times New Roman" w:hAnsi="Times New Roman" w:cs="Times New Roman"/>
                <w:sz w:val="24"/>
                <w:szCs w:val="24"/>
              </w:rPr>
            </w:pPr>
          </w:p>
        </w:tc>
        <w:tc>
          <w:tcPr>
            <w:tcW w:w="1390" w:type="dxa"/>
            <w:gridSpan w:val="2"/>
            <w:tcBorders>
              <w:top w:val="nil"/>
              <w:left w:val="nil"/>
              <w:bottom w:val="nil"/>
              <w:right w:val="nil"/>
            </w:tcBorders>
            <w:shd w:val="clear" w:color="auto" w:fill="auto"/>
            <w:vAlign w:val="center"/>
            <w:hideMark/>
          </w:tcPr>
          <w:p w14:paraId="7B895BE9"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N</w:t>
            </w:r>
          </w:p>
        </w:tc>
        <w:tc>
          <w:tcPr>
            <w:tcW w:w="1683" w:type="dxa"/>
            <w:gridSpan w:val="2"/>
            <w:tcBorders>
              <w:top w:val="nil"/>
              <w:left w:val="nil"/>
              <w:bottom w:val="nil"/>
              <w:right w:val="nil"/>
            </w:tcBorders>
            <w:shd w:val="clear" w:color="auto" w:fill="auto"/>
            <w:noWrap/>
            <w:vAlign w:val="center"/>
            <w:hideMark/>
          </w:tcPr>
          <w:p w14:paraId="5F97F49A"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56</w:t>
            </w:r>
          </w:p>
        </w:tc>
        <w:tc>
          <w:tcPr>
            <w:tcW w:w="1674" w:type="dxa"/>
            <w:gridSpan w:val="2"/>
            <w:tcBorders>
              <w:top w:val="nil"/>
              <w:left w:val="nil"/>
              <w:bottom w:val="nil"/>
              <w:right w:val="nil"/>
            </w:tcBorders>
            <w:shd w:val="clear" w:color="auto" w:fill="auto"/>
            <w:noWrap/>
            <w:vAlign w:val="center"/>
            <w:hideMark/>
          </w:tcPr>
          <w:p w14:paraId="638F94A1"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777" w:type="dxa"/>
            <w:gridSpan w:val="2"/>
            <w:tcBorders>
              <w:top w:val="nil"/>
              <w:left w:val="nil"/>
              <w:bottom w:val="nil"/>
              <w:right w:val="nil"/>
            </w:tcBorders>
            <w:shd w:val="clear" w:color="auto" w:fill="auto"/>
            <w:noWrap/>
            <w:vAlign w:val="center"/>
            <w:hideMark/>
          </w:tcPr>
          <w:p w14:paraId="1645D8C8"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986" w:type="dxa"/>
            <w:gridSpan w:val="2"/>
            <w:tcBorders>
              <w:top w:val="nil"/>
              <w:left w:val="nil"/>
              <w:bottom w:val="nil"/>
              <w:right w:val="nil"/>
            </w:tcBorders>
            <w:shd w:val="clear" w:color="auto" w:fill="auto"/>
            <w:noWrap/>
            <w:vAlign w:val="center"/>
            <w:hideMark/>
          </w:tcPr>
          <w:p w14:paraId="109A208A" w14:textId="77777777" w:rsidR="005E4CE1" w:rsidRPr="005E4CE1" w:rsidRDefault="005E4CE1" w:rsidP="000D57E2">
            <w:pPr>
              <w:spacing w:after="0" w:line="276" w:lineRule="auto"/>
              <w:jc w:val="center"/>
              <w:rPr>
                <w:rFonts w:ascii="Times New Roman" w:hAnsi="Times New Roman" w:cs="Times New Roman"/>
                <w:sz w:val="24"/>
                <w:szCs w:val="24"/>
              </w:rPr>
            </w:pPr>
          </w:p>
        </w:tc>
      </w:tr>
      <w:tr w:rsidR="001C1FE1" w:rsidRPr="005E4CE1" w14:paraId="09DF1784" w14:textId="77777777" w:rsidTr="00523723">
        <w:trPr>
          <w:trHeight w:val="421"/>
        </w:trPr>
        <w:tc>
          <w:tcPr>
            <w:tcW w:w="548" w:type="dxa"/>
            <w:vMerge w:val="restart"/>
            <w:tcBorders>
              <w:top w:val="nil"/>
              <w:left w:val="nil"/>
              <w:bottom w:val="nil"/>
              <w:right w:val="nil"/>
            </w:tcBorders>
            <w:shd w:val="clear" w:color="auto" w:fill="auto"/>
            <w:textDirection w:val="btLr"/>
            <w:vAlign w:val="bottom"/>
            <w:hideMark/>
          </w:tcPr>
          <w:p w14:paraId="1DB22AD2"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On-boarding</w:t>
            </w:r>
          </w:p>
        </w:tc>
        <w:tc>
          <w:tcPr>
            <w:tcW w:w="1390" w:type="dxa"/>
            <w:gridSpan w:val="2"/>
            <w:tcBorders>
              <w:top w:val="nil"/>
              <w:left w:val="nil"/>
              <w:bottom w:val="nil"/>
              <w:right w:val="nil"/>
            </w:tcBorders>
            <w:shd w:val="clear" w:color="auto" w:fill="auto"/>
            <w:vAlign w:val="center"/>
            <w:hideMark/>
          </w:tcPr>
          <w:p w14:paraId="57217688"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r -Value</w:t>
            </w:r>
          </w:p>
        </w:tc>
        <w:tc>
          <w:tcPr>
            <w:tcW w:w="1683" w:type="dxa"/>
            <w:gridSpan w:val="2"/>
            <w:tcBorders>
              <w:top w:val="nil"/>
              <w:left w:val="nil"/>
              <w:bottom w:val="nil"/>
              <w:right w:val="nil"/>
            </w:tcBorders>
            <w:shd w:val="clear" w:color="auto" w:fill="auto"/>
            <w:noWrap/>
            <w:vAlign w:val="center"/>
            <w:hideMark/>
          </w:tcPr>
          <w:p w14:paraId="39CD1ABF"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.41</w:t>
            </w:r>
            <w:r w:rsidRPr="005E4CE1">
              <w:rPr>
                <w:rFonts w:ascii="Times New Roman" w:hAnsi="Times New Roman" w:cs="Times New Roman"/>
                <w:sz w:val="24"/>
                <w:szCs w:val="24"/>
                <w:vertAlign w:val="superscript"/>
              </w:rPr>
              <w:t>**</w:t>
            </w:r>
          </w:p>
        </w:tc>
        <w:tc>
          <w:tcPr>
            <w:tcW w:w="1674" w:type="dxa"/>
            <w:gridSpan w:val="2"/>
            <w:tcBorders>
              <w:top w:val="nil"/>
              <w:left w:val="nil"/>
              <w:bottom w:val="nil"/>
              <w:right w:val="nil"/>
            </w:tcBorders>
            <w:shd w:val="clear" w:color="auto" w:fill="auto"/>
            <w:noWrap/>
            <w:vAlign w:val="center"/>
            <w:hideMark/>
          </w:tcPr>
          <w:p w14:paraId="0C87D4FA"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777" w:type="dxa"/>
            <w:gridSpan w:val="2"/>
            <w:tcBorders>
              <w:top w:val="nil"/>
              <w:left w:val="nil"/>
              <w:bottom w:val="nil"/>
              <w:right w:val="nil"/>
            </w:tcBorders>
            <w:shd w:val="clear" w:color="auto" w:fill="auto"/>
            <w:noWrap/>
            <w:vAlign w:val="center"/>
            <w:hideMark/>
          </w:tcPr>
          <w:p w14:paraId="52022827"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986" w:type="dxa"/>
            <w:gridSpan w:val="2"/>
            <w:tcBorders>
              <w:top w:val="nil"/>
              <w:left w:val="nil"/>
              <w:bottom w:val="nil"/>
              <w:right w:val="nil"/>
            </w:tcBorders>
            <w:shd w:val="clear" w:color="auto" w:fill="auto"/>
            <w:noWrap/>
            <w:vAlign w:val="center"/>
            <w:hideMark/>
          </w:tcPr>
          <w:p w14:paraId="37CB35E3" w14:textId="77777777" w:rsidR="005E4CE1" w:rsidRPr="005E4CE1" w:rsidRDefault="005E4CE1" w:rsidP="000D57E2">
            <w:pPr>
              <w:spacing w:after="0" w:line="276" w:lineRule="auto"/>
              <w:jc w:val="center"/>
              <w:rPr>
                <w:rFonts w:ascii="Times New Roman" w:hAnsi="Times New Roman" w:cs="Times New Roman"/>
                <w:sz w:val="24"/>
                <w:szCs w:val="24"/>
              </w:rPr>
            </w:pPr>
          </w:p>
        </w:tc>
      </w:tr>
      <w:tr w:rsidR="001C1FE1" w:rsidRPr="005E4CE1" w14:paraId="18CEFAB2" w14:textId="77777777" w:rsidTr="00523723">
        <w:trPr>
          <w:trHeight w:val="421"/>
        </w:trPr>
        <w:tc>
          <w:tcPr>
            <w:tcW w:w="548" w:type="dxa"/>
            <w:vMerge/>
            <w:tcBorders>
              <w:top w:val="nil"/>
              <w:left w:val="nil"/>
              <w:bottom w:val="nil"/>
              <w:right w:val="nil"/>
            </w:tcBorders>
            <w:vAlign w:val="center"/>
            <w:hideMark/>
          </w:tcPr>
          <w:p w14:paraId="4E95D275" w14:textId="77777777" w:rsidR="005E4CE1" w:rsidRPr="005E4CE1" w:rsidRDefault="005E4CE1" w:rsidP="000D57E2">
            <w:pPr>
              <w:spacing w:after="0" w:line="276" w:lineRule="auto"/>
              <w:rPr>
                <w:rFonts w:ascii="Times New Roman" w:hAnsi="Times New Roman" w:cs="Times New Roman"/>
                <w:sz w:val="24"/>
                <w:szCs w:val="24"/>
              </w:rPr>
            </w:pPr>
          </w:p>
        </w:tc>
        <w:tc>
          <w:tcPr>
            <w:tcW w:w="1390" w:type="dxa"/>
            <w:gridSpan w:val="2"/>
            <w:tcBorders>
              <w:top w:val="nil"/>
              <w:left w:val="nil"/>
              <w:bottom w:val="nil"/>
              <w:right w:val="nil"/>
            </w:tcBorders>
            <w:shd w:val="clear" w:color="auto" w:fill="auto"/>
            <w:vAlign w:val="center"/>
            <w:hideMark/>
          </w:tcPr>
          <w:p w14:paraId="64B7B27C"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t -Value</w:t>
            </w:r>
          </w:p>
        </w:tc>
        <w:tc>
          <w:tcPr>
            <w:tcW w:w="1683" w:type="dxa"/>
            <w:gridSpan w:val="2"/>
            <w:tcBorders>
              <w:top w:val="nil"/>
              <w:left w:val="nil"/>
              <w:bottom w:val="nil"/>
              <w:right w:val="nil"/>
            </w:tcBorders>
            <w:shd w:val="clear" w:color="auto" w:fill="auto"/>
            <w:noWrap/>
            <w:vAlign w:val="center"/>
            <w:hideMark/>
          </w:tcPr>
          <w:p w14:paraId="76473308"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0.00</w:t>
            </w:r>
          </w:p>
        </w:tc>
        <w:tc>
          <w:tcPr>
            <w:tcW w:w="1674" w:type="dxa"/>
            <w:gridSpan w:val="2"/>
            <w:tcBorders>
              <w:top w:val="nil"/>
              <w:left w:val="nil"/>
              <w:bottom w:val="nil"/>
              <w:right w:val="nil"/>
            </w:tcBorders>
            <w:shd w:val="clear" w:color="auto" w:fill="auto"/>
            <w:noWrap/>
            <w:vAlign w:val="center"/>
            <w:hideMark/>
          </w:tcPr>
          <w:p w14:paraId="247DC101"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777" w:type="dxa"/>
            <w:gridSpan w:val="2"/>
            <w:tcBorders>
              <w:top w:val="nil"/>
              <w:left w:val="nil"/>
              <w:bottom w:val="nil"/>
              <w:right w:val="nil"/>
            </w:tcBorders>
            <w:shd w:val="clear" w:color="auto" w:fill="auto"/>
            <w:noWrap/>
            <w:vAlign w:val="center"/>
            <w:hideMark/>
          </w:tcPr>
          <w:p w14:paraId="07620A06"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986" w:type="dxa"/>
            <w:gridSpan w:val="2"/>
            <w:tcBorders>
              <w:top w:val="nil"/>
              <w:left w:val="nil"/>
              <w:bottom w:val="nil"/>
              <w:right w:val="nil"/>
            </w:tcBorders>
            <w:shd w:val="clear" w:color="auto" w:fill="auto"/>
            <w:noWrap/>
            <w:vAlign w:val="center"/>
            <w:hideMark/>
          </w:tcPr>
          <w:p w14:paraId="572746AB" w14:textId="77777777" w:rsidR="005E4CE1" w:rsidRPr="005E4CE1" w:rsidRDefault="005E4CE1" w:rsidP="000D57E2">
            <w:pPr>
              <w:spacing w:after="0" w:line="276" w:lineRule="auto"/>
              <w:jc w:val="center"/>
              <w:rPr>
                <w:rFonts w:ascii="Times New Roman" w:hAnsi="Times New Roman" w:cs="Times New Roman"/>
                <w:sz w:val="24"/>
                <w:szCs w:val="24"/>
              </w:rPr>
            </w:pPr>
          </w:p>
        </w:tc>
      </w:tr>
      <w:tr w:rsidR="001C1FE1" w:rsidRPr="005E4CE1" w14:paraId="6ACCFD5C" w14:textId="77777777" w:rsidTr="00523723">
        <w:trPr>
          <w:trHeight w:val="421"/>
        </w:trPr>
        <w:tc>
          <w:tcPr>
            <w:tcW w:w="548" w:type="dxa"/>
            <w:vMerge/>
            <w:tcBorders>
              <w:top w:val="nil"/>
              <w:left w:val="nil"/>
              <w:bottom w:val="nil"/>
              <w:right w:val="nil"/>
            </w:tcBorders>
            <w:vAlign w:val="center"/>
            <w:hideMark/>
          </w:tcPr>
          <w:p w14:paraId="577439B5" w14:textId="77777777" w:rsidR="005E4CE1" w:rsidRPr="005E4CE1" w:rsidRDefault="005E4CE1" w:rsidP="000D57E2">
            <w:pPr>
              <w:spacing w:after="0" w:line="276" w:lineRule="auto"/>
              <w:rPr>
                <w:rFonts w:ascii="Times New Roman" w:hAnsi="Times New Roman" w:cs="Times New Roman"/>
                <w:sz w:val="24"/>
                <w:szCs w:val="24"/>
              </w:rPr>
            </w:pPr>
          </w:p>
        </w:tc>
        <w:tc>
          <w:tcPr>
            <w:tcW w:w="1390" w:type="dxa"/>
            <w:gridSpan w:val="2"/>
            <w:tcBorders>
              <w:top w:val="nil"/>
              <w:left w:val="nil"/>
              <w:bottom w:val="nil"/>
              <w:right w:val="nil"/>
            </w:tcBorders>
            <w:shd w:val="clear" w:color="auto" w:fill="auto"/>
            <w:vAlign w:val="center"/>
            <w:hideMark/>
          </w:tcPr>
          <w:p w14:paraId="20D6B3B1"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N</w:t>
            </w:r>
          </w:p>
        </w:tc>
        <w:tc>
          <w:tcPr>
            <w:tcW w:w="1683" w:type="dxa"/>
            <w:gridSpan w:val="2"/>
            <w:tcBorders>
              <w:top w:val="nil"/>
              <w:left w:val="nil"/>
              <w:bottom w:val="nil"/>
              <w:right w:val="nil"/>
            </w:tcBorders>
            <w:shd w:val="clear" w:color="auto" w:fill="auto"/>
            <w:noWrap/>
            <w:vAlign w:val="center"/>
            <w:hideMark/>
          </w:tcPr>
          <w:p w14:paraId="67B84618"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56</w:t>
            </w:r>
          </w:p>
        </w:tc>
        <w:tc>
          <w:tcPr>
            <w:tcW w:w="1674" w:type="dxa"/>
            <w:gridSpan w:val="2"/>
            <w:tcBorders>
              <w:top w:val="nil"/>
              <w:left w:val="nil"/>
              <w:bottom w:val="nil"/>
              <w:right w:val="nil"/>
            </w:tcBorders>
            <w:shd w:val="clear" w:color="auto" w:fill="auto"/>
            <w:noWrap/>
            <w:vAlign w:val="center"/>
            <w:hideMark/>
          </w:tcPr>
          <w:p w14:paraId="2365FAC9"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56</w:t>
            </w:r>
          </w:p>
        </w:tc>
        <w:tc>
          <w:tcPr>
            <w:tcW w:w="1777" w:type="dxa"/>
            <w:gridSpan w:val="2"/>
            <w:tcBorders>
              <w:top w:val="nil"/>
              <w:left w:val="nil"/>
              <w:bottom w:val="nil"/>
              <w:right w:val="nil"/>
            </w:tcBorders>
            <w:shd w:val="clear" w:color="auto" w:fill="auto"/>
            <w:noWrap/>
            <w:vAlign w:val="center"/>
            <w:hideMark/>
          </w:tcPr>
          <w:p w14:paraId="1A52B25C"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986" w:type="dxa"/>
            <w:gridSpan w:val="2"/>
            <w:tcBorders>
              <w:top w:val="nil"/>
              <w:left w:val="nil"/>
              <w:bottom w:val="nil"/>
              <w:right w:val="nil"/>
            </w:tcBorders>
            <w:shd w:val="clear" w:color="auto" w:fill="auto"/>
            <w:noWrap/>
            <w:vAlign w:val="center"/>
            <w:hideMark/>
          </w:tcPr>
          <w:p w14:paraId="719135E1" w14:textId="77777777" w:rsidR="005E4CE1" w:rsidRPr="005E4CE1" w:rsidRDefault="005E4CE1" w:rsidP="000D57E2">
            <w:pPr>
              <w:spacing w:after="0" w:line="276" w:lineRule="auto"/>
              <w:jc w:val="center"/>
              <w:rPr>
                <w:rFonts w:ascii="Times New Roman" w:hAnsi="Times New Roman" w:cs="Times New Roman"/>
                <w:sz w:val="24"/>
                <w:szCs w:val="24"/>
              </w:rPr>
            </w:pPr>
          </w:p>
        </w:tc>
      </w:tr>
      <w:tr w:rsidR="001C1FE1" w:rsidRPr="005E4CE1" w14:paraId="7A3F95DA" w14:textId="77777777" w:rsidTr="00523723">
        <w:trPr>
          <w:trHeight w:val="421"/>
        </w:trPr>
        <w:tc>
          <w:tcPr>
            <w:tcW w:w="548" w:type="dxa"/>
            <w:vMerge w:val="restart"/>
            <w:tcBorders>
              <w:top w:val="nil"/>
              <w:left w:val="nil"/>
              <w:bottom w:val="nil"/>
              <w:right w:val="nil"/>
            </w:tcBorders>
            <w:shd w:val="clear" w:color="auto" w:fill="auto"/>
            <w:textDirection w:val="btLr"/>
            <w:vAlign w:val="bottom"/>
            <w:hideMark/>
          </w:tcPr>
          <w:p w14:paraId="55209FBE"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Workshop</w:t>
            </w:r>
          </w:p>
        </w:tc>
        <w:tc>
          <w:tcPr>
            <w:tcW w:w="1390" w:type="dxa"/>
            <w:gridSpan w:val="2"/>
            <w:tcBorders>
              <w:top w:val="nil"/>
              <w:left w:val="nil"/>
              <w:bottom w:val="nil"/>
              <w:right w:val="nil"/>
            </w:tcBorders>
            <w:shd w:val="clear" w:color="auto" w:fill="auto"/>
            <w:vAlign w:val="center"/>
            <w:hideMark/>
          </w:tcPr>
          <w:p w14:paraId="5F9D1676"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r -Value</w:t>
            </w:r>
          </w:p>
        </w:tc>
        <w:tc>
          <w:tcPr>
            <w:tcW w:w="1683" w:type="dxa"/>
            <w:gridSpan w:val="2"/>
            <w:tcBorders>
              <w:top w:val="nil"/>
              <w:left w:val="nil"/>
              <w:bottom w:val="nil"/>
              <w:right w:val="nil"/>
            </w:tcBorders>
            <w:shd w:val="clear" w:color="auto" w:fill="auto"/>
            <w:noWrap/>
            <w:vAlign w:val="center"/>
            <w:hideMark/>
          </w:tcPr>
          <w:p w14:paraId="28738FED"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0.12</w:t>
            </w:r>
          </w:p>
        </w:tc>
        <w:tc>
          <w:tcPr>
            <w:tcW w:w="1674" w:type="dxa"/>
            <w:gridSpan w:val="2"/>
            <w:tcBorders>
              <w:top w:val="nil"/>
              <w:left w:val="nil"/>
              <w:bottom w:val="nil"/>
              <w:right w:val="nil"/>
            </w:tcBorders>
            <w:shd w:val="clear" w:color="auto" w:fill="auto"/>
            <w:noWrap/>
            <w:vAlign w:val="center"/>
            <w:hideMark/>
          </w:tcPr>
          <w:p w14:paraId="74652F84"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0.04</w:t>
            </w:r>
          </w:p>
        </w:tc>
        <w:tc>
          <w:tcPr>
            <w:tcW w:w="1777" w:type="dxa"/>
            <w:gridSpan w:val="2"/>
            <w:tcBorders>
              <w:top w:val="nil"/>
              <w:left w:val="nil"/>
              <w:bottom w:val="nil"/>
              <w:right w:val="nil"/>
            </w:tcBorders>
            <w:shd w:val="clear" w:color="auto" w:fill="auto"/>
            <w:noWrap/>
            <w:vAlign w:val="center"/>
            <w:hideMark/>
          </w:tcPr>
          <w:p w14:paraId="68DCD289"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986" w:type="dxa"/>
            <w:gridSpan w:val="2"/>
            <w:tcBorders>
              <w:top w:val="nil"/>
              <w:left w:val="nil"/>
              <w:bottom w:val="nil"/>
              <w:right w:val="nil"/>
            </w:tcBorders>
            <w:shd w:val="clear" w:color="auto" w:fill="auto"/>
            <w:noWrap/>
            <w:vAlign w:val="center"/>
            <w:hideMark/>
          </w:tcPr>
          <w:p w14:paraId="7A85CE13" w14:textId="77777777" w:rsidR="005E4CE1" w:rsidRPr="005E4CE1" w:rsidRDefault="005E4CE1" w:rsidP="000D57E2">
            <w:pPr>
              <w:spacing w:after="0" w:line="276" w:lineRule="auto"/>
              <w:jc w:val="center"/>
              <w:rPr>
                <w:rFonts w:ascii="Times New Roman" w:hAnsi="Times New Roman" w:cs="Times New Roman"/>
                <w:sz w:val="24"/>
                <w:szCs w:val="24"/>
              </w:rPr>
            </w:pPr>
          </w:p>
        </w:tc>
      </w:tr>
      <w:tr w:rsidR="001C1FE1" w:rsidRPr="005E4CE1" w14:paraId="5E40D71E" w14:textId="77777777" w:rsidTr="00523723">
        <w:trPr>
          <w:trHeight w:val="421"/>
        </w:trPr>
        <w:tc>
          <w:tcPr>
            <w:tcW w:w="548" w:type="dxa"/>
            <w:vMerge/>
            <w:tcBorders>
              <w:top w:val="nil"/>
              <w:left w:val="nil"/>
              <w:bottom w:val="nil"/>
              <w:right w:val="nil"/>
            </w:tcBorders>
            <w:vAlign w:val="center"/>
            <w:hideMark/>
          </w:tcPr>
          <w:p w14:paraId="7464BC36" w14:textId="77777777" w:rsidR="005E4CE1" w:rsidRPr="005E4CE1" w:rsidRDefault="005E4CE1" w:rsidP="000D57E2">
            <w:pPr>
              <w:spacing w:after="0" w:line="276" w:lineRule="auto"/>
              <w:rPr>
                <w:rFonts w:ascii="Times New Roman" w:hAnsi="Times New Roman" w:cs="Times New Roman"/>
                <w:sz w:val="24"/>
                <w:szCs w:val="24"/>
              </w:rPr>
            </w:pPr>
          </w:p>
        </w:tc>
        <w:tc>
          <w:tcPr>
            <w:tcW w:w="1390" w:type="dxa"/>
            <w:gridSpan w:val="2"/>
            <w:tcBorders>
              <w:top w:val="nil"/>
              <w:left w:val="nil"/>
              <w:bottom w:val="nil"/>
              <w:right w:val="nil"/>
            </w:tcBorders>
            <w:shd w:val="clear" w:color="auto" w:fill="auto"/>
            <w:vAlign w:val="center"/>
            <w:hideMark/>
          </w:tcPr>
          <w:p w14:paraId="579552BC"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t -Value</w:t>
            </w:r>
          </w:p>
        </w:tc>
        <w:tc>
          <w:tcPr>
            <w:tcW w:w="1683" w:type="dxa"/>
            <w:gridSpan w:val="2"/>
            <w:tcBorders>
              <w:top w:val="nil"/>
              <w:left w:val="nil"/>
              <w:bottom w:val="nil"/>
              <w:right w:val="nil"/>
            </w:tcBorders>
            <w:shd w:val="clear" w:color="auto" w:fill="auto"/>
            <w:noWrap/>
            <w:vAlign w:val="center"/>
            <w:hideMark/>
          </w:tcPr>
          <w:p w14:paraId="1693DE86"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0.35</w:t>
            </w:r>
          </w:p>
        </w:tc>
        <w:tc>
          <w:tcPr>
            <w:tcW w:w="1674" w:type="dxa"/>
            <w:gridSpan w:val="2"/>
            <w:tcBorders>
              <w:top w:val="nil"/>
              <w:left w:val="nil"/>
              <w:bottom w:val="nil"/>
              <w:right w:val="nil"/>
            </w:tcBorders>
            <w:shd w:val="clear" w:color="auto" w:fill="auto"/>
            <w:noWrap/>
            <w:vAlign w:val="center"/>
            <w:hideMark/>
          </w:tcPr>
          <w:p w14:paraId="41CC878E"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0.76</w:t>
            </w:r>
          </w:p>
        </w:tc>
        <w:tc>
          <w:tcPr>
            <w:tcW w:w="1777" w:type="dxa"/>
            <w:gridSpan w:val="2"/>
            <w:tcBorders>
              <w:top w:val="nil"/>
              <w:left w:val="nil"/>
              <w:bottom w:val="nil"/>
              <w:right w:val="nil"/>
            </w:tcBorders>
            <w:shd w:val="clear" w:color="auto" w:fill="auto"/>
            <w:noWrap/>
            <w:vAlign w:val="center"/>
            <w:hideMark/>
          </w:tcPr>
          <w:p w14:paraId="5E793A5C" w14:textId="77777777" w:rsidR="005E4CE1" w:rsidRPr="005E4CE1" w:rsidRDefault="005E4CE1" w:rsidP="000D57E2">
            <w:pPr>
              <w:spacing w:after="0" w:line="276" w:lineRule="auto"/>
              <w:jc w:val="center"/>
              <w:rPr>
                <w:rFonts w:ascii="Times New Roman" w:hAnsi="Times New Roman" w:cs="Times New Roman"/>
                <w:sz w:val="24"/>
                <w:szCs w:val="24"/>
              </w:rPr>
            </w:pPr>
          </w:p>
        </w:tc>
        <w:tc>
          <w:tcPr>
            <w:tcW w:w="1986" w:type="dxa"/>
            <w:gridSpan w:val="2"/>
            <w:tcBorders>
              <w:top w:val="nil"/>
              <w:left w:val="nil"/>
              <w:bottom w:val="nil"/>
              <w:right w:val="nil"/>
            </w:tcBorders>
            <w:shd w:val="clear" w:color="auto" w:fill="auto"/>
            <w:noWrap/>
            <w:vAlign w:val="center"/>
            <w:hideMark/>
          </w:tcPr>
          <w:p w14:paraId="6BC0CB36" w14:textId="77777777" w:rsidR="005E4CE1" w:rsidRPr="005E4CE1" w:rsidRDefault="005E4CE1" w:rsidP="000D57E2">
            <w:pPr>
              <w:spacing w:after="0" w:line="276" w:lineRule="auto"/>
              <w:jc w:val="center"/>
              <w:rPr>
                <w:rFonts w:ascii="Times New Roman" w:hAnsi="Times New Roman" w:cs="Times New Roman"/>
                <w:sz w:val="24"/>
                <w:szCs w:val="24"/>
              </w:rPr>
            </w:pPr>
          </w:p>
        </w:tc>
      </w:tr>
      <w:tr w:rsidR="001C1FE1" w:rsidRPr="005E4CE1" w14:paraId="5721BD37" w14:textId="77777777" w:rsidTr="00523723">
        <w:trPr>
          <w:trHeight w:val="421"/>
        </w:trPr>
        <w:tc>
          <w:tcPr>
            <w:tcW w:w="548" w:type="dxa"/>
            <w:vMerge/>
            <w:tcBorders>
              <w:top w:val="nil"/>
              <w:left w:val="nil"/>
              <w:bottom w:val="nil"/>
              <w:right w:val="nil"/>
            </w:tcBorders>
            <w:vAlign w:val="center"/>
            <w:hideMark/>
          </w:tcPr>
          <w:p w14:paraId="78898784" w14:textId="77777777" w:rsidR="005E4CE1" w:rsidRPr="005E4CE1" w:rsidRDefault="005E4CE1" w:rsidP="000D57E2">
            <w:pPr>
              <w:spacing w:after="0" w:line="276" w:lineRule="auto"/>
              <w:rPr>
                <w:rFonts w:ascii="Times New Roman" w:hAnsi="Times New Roman" w:cs="Times New Roman"/>
                <w:sz w:val="24"/>
                <w:szCs w:val="24"/>
              </w:rPr>
            </w:pPr>
          </w:p>
        </w:tc>
        <w:tc>
          <w:tcPr>
            <w:tcW w:w="1390" w:type="dxa"/>
            <w:gridSpan w:val="2"/>
            <w:tcBorders>
              <w:top w:val="nil"/>
              <w:left w:val="nil"/>
              <w:bottom w:val="nil"/>
              <w:right w:val="nil"/>
            </w:tcBorders>
            <w:shd w:val="clear" w:color="auto" w:fill="auto"/>
            <w:vAlign w:val="center"/>
            <w:hideMark/>
          </w:tcPr>
          <w:p w14:paraId="4F20C930"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N</w:t>
            </w:r>
          </w:p>
        </w:tc>
        <w:tc>
          <w:tcPr>
            <w:tcW w:w="1683" w:type="dxa"/>
            <w:gridSpan w:val="2"/>
            <w:tcBorders>
              <w:top w:val="nil"/>
              <w:left w:val="nil"/>
              <w:bottom w:val="nil"/>
              <w:right w:val="nil"/>
            </w:tcBorders>
            <w:shd w:val="clear" w:color="auto" w:fill="auto"/>
            <w:noWrap/>
            <w:vAlign w:val="center"/>
            <w:hideMark/>
          </w:tcPr>
          <w:p w14:paraId="37D3288E"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56</w:t>
            </w:r>
          </w:p>
        </w:tc>
        <w:tc>
          <w:tcPr>
            <w:tcW w:w="1674" w:type="dxa"/>
            <w:gridSpan w:val="2"/>
            <w:tcBorders>
              <w:top w:val="nil"/>
              <w:left w:val="nil"/>
              <w:bottom w:val="nil"/>
              <w:right w:val="nil"/>
            </w:tcBorders>
            <w:shd w:val="clear" w:color="auto" w:fill="auto"/>
            <w:noWrap/>
            <w:vAlign w:val="center"/>
            <w:hideMark/>
          </w:tcPr>
          <w:p w14:paraId="3AC79B90"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56</w:t>
            </w:r>
          </w:p>
        </w:tc>
        <w:tc>
          <w:tcPr>
            <w:tcW w:w="1777" w:type="dxa"/>
            <w:gridSpan w:val="2"/>
            <w:tcBorders>
              <w:top w:val="nil"/>
              <w:left w:val="nil"/>
              <w:bottom w:val="nil"/>
              <w:right w:val="nil"/>
            </w:tcBorders>
            <w:shd w:val="clear" w:color="auto" w:fill="auto"/>
            <w:noWrap/>
            <w:vAlign w:val="center"/>
            <w:hideMark/>
          </w:tcPr>
          <w:p w14:paraId="16A7C433"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56</w:t>
            </w:r>
          </w:p>
        </w:tc>
        <w:tc>
          <w:tcPr>
            <w:tcW w:w="1986" w:type="dxa"/>
            <w:gridSpan w:val="2"/>
            <w:tcBorders>
              <w:top w:val="nil"/>
              <w:left w:val="nil"/>
              <w:bottom w:val="nil"/>
              <w:right w:val="nil"/>
            </w:tcBorders>
            <w:shd w:val="clear" w:color="auto" w:fill="auto"/>
            <w:noWrap/>
            <w:vAlign w:val="center"/>
            <w:hideMark/>
          </w:tcPr>
          <w:p w14:paraId="3D1E86AF" w14:textId="77777777" w:rsidR="005E4CE1" w:rsidRPr="005E4CE1" w:rsidRDefault="005E4CE1" w:rsidP="000D57E2">
            <w:pPr>
              <w:spacing w:after="0" w:line="276" w:lineRule="auto"/>
              <w:jc w:val="center"/>
              <w:rPr>
                <w:rFonts w:ascii="Times New Roman" w:hAnsi="Times New Roman" w:cs="Times New Roman"/>
                <w:sz w:val="24"/>
                <w:szCs w:val="24"/>
              </w:rPr>
            </w:pPr>
          </w:p>
        </w:tc>
      </w:tr>
      <w:tr w:rsidR="001C1FE1" w:rsidRPr="005E4CE1" w14:paraId="2DF6ED69" w14:textId="77777777" w:rsidTr="00523723">
        <w:trPr>
          <w:trHeight w:val="421"/>
        </w:trPr>
        <w:tc>
          <w:tcPr>
            <w:tcW w:w="548" w:type="dxa"/>
            <w:vMerge w:val="restart"/>
            <w:tcBorders>
              <w:top w:val="nil"/>
              <w:left w:val="nil"/>
              <w:bottom w:val="single" w:sz="8" w:space="0" w:color="000000"/>
              <w:right w:val="nil"/>
            </w:tcBorders>
            <w:shd w:val="clear" w:color="auto" w:fill="auto"/>
            <w:textDirection w:val="btLr"/>
            <w:vAlign w:val="bottom"/>
            <w:hideMark/>
          </w:tcPr>
          <w:p w14:paraId="4464D86C"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Effectiveness</w:t>
            </w:r>
          </w:p>
        </w:tc>
        <w:tc>
          <w:tcPr>
            <w:tcW w:w="1390" w:type="dxa"/>
            <w:gridSpan w:val="2"/>
            <w:tcBorders>
              <w:top w:val="nil"/>
              <w:left w:val="nil"/>
              <w:bottom w:val="nil"/>
              <w:right w:val="nil"/>
            </w:tcBorders>
            <w:shd w:val="clear" w:color="auto" w:fill="auto"/>
            <w:vAlign w:val="center"/>
            <w:hideMark/>
          </w:tcPr>
          <w:p w14:paraId="6BCF8139"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r -Value</w:t>
            </w:r>
          </w:p>
        </w:tc>
        <w:tc>
          <w:tcPr>
            <w:tcW w:w="1683" w:type="dxa"/>
            <w:gridSpan w:val="2"/>
            <w:tcBorders>
              <w:top w:val="nil"/>
              <w:left w:val="nil"/>
              <w:bottom w:val="nil"/>
              <w:right w:val="nil"/>
            </w:tcBorders>
            <w:shd w:val="clear" w:color="auto" w:fill="auto"/>
            <w:noWrap/>
            <w:vAlign w:val="center"/>
            <w:hideMark/>
          </w:tcPr>
          <w:p w14:paraId="129D4752"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0.21</w:t>
            </w:r>
          </w:p>
        </w:tc>
        <w:tc>
          <w:tcPr>
            <w:tcW w:w="1674" w:type="dxa"/>
            <w:gridSpan w:val="2"/>
            <w:tcBorders>
              <w:top w:val="nil"/>
              <w:left w:val="nil"/>
              <w:bottom w:val="nil"/>
              <w:right w:val="nil"/>
            </w:tcBorders>
            <w:shd w:val="clear" w:color="auto" w:fill="auto"/>
            <w:noWrap/>
            <w:vAlign w:val="center"/>
            <w:hideMark/>
          </w:tcPr>
          <w:p w14:paraId="36C5BF93"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0.08</w:t>
            </w:r>
          </w:p>
        </w:tc>
        <w:tc>
          <w:tcPr>
            <w:tcW w:w="1777" w:type="dxa"/>
            <w:gridSpan w:val="2"/>
            <w:tcBorders>
              <w:top w:val="nil"/>
              <w:left w:val="nil"/>
              <w:bottom w:val="nil"/>
              <w:right w:val="nil"/>
            </w:tcBorders>
            <w:shd w:val="clear" w:color="auto" w:fill="auto"/>
            <w:noWrap/>
            <w:vAlign w:val="center"/>
            <w:hideMark/>
          </w:tcPr>
          <w:p w14:paraId="5B533960"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0.23</w:t>
            </w:r>
          </w:p>
        </w:tc>
        <w:tc>
          <w:tcPr>
            <w:tcW w:w="1986" w:type="dxa"/>
            <w:gridSpan w:val="2"/>
            <w:tcBorders>
              <w:top w:val="nil"/>
              <w:left w:val="nil"/>
              <w:bottom w:val="nil"/>
              <w:right w:val="nil"/>
            </w:tcBorders>
            <w:shd w:val="clear" w:color="auto" w:fill="auto"/>
            <w:noWrap/>
            <w:vAlign w:val="center"/>
            <w:hideMark/>
          </w:tcPr>
          <w:p w14:paraId="22CD02F3" w14:textId="77777777" w:rsidR="005E4CE1" w:rsidRPr="005E4CE1" w:rsidRDefault="005E4CE1" w:rsidP="000D57E2">
            <w:pPr>
              <w:spacing w:after="0" w:line="276" w:lineRule="auto"/>
              <w:jc w:val="center"/>
              <w:rPr>
                <w:rFonts w:ascii="Times New Roman" w:hAnsi="Times New Roman" w:cs="Times New Roman"/>
                <w:sz w:val="24"/>
                <w:szCs w:val="24"/>
              </w:rPr>
            </w:pPr>
          </w:p>
        </w:tc>
      </w:tr>
      <w:tr w:rsidR="001C1FE1" w:rsidRPr="005E4CE1" w14:paraId="5F3854C0" w14:textId="77777777" w:rsidTr="00523723">
        <w:trPr>
          <w:trHeight w:val="421"/>
        </w:trPr>
        <w:tc>
          <w:tcPr>
            <w:tcW w:w="548" w:type="dxa"/>
            <w:vMerge/>
            <w:tcBorders>
              <w:top w:val="nil"/>
              <w:left w:val="nil"/>
              <w:bottom w:val="single" w:sz="8" w:space="0" w:color="000000"/>
              <w:right w:val="nil"/>
            </w:tcBorders>
            <w:vAlign w:val="center"/>
            <w:hideMark/>
          </w:tcPr>
          <w:p w14:paraId="74FE9368" w14:textId="77777777" w:rsidR="005E4CE1" w:rsidRPr="005E4CE1" w:rsidRDefault="005E4CE1" w:rsidP="000D57E2">
            <w:pPr>
              <w:spacing w:after="0" w:line="276" w:lineRule="auto"/>
              <w:rPr>
                <w:rFonts w:ascii="Times New Roman" w:hAnsi="Times New Roman" w:cs="Times New Roman"/>
                <w:sz w:val="24"/>
                <w:szCs w:val="24"/>
              </w:rPr>
            </w:pPr>
          </w:p>
        </w:tc>
        <w:tc>
          <w:tcPr>
            <w:tcW w:w="1390" w:type="dxa"/>
            <w:gridSpan w:val="2"/>
            <w:tcBorders>
              <w:top w:val="nil"/>
              <w:left w:val="nil"/>
              <w:bottom w:val="nil"/>
              <w:right w:val="nil"/>
            </w:tcBorders>
            <w:shd w:val="clear" w:color="auto" w:fill="auto"/>
            <w:vAlign w:val="center"/>
            <w:hideMark/>
          </w:tcPr>
          <w:p w14:paraId="6569FACF"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t -Value</w:t>
            </w:r>
          </w:p>
        </w:tc>
        <w:tc>
          <w:tcPr>
            <w:tcW w:w="1683" w:type="dxa"/>
            <w:gridSpan w:val="2"/>
            <w:tcBorders>
              <w:top w:val="nil"/>
              <w:left w:val="nil"/>
              <w:bottom w:val="nil"/>
              <w:right w:val="nil"/>
            </w:tcBorders>
            <w:shd w:val="clear" w:color="auto" w:fill="auto"/>
            <w:noWrap/>
            <w:vAlign w:val="center"/>
            <w:hideMark/>
          </w:tcPr>
          <w:p w14:paraId="2DC7C51F"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0.12</w:t>
            </w:r>
          </w:p>
        </w:tc>
        <w:tc>
          <w:tcPr>
            <w:tcW w:w="1674" w:type="dxa"/>
            <w:gridSpan w:val="2"/>
            <w:tcBorders>
              <w:top w:val="nil"/>
              <w:left w:val="nil"/>
              <w:bottom w:val="nil"/>
              <w:right w:val="nil"/>
            </w:tcBorders>
            <w:shd w:val="clear" w:color="auto" w:fill="auto"/>
            <w:noWrap/>
            <w:vAlign w:val="center"/>
            <w:hideMark/>
          </w:tcPr>
          <w:p w14:paraId="63E1FBA5"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0.53</w:t>
            </w:r>
          </w:p>
        </w:tc>
        <w:tc>
          <w:tcPr>
            <w:tcW w:w="1777" w:type="dxa"/>
            <w:gridSpan w:val="2"/>
            <w:tcBorders>
              <w:top w:val="nil"/>
              <w:left w:val="nil"/>
              <w:bottom w:val="nil"/>
              <w:right w:val="nil"/>
            </w:tcBorders>
            <w:shd w:val="clear" w:color="auto" w:fill="auto"/>
            <w:noWrap/>
            <w:vAlign w:val="center"/>
            <w:hideMark/>
          </w:tcPr>
          <w:p w14:paraId="6F7FCA6C"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0.09</w:t>
            </w:r>
          </w:p>
        </w:tc>
        <w:tc>
          <w:tcPr>
            <w:tcW w:w="1986" w:type="dxa"/>
            <w:gridSpan w:val="2"/>
            <w:tcBorders>
              <w:top w:val="nil"/>
              <w:left w:val="nil"/>
              <w:bottom w:val="nil"/>
              <w:right w:val="nil"/>
            </w:tcBorders>
            <w:shd w:val="clear" w:color="auto" w:fill="auto"/>
            <w:noWrap/>
            <w:vAlign w:val="center"/>
            <w:hideMark/>
          </w:tcPr>
          <w:p w14:paraId="14857724" w14:textId="77777777" w:rsidR="005E4CE1" w:rsidRPr="005E4CE1" w:rsidRDefault="005E4CE1" w:rsidP="000D57E2">
            <w:pPr>
              <w:spacing w:after="0" w:line="276" w:lineRule="auto"/>
              <w:jc w:val="center"/>
              <w:rPr>
                <w:rFonts w:ascii="Times New Roman" w:hAnsi="Times New Roman" w:cs="Times New Roman"/>
                <w:sz w:val="24"/>
                <w:szCs w:val="24"/>
              </w:rPr>
            </w:pPr>
          </w:p>
        </w:tc>
      </w:tr>
      <w:tr w:rsidR="001C1FE1" w:rsidRPr="005E4CE1" w14:paraId="2F9BF296" w14:textId="77777777" w:rsidTr="00523723">
        <w:trPr>
          <w:trHeight w:val="421"/>
        </w:trPr>
        <w:tc>
          <w:tcPr>
            <w:tcW w:w="548" w:type="dxa"/>
            <w:vMerge/>
            <w:tcBorders>
              <w:top w:val="nil"/>
              <w:left w:val="nil"/>
              <w:bottom w:val="single" w:sz="8" w:space="0" w:color="000000"/>
              <w:right w:val="nil"/>
            </w:tcBorders>
            <w:vAlign w:val="center"/>
            <w:hideMark/>
          </w:tcPr>
          <w:p w14:paraId="0F183E31" w14:textId="77777777" w:rsidR="005E4CE1" w:rsidRPr="005E4CE1" w:rsidRDefault="005E4CE1" w:rsidP="000D57E2">
            <w:pPr>
              <w:spacing w:after="0" w:line="276" w:lineRule="auto"/>
              <w:rPr>
                <w:rFonts w:ascii="Times New Roman" w:hAnsi="Times New Roman" w:cs="Times New Roman"/>
                <w:sz w:val="24"/>
                <w:szCs w:val="24"/>
              </w:rPr>
            </w:pPr>
          </w:p>
        </w:tc>
        <w:tc>
          <w:tcPr>
            <w:tcW w:w="1390" w:type="dxa"/>
            <w:gridSpan w:val="2"/>
            <w:tcBorders>
              <w:top w:val="nil"/>
              <w:left w:val="nil"/>
              <w:bottom w:val="single" w:sz="8" w:space="0" w:color="auto"/>
              <w:right w:val="nil"/>
            </w:tcBorders>
            <w:shd w:val="clear" w:color="auto" w:fill="auto"/>
            <w:vAlign w:val="center"/>
            <w:hideMark/>
          </w:tcPr>
          <w:p w14:paraId="30169B9E" w14:textId="77777777" w:rsidR="005E4CE1" w:rsidRPr="005E4CE1" w:rsidRDefault="005E4CE1" w:rsidP="000D57E2">
            <w:pPr>
              <w:spacing w:after="0" w:line="276" w:lineRule="auto"/>
              <w:ind w:left="-122"/>
              <w:jc w:val="center"/>
              <w:rPr>
                <w:rFonts w:ascii="Times New Roman" w:hAnsi="Times New Roman" w:cs="Times New Roman"/>
                <w:sz w:val="24"/>
                <w:szCs w:val="24"/>
              </w:rPr>
            </w:pPr>
            <w:r w:rsidRPr="005E4CE1">
              <w:rPr>
                <w:rFonts w:ascii="Times New Roman" w:hAnsi="Times New Roman" w:cs="Times New Roman"/>
                <w:sz w:val="24"/>
                <w:szCs w:val="24"/>
              </w:rPr>
              <w:t>N</w:t>
            </w:r>
          </w:p>
        </w:tc>
        <w:tc>
          <w:tcPr>
            <w:tcW w:w="1683" w:type="dxa"/>
            <w:gridSpan w:val="2"/>
            <w:tcBorders>
              <w:top w:val="nil"/>
              <w:left w:val="nil"/>
              <w:bottom w:val="single" w:sz="8" w:space="0" w:color="auto"/>
              <w:right w:val="nil"/>
            </w:tcBorders>
            <w:shd w:val="clear" w:color="auto" w:fill="auto"/>
            <w:noWrap/>
            <w:vAlign w:val="center"/>
            <w:hideMark/>
          </w:tcPr>
          <w:p w14:paraId="6E5CD09E"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56</w:t>
            </w:r>
          </w:p>
        </w:tc>
        <w:tc>
          <w:tcPr>
            <w:tcW w:w="1674" w:type="dxa"/>
            <w:gridSpan w:val="2"/>
            <w:tcBorders>
              <w:top w:val="nil"/>
              <w:left w:val="nil"/>
              <w:bottom w:val="single" w:sz="8" w:space="0" w:color="auto"/>
              <w:right w:val="nil"/>
            </w:tcBorders>
            <w:shd w:val="clear" w:color="auto" w:fill="auto"/>
            <w:noWrap/>
            <w:vAlign w:val="center"/>
            <w:hideMark/>
          </w:tcPr>
          <w:p w14:paraId="79BC1D87"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56</w:t>
            </w:r>
          </w:p>
        </w:tc>
        <w:tc>
          <w:tcPr>
            <w:tcW w:w="1777" w:type="dxa"/>
            <w:gridSpan w:val="2"/>
            <w:tcBorders>
              <w:top w:val="nil"/>
              <w:left w:val="nil"/>
              <w:bottom w:val="single" w:sz="8" w:space="0" w:color="auto"/>
              <w:right w:val="nil"/>
            </w:tcBorders>
            <w:shd w:val="clear" w:color="auto" w:fill="auto"/>
            <w:noWrap/>
            <w:vAlign w:val="center"/>
            <w:hideMark/>
          </w:tcPr>
          <w:p w14:paraId="40C5C60B"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56</w:t>
            </w:r>
          </w:p>
        </w:tc>
        <w:tc>
          <w:tcPr>
            <w:tcW w:w="1986" w:type="dxa"/>
            <w:gridSpan w:val="2"/>
            <w:tcBorders>
              <w:top w:val="nil"/>
              <w:left w:val="nil"/>
              <w:bottom w:val="single" w:sz="8" w:space="0" w:color="auto"/>
              <w:right w:val="nil"/>
            </w:tcBorders>
            <w:shd w:val="clear" w:color="auto" w:fill="auto"/>
            <w:noWrap/>
            <w:vAlign w:val="center"/>
            <w:hideMark/>
          </w:tcPr>
          <w:p w14:paraId="7E4B7387" w14:textId="77777777" w:rsidR="005E4CE1" w:rsidRPr="005E4CE1" w:rsidRDefault="005E4CE1" w:rsidP="000D57E2">
            <w:pPr>
              <w:spacing w:after="0" w:line="276" w:lineRule="auto"/>
              <w:jc w:val="center"/>
              <w:rPr>
                <w:rFonts w:ascii="Times New Roman" w:hAnsi="Times New Roman" w:cs="Times New Roman"/>
                <w:sz w:val="24"/>
                <w:szCs w:val="24"/>
              </w:rPr>
            </w:pPr>
            <w:r w:rsidRPr="005E4CE1">
              <w:rPr>
                <w:rFonts w:ascii="Times New Roman" w:hAnsi="Times New Roman" w:cs="Times New Roman"/>
                <w:sz w:val="24"/>
                <w:szCs w:val="24"/>
              </w:rPr>
              <w:t>56</w:t>
            </w:r>
          </w:p>
        </w:tc>
      </w:tr>
    </w:tbl>
    <w:p w14:paraId="0CB637BE" w14:textId="77777777" w:rsidR="005E4CE1" w:rsidRPr="005E4CE1" w:rsidRDefault="005E4CE1" w:rsidP="005E4CE1">
      <w:pPr>
        <w:spacing w:after="200" w:line="276" w:lineRule="auto"/>
        <w:jc w:val="both"/>
        <w:rPr>
          <w:rFonts w:ascii="Times New Roman" w:hAnsi="Times New Roman" w:cs="Times New Roman"/>
          <w:sz w:val="24"/>
          <w:szCs w:val="24"/>
        </w:rPr>
      </w:pPr>
      <w:r w:rsidRPr="005E4CE1">
        <w:rPr>
          <w:rFonts w:ascii="Times New Roman" w:hAnsi="Times New Roman" w:cs="Times New Roman"/>
          <w:b/>
          <w:sz w:val="24"/>
          <w:szCs w:val="24"/>
        </w:rPr>
        <w:t>Source</w:t>
      </w:r>
      <w:r w:rsidRPr="005E4CE1">
        <w:rPr>
          <w:rFonts w:ascii="Times New Roman" w:hAnsi="Times New Roman" w:cs="Times New Roman"/>
          <w:sz w:val="24"/>
          <w:szCs w:val="24"/>
        </w:rPr>
        <w:t>: SPSS 25.00 Output. Field Survey, (2023).</w:t>
      </w:r>
    </w:p>
    <w:p w14:paraId="45851FEE" w14:textId="77777777" w:rsidR="005E4CE1" w:rsidRPr="005E4CE1" w:rsidRDefault="005E4CE1" w:rsidP="005E4CE1">
      <w:pPr>
        <w:adjustRightInd w:val="0"/>
        <w:spacing w:after="200" w:line="276" w:lineRule="auto"/>
        <w:jc w:val="both"/>
        <w:rPr>
          <w:rFonts w:ascii="Times New Roman" w:hAnsi="Times New Roman" w:cs="Times New Roman"/>
          <w:sz w:val="24"/>
          <w:szCs w:val="24"/>
        </w:rPr>
      </w:pPr>
      <w:r w:rsidRPr="005E4CE1">
        <w:rPr>
          <w:rFonts w:ascii="Times New Roman" w:hAnsi="Times New Roman" w:cs="Times New Roman"/>
          <w:b/>
          <w:sz w:val="24"/>
          <w:szCs w:val="24"/>
        </w:rPr>
        <w:t>Table 2</w:t>
      </w:r>
      <w:r w:rsidRPr="005E4CE1">
        <w:rPr>
          <w:rFonts w:ascii="Times New Roman" w:hAnsi="Times New Roman" w:cs="Times New Roman"/>
          <w:sz w:val="24"/>
          <w:szCs w:val="24"/>
        </w:rPr>
        <w:t xml:space="preserve"> showed the Spearman correlation coefficient (r) on the relationship between variables of the study.</w:t>
      </w:r>
    </w:p>
    <w:p w14:paraId="1F26D83C" w14:textId="4E447341" w:rsidR="005E4CE1" w:rsidRDefault="005E4CE1" w:rsidP="005E4CE1">
      <w:pPr>
        <w:pStyle w:val="Default"/>
        <w:spacing w:after="200" w:line="276" w:lineRule="auto"/>
        <w:jc w:val="both"/>
        <w:rPr>
          <w:b/>
          <w:bCs/>
        </w:rPr>
      </w:pPr>
    </w:p>
    <w:p w14:paraId="33065E27" w14:textId="77777777" w:rsidR="00D72403" w:rsidRPr="005E4CE1" w:rsidRDefault="00D72403" w:rsidP="005E4CE1">
      <w:pPr>
        <w:pStyle w:val="Default"/>
        <w:spacing w:after="200" w:line="276" w:lineRule="auto"/>
        <w:jc w:val="both"/>
        <w:rPr>
          <w:b/>
          <w:bCs/>
        </w:rPr>
      </w:pPr>
    </w:p>
    <w:p w14:paraId="3042496B" w14:textId="77777777" w:rsidR="005E4CE1" w:rsidRPr="005E4CE1" w:rsidRDefault="005E4CE1" w:rsidP="005E4CE1">
      <w:pPr>
        <w:pStyle w:val="Default"/>
        <w:spacing w:after="200" w:line="276" w:lineRule="auto"/>
        <w:jc w:val="both"/>
        <w:rPr>
          <w:b/>
          <w:bCs/>
        </w:rPr>
      </w:pPr>
      <w:r w:rsidRPr="005E4CE1">
        <w:rPr>
          <w:b/>
          <w:bCs/>
        </w:rPr>
        <w:lastRenderedPageBreak/>
        <w:t>Discussion of Findings</w:t>
      </w:r>
    </w:p>
    <w:p w14:paraId="7A075C9E" w14:textId="77777777" w:rsidR="005E4CE1" w:rsidRPr="005E4CE1" w:rsidRDefault="005E4CE1" w:rsidP="005E4CE1">
      <w:pPr>
        <w:spacing w:after="200" w:line="276" w:lineRule="auto"/>
        <w:jc w:val="both"/>
        <w:rPr>
          <w:rFonts w:ascii="Times New Roman" w:hAnsi="Times New Roman" w:cs="Times New Roman"/>
          <w:color w:val="000000"/>
          <w:sz w:val="24"/>
          <w:szCs w:val="24"/>
        </w:rPr>
      </w:pPr>
      <w:r w:rsidRPr="005E4CE1">
        <w:rPr>
          <w:rFonts w:ascii="Times New Roman" w:hAnsi="Times New Roman" w:cs="Times New Roman"/>
          <w:bCs/>
          <w:sz w:val="24"/>
          <w:szCs w:val="24"/>
        </w:rPr>
        <w:t xml:space="preserve">In achieving objective one, findings showed that there was a significant positive relationship between e-learning and efficiency in the studied organizations. To proof this statement, it was found that the r – value of 0.00 &lt; 0.21 r – value, and 0.12 t - value. Hence, the null hypothesis was rejected and the alternate accepted. The findings buttress the assertion of </w:t>
      </w:r>
      <w:proofErr w:type="spellStart"/>
      <w:r w:rsidRPr="005E4CE1">
        <w:rPr>
          <w:rFonts w:ascii="Times New Roman" w:hAnsi="Times New Roman" w:cs="Times New Roman"/>
          <w:sz w:val="24"/>
          <w:szCs w:val="24"/>
        </w:rPr>
        <w:t>Amadi</w:t>
      </w:r>
      <w:proofErr w:type="spellEnd"/>
      <w:r w:rsidRPr="005E4CE1">
        <w:rPr>
          <w:rFonts w:ascii="Times New Roman" w:hAnsi="Times New Roman" w:cs="Times New Roman"/>
          <w:sz w:val="24"/>
          <w:szCs w:val="24"/>
        </w:rPr>
        <w:t xml:space="preserve">, &amp; </w:t>
      </w:r>
      <w:proofErr w:type="spellStart"/>
      <w:r w:rsidRPr="005E4CE1">
        <w:rPr>
          <w:rFonts w:ascii="Times New Roman" w:hAnsi="Times New Roman" w:cs="Times New Roman"/>
          <w:sz w:val="24"/>
          <w:szCs w:val="24"/>
        </w:rPr>
        <w:t>Oparanma</w:t>
      </w:r>
      <w:proofErr w:type="spellEnd"/>
      <w:r w:rsidRPr="005E4CE1">
        <w:rPr>
          <w:rFonts w:ascii="Times New Roman" w:hAnsi="Times New Roman" w:cs="Times New Roman"/>
          <w:sz w:val="24"/>
          <w:szCs w:val="24"/>
        </w:rPr>
        <w:t xml:space="preserve">, (2022) </w:t>
      </w:r>
      <w:r w:rsidRPr="005E4CE1">
        <w:rPr>
          <w:rFonts w:ascii="Times New Roman" w:hAnsi="Times New Roman" w:cs="Times New Roman"/>
          <w:bCs/>
          <w:sz w:val="24"/>
          <w:szCs w:val="24"/>
        </w:rPr>
        <w:t>that the</w:t>
      </w:r>
      <w:r w:rsidRPr="005E4CE1">
        <w:rPr>
          <w:rFonts w:ascii="Times New Roman" w:hAnsi="Times New Roman" w:cs="Times New Roman"/>
          <w:color w:val="000000"/>
          <w:sz w:val="24"/>
          <w:szCs w:val="24"/>
        </w:rPr>
        <w:t xml:space="preserve"> world going digital, you can no longer stick to traditional training programs that have to be delivered in classrooms and whose efficacy is dependent on the skills and personalities of the trainers. </w:t>
      </w:r>
    </w:p>
    <w:p w14:paraId="077915EF" w14:textId="77777777" w:rsidR="005E4CE1" w:rsidRPr="005E4CE1" w:rsidRDefault="005E4CE1" w:rsidP="005E4CE1">
      <w:pPr>
        <w:pStyle w:val="NoSpacing"/>
        <w:spacing w:after="200" w:line="276" w:lineRule="auto"/>
        <w:jc w:val="both"/>
        <w:rPr>
          <w:color w:val="000000"/>
        </w:rPr>
      </w:pPr>
      <w:r w:rsidRPr="005E4CE1">
        <w:rPr>
          <w:rFonts w:eastAsia="Calibri"/>
          <w:bCs/>
          <w:color w:val="000000"/>
        </w:rPr>
        <w:t xml:space="preserve">Objective Two, </w:t>
      </w:r>
      <w:r w:rsidRPr="005E4CE1">
        <w:t xml:space="preserve">in accomplishing this objective, </w:t>
      </w:r>
      <w:proofErr w:type="spellStart"/>
      <w:r w:rsidRPr="005E4CE1">
        <w:t>Bekee</w:t>
      </w:r>
      <w:proofErr w:type="spellEnd"/>
      <w:r w:rsidRPr="005E4CE1">
        <w:t>, (2021) opined that</w:t>
      </w:r>
      <w:r w:rsidRPr="005E4CE1">
        <w:rPr>
          <w:color w:val="000000"/>
        </w:rPr>
        <w:t xml:space="preserve">, efficiency is optimally accomplished when employee are given are subjected to the relevant and new methods of carrying out their task, most especially as there are coming back from vacation, leave holidays or even at the start of work in every week. The values in Table 2 above revealed that, </w:t>
      </w:r>
      <w:r w:rsidRPr="005E4CE1">
        <w:rPr>
          <w:bCs/>
        </w:rPr>
        <w:t>it was found that the r – value of 0.00 &lt; 0.08 r – value, and 0.53 t - value</w:t>
      </w:r>
      <w:r w:rsidRPr="005E4CE1">
        <w:rPr>
          <w:color w:val="000000"/>
        </w:rPr>
        <w:t xml:space="preserve">. It was indicative that onboard has a weak positive significant relationship with optimal effectiveness in the organizations of study. </w:t>
      </w:r>
      <w:r w:rsidRPr="005E4CE1">
        <w:t xml:space="preserve">On-boarding </w:t>
      </w:r>
      <w:r w:rsidRPr="005E4CE1">
        <w:rPr>
          <w:color w:val="000000"/>
        </w:rPr>
        <w:t>of all new employees are on-boarded, but the quality of the onboarding makes a difference. It can improve productivity, build loyalty and engagement, and help employees become successful early in their careers with the new organization, (</w:t>
      </w:r>
      <w:proofErr w:type="spellStart"/>
      <w:r w:rsidRPr="005E4CE1">
        <w:t>Fashina</w:t>
      </w:r>
      <w:proofErr w:type="spellEnd"/>
      <w:r w:rsidRPr="005E4CE1">
        <w:t>, et al., 2021</w:t>
      </w:r>
      <w:r w:rsidRPr="005E4CE1">
        <w:rPr>
          <w:color w:val="000000"/>
        </w:rPr>
        <w:t xml:space="preserve">). This deposit is in compliance with the findings which state that, </w:t>
      </w:r>
      <w:r w:rsidRPr="005E4CE1">
        <w:t>there is a significant positive correlation between onboarding and efficiency in the studied organization.</w:t>
      </w:r>
    </w:p>
    <w:p w14:paraId="4B4B211B" w14:textId="77777777" w:rsidR="005E4CE1" w:rsidRPr="005E4CE1" w:rsidRDefault="005E4CE1" w:rsidP="005E4CE1">
      <w:pPr>
        <w:spacing w:after="200" w:line="276" w:lineRule="auto"/>
        <w:jc w:val="both"/>
        <w:rPr>
          <w:rFonts w:ascii="Times New Roman" w:hAnsi="Times New Roman" w:cs="Times New Roman"/>
          <w:color w:val="000000"/>
          <w:sz w:val="24"/>
          <w:szCs w:val="24"/>
        </w:rPr>
      </w:pPr>
      <w:r w:rsidRPr="005E4CE1">
        <w:rPr>
          <w:rFonts w:ascii="Times New Roman" w:hAnsi="Times New Roman" w:cs="Times New Roman"/>
          <w:sz w:val="24"/>
          <w:szCs w:val="24"/>
        </w:rPr>
        <w:t xml:space="preserve">For objective Three, it was found that the p, r, and t – values were sign at 0.60 &gt; 0.00, which signified a strong relationship. Hence there is a significant positive correlation between workshop and optimal effectiveness in the studied organization.  </w:t>
      </w:r>
      <w:r w:rsidRPr="005E4CE1">
        <w:rPr>
          <w:rFonts w:ascii="Times New Roman" w:hAnsi="Times New Roman" w:cs="Times New Roman"/>
          <w:color w:val="000000"/>
          <w:sz w:val="24"/>
          <w:szCs w:val="24"/>
        </w:rPr>
        <w:t>(</w:t>
      </w:r>
      <w:proofErr w:type="spellStart"/>
      <w:r w:rsidRPr="005E4CE1">
        <w:rPr>
          <w:rFonts w:ascii="Times New Roman" w:hAnsi="Times New Roman" w:cs="Times New Roman"/>
          <w:sz w:val="24"/>
          <w:szCs w:val="24"/>
        </w:rPr>
        <w:t>Jenita</w:t>
      </w:r>
      <w:proofErr w:type="spellEnd"/>
      <w:r w:rsidRPr="005E4CE1">
        <w:rPr>
          <w:rFonts w:ascii="Times New Roman" w:hAnsi="Times New Roman" w:cs="Times New Roman"/>
          <w:sz w:val="24"/>
          <w:szCs w:val="24"/>
        </w:rPr>
        <w:t>, 2021).</w:t>
      </w:r>
      <w:r w:rsidRPr="005E4CE1">
        <w:rPr>
          <w:rFonts w:ascii="Times New Roman" w:hAnsi="Times New Roman" w:cs="Times New Roman"/>
          <w:color w:val="000000"/>
          <w:sz w:val="24"/>
          <w:szCs w:val="24"/>
        </w:rPr>
        <w:t xml:space="preserve"> </w:t>
      </w:r>
      <w:r w:rsidRPr="005E4CE1">
        <w:rPr>
          <w:rFonts w:ascii="Times New Roman" w:hAnsi="Times New Roman" w:cs="Times New Roman"/>
          <w:sz w:val="24"/>
          <w:szCs w:val="24"/>
        </w:rPr>
        <w:t xml:space="preserve">That workshop instill in an employee the relevant knowledge that promotes efficiency by virtue of been in a particular work place produces the best work attitude from him, the finding collaborates with the work of </w:t>
      </w:r>
      <w:proofErr w:type="spellStart"/>
      <w:r w:rsidRPr="005E4CE1">
        <w:rPr>
          <w:rFonts w:ascii="Times New Roman" w:hAnsi="Times New Roman" w:cs="Times New Roman"/>
          <w:sz w:val="24"/>
          <w:szCs w:val="24"/>
        </w:rPr>
        <w:t>Lyndah</w:t>
      </w:r>
      <w:proofErr w:type="spellEnd"/>
      <w:r w:rsidRPr="005E4CE1">
        <w:rPr>
          <w:rFonts w:ascii="Times New Roman" w:hAnsi="Times New Roman" w:cs="Times New Roman"/>
          <w:sz w:val="24"/>
          <w:szCs w:val="24"/>
        </w:rPr>
        <w:t>, et al., (2021) which states that, The motive to belong is a fundamental human need and is crucial to human survival and progress.</w:t>
      </w:r>
    </w:p>
    <w:p w14:paraId="246A8575" w14:textId="77777777" w:rsidR="005E4CE1" w:rsidRPr="005E4CE1" w:rsidRDefault="005E4CE1" w:rsidP="005E4CE1">
      <w:pPr>
        <w:spacing w:after="200" w:line="276" w:lineRule="auto"/>
        <w:jc w:val="both"/>
        <w:rPr>
          <w:rFonts w:ascii="Times New Roman" w:hAnsi="Times New Roman" w:cs="Times New Roman"/>
          <w:b/>
          <w:sz w:val="24"/>
          <w:szCs w:val="24"/>
        </w:rPr>
      </w:pPr>
      <w:r w:rsidRPr="005E4CE1">
        <w:rPr>
          <w:rFonts w:ascii="Times New Roman" w:hAnsi="Times New Roman" w:cs="Times New Roman"/>
          <w:b/>
          <w:sz w:val="24"/>
          <w:szCs w:val="24"/>
        </w:rPr>
        <w:t>Conclusion</w:t>
      </w:r>
    </w:p>
    <w:p w14:paraId="258E92C0" w14:textId="77777777" w:rsidR="005E4CE1" w:rsidRPr="005E4CE1" w:rsidRDefault="005E4CE1" w:rsidP="005E4CE1">
      <w:pPr>
        <w:spacing w:after="200" w:line="276" w:lineRule="auto"/>
        <w:jc w:val="both"/>
        <w:rPr>
          <w:rFonts w:ascii="Times New Roman" w:hAnsi="Times New Roman" w:cs="Times New Roman"/>
          <w:sz w:val="24"/>
          <w:szCs w:val="24"/>
        </w:rPr>
      </w:pPr>
      <w:r w:rsidRPr="005E4CE1">
        <w:rPr>
          <w:rFonts w:ascii="Times New Roman" w:hAnsi="Times New Roman" w:cs="Times New Roman"/>
          <w:sz w:val="24"/>
          <w:szCs w:val="24"/>
        </w:rPr>
        <w:t xml:space="preserve">This study examined the training strategy and employee resilience which is one of the key </w:t>
      </w:r>
      <w:proofErr w:type="gramStart"/>
      <w:r w:rsidRPr="005E4CE1">
        <w:rPr>
          <w:rFonts w:ascii="Times New Roman" w:hAnsi="Times New Roman" w:cs="Times New Roman"/>
          <w:sz w:val="24"/>
          <w:szCs w:val="24"/>
        </w:rPr>
        <w:t>role</w:t>
      </w:r>
      <w:proofErr w:type="gramEnd"/>
      <w:r w:rsidRPr="005E4CE1">
        <w:rPr>
          <w:rFonts w:ascii="Times New Roman" w:hAnsi="Times New Roman" w:cs="Times New Roman"/>
          <w:sz w:val="24"/>
          <w:szCs w:val="24"/>
        </w:rPr>
        <w:t xml:space="preserve"> of human capital manager in organizations and the findings from the study unveils that, there is a strong positive significant correlations that existed between operations training strategy and optimal effectiveness in the organization of study. This implied that, when managers/administrators embark on effective training the dwindling performance associated with the way and manner employee carries out his task as a result of changes influenced by the external environment which culminate into poor organizational performance could be remedy. Hence, it becomes very important to devise a formidable strategy to eradicate the constraints that stand against human resource training to a halt.</w:t>
      </w:r>
    </w:p>
    <w:p w14:paraId="69A0A0E5" w14:textId="77777777" w:rsidR="005E4CE1" w:rsidRPr="005E4CE1" w:rsidRDefault="005E4CE1" w:rsidP="005E4CE1">
      <w:pPr>
        <w:spacing w:after="200" w:line="276" w:lineRule="auto"/>
        <w:jc w:val="both"/>
        <w:rPr>
          <w:rFonts w:ascii="Times New Roman" w:hAnsi="Times New Roman" w:cs="Times New Roman"/>
          <w:sz w:val="24"/>
          <w:szCs w:val="24"/>
        </w:rPr>
      </w:pPr>
    </w:p>
    <w:p w14:paraId="52496687" w14:textId="77777777" w:rsidR="005E4CE1" w:rsidRPr="005E4CE1" w:rsidRDefault="005E4CE1" w:rsidP="005E4CE1">
      <w:pPr>
        <w:spacing w:after="200" w:line="276" w:lineRule="auto"/>
        <w:jc w:val="both"/>
        <w:rPr>
          <w:rFonts w:ascii="Times New Roman" w:hAnsi="Times New Roman" w:cs="Times New Roman"/>
          <w:b/>
          <w:sz w:val="24"/>
          <w:szCs w:val="24"/>
        </w:rPr>
      </w:pPr>
      <w:r w:rsidRPr="005E4CE1">
        <w:rPr>
          <w:rFonts w:ascii="Times New Roman" w:hAnsi="Times New Roman" w:cs="Times New Roman"/>
          <w:b/>
          <w:sz w:val="24"/>
          <w:szCs w:val="24"/>
        </w:rPr>
        <w:lastRenderedPageBreak/>
        <w:t>Recommendations</w:t>
      </w:r>
    </w:p>
    <w:p w14:paraId="64EF341D" w14:textId="77777777" w:rsidR="005E4CE1" w:rsidRPr="005E4CE1" w:rsidRDefault="005E4CE1" w:rsidP="005E4CE1">
      <w:pPr>
        <w:pStyle w:val="ListParagraph"/>
        <w:numPr>
          <w:ilvl w:val="0"/>
          <w:numId w:val="29"/>
        </w:numPr>
        <w:spacing w:after="200" w:line="276" w:lineRule="auto"/>
        <w:ind w:left="720"/>
        <w:jc w:val="both"/>
        <w:rPr>
          <w:rFonts w:ascii="Times New Roman" w:hAnsi="Times New Roman" w:cs="Times New Roman"/>
          <w:sz w:val="24"/>
          <w:szCs w:val="24"/>
        </w:rPr>
      </w:pPr>
      <w:r w:rsidRPr="005E4CE1">
        <w:rPr>
          <w:rFonts w:ascii="Times New Roman" w:hAnsi="Times New Roman" w:cs="Times New Roman"/>
          <w:sz w:val="24"/>
          <w:szCs w:val="24"/>
        </w:rPr>
        <w:t>Management of organizations should work with the strategic plan of the organization to ensure the judicious utilization of resources allocated for human capital training are adequately utilized</w:t>
      </w:r>
    </w:p>
    <w:p w14:paraId="47AF2C07" w14:textId="77777777" w:rsidR="005E4CE1" w:rsidRPr="005E4CE1" w:rsidRDefault="005E4CE1" w:rsidP="005E4CE1">
      <w:pPr>
        <w:pStyle w:val="ListParagraph"/>
        <w:numPr>
          <w:ilvl w:val="0"/>
          <w:numId w:val="29"/>
        </w:numPr>
        <w:spacing w:after="200" w:line="276" w:lineRule="auto"/>
        <w:ind w:left="720"/>
        <w:jc w:val="both"/>
        <w:rPr>
          <w:rFonts w:ascii="Times New Roman" w:hAnsi="Times New Roman" w:cs="Times New Roman"/>
          <w:i/>
          <w:sz w:val="24"/>
          <w:szCs w:val="24"/>
        </w:rPr>
      </w:pPr>
      <w:r w:rsidRPr="005E4CE1">
        <w:rPr>
          <w:rFonts w:ascii="Times New Roman" w:hAnsi="Times New Roman" w:cs="Times New Roman"/>
          <w:sz w:val="24"/>
          <w:szCs w:val="24"/>
        </w:rPr>
        <w:t>The trainees should also be given adequate pre and post training motivation, in order to ensure that trainees transfer the knowledge and skills to workplace.</w:t>
      </w:r>
      <w:r w:rsidRPr="005E4CE1">
        <w:rPr>
          <w:rFonts w:ascii="Times New Roman" w:hAnsi="Times New Roman" w:cs="Times New Roman"/>
          <w:bCs/>
          <w:sz w:val="24"/>
          <w:szCs w:val="24"/>
        </w:rPr>
        <w:t xml:space="preserve"> </w:t>
      </w:r>
    </w:p>
    <w:p w14:paraId="70EF88A6" w14:textId="3D05B879" w:rsidR="005E4CE1" w:rsidRPr="005E4CE1" w:rsidRDefault="005E4CE1" w:rsidP="00C31FA4">
      <w:pPr>
        <w:pStyle w:val="ListParagraph"/>
        <w:numPr>
          <w:ilvl w:val="0"/>
          <w:numId w:val="29"/>
        </w:numPr>
        <w:spacing w:after="200" w:line="276" w:lineRule="auto"/>
        <w:ind w:left="720"/>
        <w:jc w:val="both"/>
        <w:rPr>
          <w:rFonts w:ascii="Times New Roman" w:hAnsi="Times New Roman" w:cs="Times New Roman"/>
          <w:b/>
          <w:bCs/>
          <w:color w:val="000000"/>
          <w:sz w:val="24"/>
          <w:szCs w:val="24"/>
        </w:rPr>
      </w:pPr>
      <w:r w:rsidRPr="005E4CE1">
        <w:rPr>
          <w:rFonts w:ascii="Times New Roman" w:hAnsi="Times New Roman" w:cs="Times New Roman"/>
          <w:sz w:val="24"/>
          <w:szCs w:val="24"/>
        </w:rPr>
        <w:t>Identification of training needs and trainees should be objectively done based on previous training feedback and training needs indicators of employees and organization as against the subjective sentiments of sending trainees for training without isolating the training needs.</w:t>
      </w:r>
      <w:r w:rsidR="00C31FA4" w:rsidRPr="005E4CE1">
        <w:rPr>
          <w:rFonts w:ascii="Times New Roman" w:hAnsi="Times New Roman" w:cs="Times New Roman"/>
          <w:b/>
          <w:bCs/>
          <w:color w:val="000000"/>
          <w:sz w:val="24"/>
          <w:szCs w:val="24"/>
        </w:rPr>
        <w:t xml:space="preserve"> </w:t>
      </w:r>
    </w:p>
    <w:p w14:paraId="305A3613" w14:textId="77777777" w:rsidR="005E4CE1" w:rsidRPr="005E4CE1" w:rsidRDefault="005E4CE1" w:rsidP="005E4CE1">
      <w:pPr>
        <w:spacing w:after="200" w:line="276" w:lineRule="auto"/>
        <w:jc w:val="both"/>
        <w:rPr>
          <w:rFonts w:ascii="Times New Roman" w:hAnsi="Times New Roman" w:cs="Times New Roman"/>
          <w:b/>
          <w:color w:val="000000"/>
          <w:sz w:val="24"/>
          <w:szCs w:val="24"/>
        </w:rPr>
      </w:pPr>
      <w:r w:rsidRPr="005E4CE1">
        <w:rPr>
          <w:rFonts w:ascii="Times New Roman" w:hAnsi="Times New Roman" w:cs="Times New Roman"/>
          <w:b/>
          <w:bCs/>
          <w:color w:val="000000"/>
          <w:sz w:val="24"/>
          <w:szCs w:val="24"/>
        </w:rPr>
        <w:t>Limitations of the Study</w:t>
      </w:r>
    </w:p>
    <w:p w14:paraId="0FD954CA" w14:textId="77777777" w:rsidR="005E4CE1" w:rsidRPr="005E4CE1" w:rsidRDefault="005E4CE1" w:rsidP="005E4CE1">
      <w:pPr>
        <w:spacing w:after="200" w:line="276" w:lineRule="auto"/>
        <w:jc w:val="both"/>
        <w:rPr>
          <w:rFonts w:ascii="Times New Roman" w:hAnsi="Times New Roman" w:cs="Times New Roman"/>
          <w:b/>
          <w:color w:val="000000"/>
          <w:sz w:val="24"/>
          <w:szCs w:val="24"/>
        </w:rPr>
      </w:pPr>
      <w:r w:rsidRPr="005E4CE1">
        <w:rPr>
          <w:rFonts w:ascii="Times New Roman" w:hAnsi="Times New Roman" w:cs="Times New Roman"/>
          <w:color w:val="000000"/>
          <w:sz w:val="24"/>
          <w:szCs w:val="24"/>
        </w:rPr>
        <w:t>This study encountered some difficulties. Some of the problems include:</w:t>
      </w:r>
    </w:p>
    <w:p w14:paraId="6EAD8E26" w14:textId="2BCA6A8C" w:rsidR="005E4CE1" w:rsidRPr="005E4CE1" w:rsidRDefault="005E4CE1" w:rsidP="005E4CE1">
      <w:pPr>
        <w:spacing w:after="200" w:line="276" w:lineRule="auto"/>
        <w:jc w:val="both"/>
        <w:rPr>
          <w:rFonts w:ascii="Times New Roman" w:hAnsi="Times New Roman" w:cs="Times New Roman"/>
          <w:b/>
          <w:bCs/>
          <w:color w:val="000000"/>
          <w:sz w:val="24"/>
          <w:szCs w:val="24"/>
        </w:rPr>
      </w:pPr>
      <w:r w:rsidRPr="005E4CE1">
        <w:rPr>
          <w:rFonts w:ascii="Times New Roman" w:hAnsi="Times New Roman" w:cs="Times New Roman"/>
          <w:color w:val="000000"/>
          <w:sz w:val="24"/>
          <w:szCs w:val="24"/>
        </w:rPr>
        <w:t>As a student researcher, funding was a strong limiting factor to an elaborate research. Funding constituted a limitation in terms of cost of materials, secretarial services, transportation etc.</w:t>
      </w:r>
      <w:r w:rsidRPr="005E4CE1">
        <w:rPr>
          <w:rFonts w:ascii="Times New Roman" w:hAnsi="Times New Roman" w:cs="Times New Roman"/>
          <w:b/>
          <w:color w:val="000000"/>
          <w:sz w:val="24"/>
          <w:szCs w:val="24"/>
        </w:rPr>
        <w:t xml:space="preserve"> </w:t>
      </w:r>
      <w:r w:rsidRPr="005E4CE1">
        <w:rPr>
          <w:rFonts w:ascii="Times New Roman" w:hAnsi="Times New Roman" w:cs="Times New Roman"/>
          <w:color w:val="000000"/>
          <w:sz w:val="24"/>
          <w:szCs w:val="24"/>
        </w:rPr>
        <w:t>Some of the respondents were not willing to give out needed information but after a convincing plea, they yielded.</w:t>
      </w:r>
      <w:r w:rsidRPr="005E4CE1">
        <w:rPr>
          <w:rFonts w:ascii="Times New Roman" w:hAnsi="Times New Roman" w:cs="Times New Roman"/>
          <w:b/>
          <w:color w:val="000000"/>
          <w:sz w:val="24"/>
          <w:szCs w:val="24"/>
        </w:rPr>
        <w:t xml:space="preserve"> </w:t>
      </w:r>
      <w:r w:rsidRPr="005E4CE1">
        <w:rPr>
          <w:rFonts w:ascii="Times New Roman" w:hAnsi="Times New Roman" w:cs="Times New Roman"/>
          <w:color w:val="000000"/>
          <w:sz w:val="24"/>
          <w:szCs w:val="24"/>
        </w:rPr>
        <w:t>Moreover, there was only a short period of time to compile the research work. The time limit for the submission of the research work and other personal engagements which occupied most of the researcher’s time constituted a constraint.</w:t>
      </w:r>
      <w:r w:rsidR="00C31FA4" w:rsidRPr="005E4CE1">
        <w:rPr>
          <w:rFonts w:ascii="Times New Roman" w:hAnsi="Times New Roman" w:cs="Times New Roman"/>
          <w:b/>
          <w:bCs/>
          <w:color w:val="000000"/>
          <w:sz w:val="24"/>
          <w:szCs w:val="24"/>
        </w:rPr>
        <w:t xml:space="preserve"> </w:t>
      </w:r>
    </w:p>
    <w:p w14:paraId="13332A43" w14:textId="77777777" w:rsidR="005E4CE1" w:rsidRPr="005E4CE1" w:rsidRDefault="005E4CE1" w:rsidP="005E4CE1">
      <w:pPr>
        <w:spacing w:after="200" w:line="276" w:lineRule="auto"/>
        <w:jc w:val="both"/>
        <w:rPr>
          <w:rFonts w:ascii="Times New Roman" w:hAnsi="Times New Roman" w:cs="Times New Roman"/>
          <w:color w:val="000000"/>
          <w:sz w:val="24"/>
          <w:szCs w:val="24"/>
        </w:rPr>
      </w:pPr>
      <w:r w:rsidRPr="005E4CE1">
        <w:rPr>
          <w:rFonts w:ascii="Times New Roman" w:hAnsi="Times New Roman" w:cs="Times New Roman"/>
          <w:b/>
          <w:bCs/>
          <w:color w:val="000000"/>
          <w:sz w:val="24"/>
          <w:szCs w:val="24"/>
        </w:rPr>
        <w:t>Suggestion for Further Studies</w:t>
      </w:r>
    </w:p>
    <w:p w14:paraId="2CE919E4" w14:textId="77777777" w:rsidR="005E4CE1" w:rsidRPr="005E4CE1" w:rsidRDefault="005E4CE1" w:rsidP="005E4CE1">
      <w:pPr>
        <w:spacing w:after="200" w:line="276" w:lineRule="auto"/>
        <w:jc w:val="both"/>
        <w:rPr>
          <w:rFonts w:ascii="Times New Roman" w:hAnsi="Times New Roman" w:cs="Times New Roman"/>
          <w:b/>
          <w:sz w:val="24"/>
          <w:szCs w:val="24"/>
        </w:rPr>
      </w:pPr>
      <w:r w:rsidRPr="005E4CE1">
        <w:rPr>
          <w:rFonts w:ascii="Times New Roman" w:hAnsi="Times New Roman" w:cs="Times New Roman"/>
          <w:color w:val="000000"/>
          <w:sz w:val="24"/>
          <w:szCs w:val="24"/>
        </w:rPr>
        <w:t>The work centered on training strategy and employee resilience. The researcher therefore suggested that further study on the research topic be carried out industrial sector level using likewise correlation design to ascertain the degree of relationship between variables, among selected firms for generalization.</w:t>
      </w:r>
    </w:p>
    <w:p w14:paraId="05931999" w14:textId="77777777" w:rsidR="005E4CE1" w:rsidRPr="005E4CE1" w:rsidRDefault="005E4CE1" w:rsidP="005E4CE1">
      <w:pPr>
        <w:pStyle w:val="Default"/>
        <w:tabs>
          <w:tab w:val="center" w:pos="4680"/>
        </w:tabs>
        <w:spacing w:after="200" w:line="276" w:lineRule="auto"/>
        <w:jc w:val="both"/>
        <w:rPr>
          <w:b/>
          <w:bCs/>
        </w:rPr>
      </w:pPr>
    </w:p>
    <w:p w14:paraId="7749A6EB" w14:textId="42C4C56F" w:rsidR="005E4CE1" w:rsidRPr="005E4CE1" w:rsidRDefault="00DA245E" w:rsidP="005E4CE1">
      <w:pPr>
        <w:pStyle w:val="Default"/>
        <w:tabs>
          <w:tab w:val="center" w:pos="4680"/>
        </w:tabs>
        <w:spacing w:after="200" w:line="276" w:lineRule="auto"/>
        <w:jc w:val="both"/>
        <w:rPr>
          <w:b/>
          <w:bCs/>
        </w:rPr>
      </w:pPr>
      <w:r w:rsidRPr="005E4CE1">
        <w:rPr>
          <w:b/>
          <w:bCs/>
        </w:rPr>
        <w:t>REFERENCES</w:t>
      </w:r>
    </w:p>
    <w:p w14:paraId="5F95893E"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Adim</w:t>
      </w:r>
      <w:proofErr w:type="spellEnd"/>
      <w:r w:rsidRPr="005E4CE1">
        <w:rPr>
          <w:rFonts w:ascii="Times New Roman" w:hAnsi="Times New Roman" w:cs="Times New Roman"/>
          <w:sz w:val="24"/>
          <w:szCs w:val="24"/>
        </w:rPr>
        <w:t xml:space="preserve">, C. V., &amp; </w:t>
      </w:r>
      <w:proofErr w:type="spellStart"/>
      <w:r w:rsidRPr="005E4CE1">
        <w:rPr>
          <w:rFonts w:ascii="Times New Roman" w:hAnsi="Times New Roman" w:cs="Times New Roman"/>
          <w:sz w:val="24"/>
          <w:szCs w:val="24"/>
        </w:rPr>
        <w:t>Mezeh</w:t>
      </w:r>
      <w:proofErr w:type="spellEnd"/>
      <w:r w:rsidRPr="005E4CE1">
        <w:rPr>
          <w:rFonts w:ascii="Times New Roman" w:hAnsi="Times New Roman" w:cs="Times New Roman"/>
          <w:sz w:val="24"/>
          <w:szCs w:val="24"/>
        </w:rPr>
        <w:t>, A. A. (2022</w:t>
      </w:r>
      <w:proofErr w:type="gramStart"/>
      <w:r w:rsidRPr="005E4CE1">
        <w:rPr>
          <w:rFonts w:ascii="Times New Roman" w:hAnsi="Times New Roman" w:cs="Times New Roman"/>
          <w:sz w:val="24"/>
          <w:szCs w:val="24"/>
        </w:rPr>
        <w:t>).Health</w:t>
      </w:r>
      <w:proofErr w:type="gramEnd"/>
      <w:r w:rsidRPr="005E4CE1">
        <w:rPr>
          <w:rFonts w:ascii="Times New Roman" w:hAnsi="Times New Roman" w:cs="Times New Roman"/>
          <w:sz w:val="24"/>
          <w:szCs w:val="24"/>
        </w:rPr>
        <w:t xml:space="preserve"> and safety training and employee performance in oil and gas industries in Rivers State, Nigeria </w:t>
      </w:r>
      <w:r w:rsidRPr="005E4CE1">
        <w:rPr>
          <w:rFonts w:ascii="Times New Roman" w:hAnsi="Times New Roman" w:cs="Times New Roman"/>
          <w:i/>
          <w:sz w:val="24"/>
          <w:szCs w:val="24"/>
        </w:rPr>
        <w:t>British International Journal of Education and Social Sciences</w:t>
      </w:r>
      <w:r w:rsidRPr="005E4CE1">
        <w:rPr>
          <w:rFonts w:ascii="Times New Roman" w:hAnsi="Times New Roman" w:cs="Times New Roman"/>
          <w:sz w:val="24"/>
          <w:szCs w:val="24"/>
        </w:rPr>
        <w:t>, 7(8), 42-50.</w:t>
      </w:r>
    </w:p>
    <w:p w14:paraId="06BF03BE"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Aguinis</w:t>
      </w:r>
      <w:proofErr w:type="spellEnd"/>
      <w:r w:rsidRPr="005E4CE1">
        <w:rPr>
          <w:rFonts w:ascii="Times New Roman" w:hAnsi="Times New Roman" w:cs="Times New Roman"/>
          <w:sz w:val="24"/>
          <w:szCs w:val="24"/>
        </w:rPr>
        <w:t xml:space="preserve">, H., &amp; </w:t>
      </w:r>
      <w:proofErr w:type="spellStart"/>
      <w:r w:rsidRPr="005E4CE1">
        <w:rPr>
          <w:rFonts w:ascii="Times New Roman" w:hAnsi="Times New Roman" w:cs="Times New Roman"/>
          <w:sz w:val="24"/>
          <w:szCs w:val="24"/>
        </w:rPr>
        <w:t>Kraiger</w:t>
      </w:r>
      <w:proofErr w:type="spellEnd"/>
      <w:r w:rsidRPr="005E4CE1">
        <w:rPr>
          <w:rFonts w:ascii="Times New Roman" w:hAnsi="Times New Roman" w:cs="Times New Roman"/>
          <w:sz w:val="24"/>
          <w:szCs w:val="24"/>
        </w:rPr>
        <w:t xml:space="preserve">, K. (2023). Benefits of training and development for individuals and teams, organizations and society. </w:t>
      </w:r>
      <w:r w:rsidRPr="005E4CE1">
        <w:rPr>
          <w:rFonts w:ascii="Times New Roman" w:hAnsi="Times New Roman" w:cs="Times New Roman"/>
          <w:i/>
          <w:sz w:val="24"/>
          <w:szCs w:val="24"/>
        </w:rPr>
        <w:t>Annual Review of Psychology</w:t>
      </w:r>
      <w:r w:rsidRPr="005E4CE1">
        <w:rPr>
          <w:rFonts w:ascii="Times New Roman" w:hAnsi="Times New Roman" w:cs="Times New Roman"/>
          <w:sz w:val="24"/>
          <w:szCs w:val="24"/>
        </w:rPr>
        <w:t>, 60:451–74.</w:t>
      </w:r>
    </w:p>
    <w:p w14:paraId="68FF38EF"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Allenenifien</w:t>
      </w:r>
      <w:proofErr w:type="spellEnd"/>
      <w:r w:rsidRPr="005E4CE1">
        <w:rPr>
          <w:rFonts w:ascii="Times New Roman" w:hAnsi="Times New Roman" w:cs="Times New Roman"/>
          <w:sz w:val="24"/>
          <w:szCs w:val="24"/>
        </w:rPr>
        <w:t xml:space="preserve">, V. J., &amp; </w:t>
      </w:r>
      <w:proofErr w:type="spellStart"/>
      <w:r w:rsidRPr="005E4CE1">
        <w:rPr>
          <w:rFonts w:ascii="Times New Roman" w:hAnsi="Times New Roman" w:cs="Times New Roman"/>
          <w:sz w:val="24"/>
          <w:szCs w:val="24"/>
        </w:rPr>
        <w:t>Genimeta</w:t>
      </w:r>
      <w:proofErr w:type="spellEnd"/>
      <w:r w:rsidRPr="005E4CE1">
        <w:rPr>
          <w:rFonts w:ascii="Times New Roman" w:hAnsi="Times New Roman" w:cs="Times New Roman"/>
          <w:sz w:val="24"/>
          <w:szCs w:val="24"/>
        </w:rPr>
        <w:t xml:space="preserve">, U. P. (2020). The measurement and antecedents of </w:t>
      </w:r>
      <w:proofErr w:type="spellStart"/>
      <w:r w:rsidRPr="005E4CE1">
        <w:rPr>
          <w:rFonts w:ascii="Times New Roman" w:hAnsi="Times New Roman" w:cs="Times New Roman"/>
          <w:sz w:val="24"/>
          <w:szCs w:val="24"/>
        </w:rPr>
        <w:t>affectice</w:t>
      </w:r>
      <w:proofErr w:type="spellEnd"/>
      <w:r w:rsidRPr="005E4CE1">
        <w:rPr>
          <w:rFonts w:ascii="Times New Roman" w:hAnsi="Times New Roman" w:cs="Times New Roman"/>
          <w:sz w:val="24"/>
          <w:szCs w:val="24"/>
        </w:rPr>
        <w:t xml:space="preserve">, continuance and normative commitment to the organization. </w:t>
      </w:r>
      <w:r w:rsidRPr="005E4CE1">
        <w:rPr>
          <w:rFonts w:ascii="Times New Roman" w:hAnsi="Times New Roman" w:cs="Times New Roman"/>
          <w:i/>
          <w:sz w:val="24"/>
          <w:szCs w:val="24"/>
        </w:rPr>
        <w:t>Journal of Organizational Psychology</w:t>
      </w:r>
      <w:r w:rsidRPr="005E4CE1">
        <w:rPr>
          <w:rFonts w:ascii="Times New Roman" w:hAnsi="Times New Roman" w:cs="Times New Roman"/>
          <w:sz w:val="24"/>
          <w:szCs w:val="24"/>
        </w:rPr>
        <w:t>, 63: 1-18.</w:t>
      </w:r>
    </w:p>
    <w:p w14:paraId="22380969" w14:textId="6FDF1D98"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lastRenderedPageBreak/>
        <w:t>Amadi</w:t>
      </w:r>
      <w:proofErr w:type="spellEnd"/>
      <w:r w:rsidRPr="005E4CE1">
        <w:rPr>
          <w:rFonts w:ascii="Times New Roman" w:hAnsi="Times New Roman" w:cs="Times New Roman"/>
          <w:sz w:val="24"/>
          <w:szCs w:val="24"/>
        </w:rPr>
        <w:t xml:space="preserve">, E. M., &amp; </w:t>
      </w:r>
      <w:proofErr w:type="spellStart"/>
      <w:r w:rsidRPr="005E4CE1">
        <w:rPr>
          <w:rFonts w:ascii="Times New Roman" w:hAnsi="Times New Roman" w:cs="Times New Roman"/>
          <w:sz w:val="24"/>
          <w:szCs w:val="24"/>
        </w:rPr>
        <w:t>Oparanma</w:t>
      </w:r>
      <w:proofErr w:type="spellEnd"/>
      <w:r w:rsidRPr="005E4CE1">
        <w:rPr>
          <w:rFonts w:ascii="Times New Roman" w:hAnsi="Times New Roman" w:cs="Times New Roman"/>
          <w:sz w:val="24"/>
          <w:szCs w:val="24"/>
        </w:rPr>
        <w:t>, A. O. (2022).</w:t>
      </w:r>
      <w:r w:rsidR="008413BF">
        <w:rPr>
          <w:rFonts w:ascii="Times New Roman" w:hAnsi="Times New Roman" w:cs="Times New Roman"/>
          <w:sz w:val="24"/>
          <w:szCs w:val="24"/>
        </w:rPr>
        <w:t xml:space="preserve"> </w:t>
      </w:r>
      <w:proofErr w:type="gramStart"/>
      <w:r w:rsidRPr="005E4CE1">
        <w:rPr>
          <w:rFonts w:ascii="Times New Roman" w:hAnsi="Times New Roman" w:cs="Times New Roman"/>
          <w:sz w:val="24"/>
          <w:szCs w:val="24"/>
        </w:rPr>
        <w:t>On</w:t>
      </w:r>
      <w:proofErr w:type="gramEnd"/>
      <w:r w:rsidRPr="005E4CE1">
        <w:rPr>
          <w:rFonts w:ascii="Times New Roman" w:hAnsi="Times New Roman" w:cs="Times New Roman"/>
          <w:sz w:val="24"/>
          <w:szCs w:val="24"/>
        </w:rPr>
        <w:t xml:space="preserve">-the-job training and organizational growth of deposit money banks in Port Harcourt. </w:t>
      </w:r>
      <w:r w:rsidRPr="005E4CE1">
        <w:rPr>
          <w:rFonts w:ascii="Times New Roman" w:hAnsi="Times New Roman" w:cs="Times New Roman"/>
          <w:i/>
          <w:sz w:val="24"/>
          <w:szCs w:val="24"/>
        </w:rPr>
        <w:t>International Journal of Management Sciences</w:t>
      </w:r>
      <w:r w:rsidRPr="005E4CE1">
        <w:rPr>
          <w:rFonts w:ascii="Times New Roman" w:hAnsi="Times New Roman" w:cs="Times New Roman"/>
          <w:sz w:val="24"/>
          <w:szCs w:val="24"/>
        </w:rPr>
        <w:t>, 8(3), 27-38.</w:t>
      </w:r>
    </w:p>
    <w:p w14:paraId="5ACDB9CA"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Ann, Z. F., &amp; Matthew, B. I., (2021). Managerial perspectives, assumptions and development of human resource management. In F. </w:t>
      </w:r>
      <w:proofErr w:type="spellStart"/>
      <w:r w:rsidRPr="005E4CE1">
        <w:rPr>
          <w:rFonts w:ascii="Times New Roman" w:hAnsi="Times New Roman" w:cs="Times New Roman"/>
          <w:sz w:val="24"/>
          <w:szCs w:val="24"/>
        </w:rPr>
        <w:t>Analoui</w:t>
      </w:r>
      <w:proofErr w:type="spellEnd"/>
      <w:r w:rsidRPr="005E4CE1">
        <w:rPr>
          <w:rFonts w:ascii="Times New Roman" w:hAnsi="Times New Roman" w:cs="Times New Roman"/>
          <w:sz w:val="24"/>
          <w:szCs w:val="24"/>
        </w:rPr>
        <w:t xml:space="preserve"> (Ed.), </w:t>
      </w:r>
      <w:r w:rsidRPr="005E4CE1">
        <w:rPr>
          <w:rFonts w:ascii="Times New Roman" w:hAnsi="Times New Roman" w:cs="Times New Roman"/>
          <w:i/>
          <w:sz w:val="24"/>
          <w:szCs w:val="24"/>
        </w:rPr>
        <w:t xml:space="preserve">Human resource management issues in developing countries. </w:t>
      </w:r>
      <w:proofErr w:type="spellStart"/>
      <w:r w:rsidRPr="005E4CE1">
        <w:rPr>
          <w:rFonts w:ascii="Times New Roman" w:hAnsi="Times New Roman" w:cs="Times New Roman"/>
          <w:i/>
          <w:sz w:val="24"/>
          <w:szCs w:val="24"/>
        </w:rPr>
        <w:t>Aldershot</w:t>
      </w:r>
      <w:proofErr w:type="spellEnd"/>
      <w:r w:rsidRPr="005E4CE1">
        <w:rPr>
          <w:rFonts w:ascii="Times New Roman" w:hAnsi="Times New Roman" w:cs="Times New Roman"/>
          <w:sz w:val="24"/>
          <w:szCs w:val="24"/>
        </w:rPr>
        <w:t xml:space="preserve"> 7(5), 9-49</w:t>
      </w:r>
    </w:p>
    <w:p w14:paraId="215D6083"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Awueye</w:t>
      </w:r>
      <w:proofErr w:type="spellEnd"/>
      <w:r w:rsidRPr="005E4CE1">
        <w:rPr>
          <w:rFonts w:ascii="Times New Roman" w:hAnsi="Times New Roman" w:cs="Times New Roman"/>
          <w:sz w:val="24"/>
          <w:szCs w:val="24"/>
        </w:rPr>
        <w:t xml:space="preserve">, G. S., </w:t>
      </w:r>
      <w:proofErr w:type="spellStart"/>
      <w:r w:rsidRPr="005E4CE1">
        <w:rPr>
          <w:rFonts w:ascii="Times New Roman" w:hAnsi="Times New Roman" w:cs="Times New Roman"/>
          <w:sz w:val="24"/>
          <w:szCs w:val="24"/>
        </w:rPr>
        <w:t>Bonifa</w:t>
      </w:r>
      <w:proofErr w:type="spellEnd"/>
      <w:r w:rsidRPr="005E4CE1">
        <w:rPr>
          <w:rFonts w:ascii="Times New Roman" w:hAnsi="Times New Roman" w:cs="Times New Roman"/>
          <w:sz w:val="24"/>
          <w:szCs w:val="24"/>
        </w:rPr>
        <w:t xml:space="preserve">, B. T., &amp; </w:t>
      </w:r>
      <w:proofErr w:type="spellStart"/>
      <w:r w:rsidRPr="005E4CE1">
        <w:rPr>
          <w:rFonts w:ascii="Times New Roman" w:hAnsi="Times New Roman" w:cs="Times New Roman"/>
          <w:sz w:val="24"/>
          <w:szCs w:val="24"/>
        </w:rPr>
        <w:t>Kreasima</w:t>
      </w:r>
      <w:proofErr w:type="spellEnd"/>
      <w:r w:rsidRPr="005E4CE1">
        <w:rPr>
          <w:rFonts w:ascii="Times New Roman" w:hAnsi="Times New Roman" w:cs="Times New Roman"/>
          <w:sz w:val="24"/>
          <w:szCs w:val="24"/>
        </w:rPr>
        <w:t xml:space="preserve">, A. K. (2021). Employees training and organizational performance: mediation by employee performance. </w:t>
      </w:r>
      <w:r w:rsidRPr="005E4CE1">
        <w:rPr>
          <w:rFonts w:ascii="Times New Roman" w:hAnsi="Times New Roman" w:cs="Times New Roman"/>
          <w:i/>
          <w:sz w:val="24"/>
          <w:szCs w:val="24"/>
        </w:rPr>
        <w:t>Interdisciplinary Journal of Contemporary Research in Business</w:t>
      </w:r>
      <w:r w:rsidRPr="005E4CE1">
        <w:rPr>
          <w:rFonts w:ascii="Times New Roman" w:hAnsi="Times New Roman" w:cs="Times New Roman"/>
          <w:sz w:val="24"/>
          <w:szCs w:val="24"/>
        </w:rPr>
        <w:t>, 5(4), 490-503.</w:t>
      </w:r>
    </w:p>
    <w:p w14:paraId="164C4B2C"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Babme</w:t>
      </w:r>
      <w:proofErr w:type="spellEnd"/>
      <w:r w:rsidRPr="005E4CE1">
        <w:rPr>
          <w:rFonts w:ascii="Times New Roman" w:hAnsi="Times New Roman" w:cs="Times New Roman"/>
          <w:sz w:val="24"/>
          <w:szCs w:val="24"/>
        </w:rPr>
        <w:t xml:space="preserve">, U. D., &amp; </w:t>
      </w:r>
      <w:proofErr w:type="spellStart"/>
      <w:r w:rsidRPr="005E4CE1">
        <w:rPr>
          <w:rFonts w:ascii="Times New Roman" w:hAnsi="Times New Roman" w:cs="Times New Roman"/>
          <w:sz w:val="24"/>
          <w:szCs w:val="24"/>
        </w:rPr>
        <w:t>Longjohn</w:t>
      </w:r>
      <w:proofErr w:type="spellEnd"/>
      <w:r w:rsidRPr="005E4CE1">
        <w:rPr>
          <w:rFonts w:ascii="Times New Roman" w:hAnsi="Times New Roman" w:cs="Times New Roman"/>
          <w:sz w:val="24"/>
          <w:szCs w:val="24"/>
        </w:rPr>
        <w:t xml:space="preserve">, V. D. (2020). Organizational performance and HRM strategies in Korea: Impact on firm performance in an emerging economy. </w:t>
      </w:r>
      <w:r w:rsidRPr="005E4CE1">
        <w:rPr>
          <w:rFonts w:ascii="Times New Roman" w:hAnsi="Times New Roman" w:cs="Times New Roman"/>
          <w:i/>
          <w:sz w:val="24"/>
          <w:szCs w:val="24"/>
        </w:rPr>
        <w:t>Academy of Management Journal</w:t>
      </w:r>
      <w:r w:rsidRPr="005E4CE1">
        <w:rPr>
          <w:rFonts w:ascii="Times New Roman" w:hAnsi="Times New Roman" w:cs="Times New Roman"/>
          <w:sz w:val="24"/>
          <w:szCs w:val="24"/>
        </w:rPr>
        <w:t>, 43, 3, 502–517.</w:t>
      </w:r>
    </w:p>
    <w:p w14:paraId="07EC98B3"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Bekee</w:t>
      </w:r>
      <w:proofErr w:type="spellEnd"/>
      <w:r w:rsidRPr="005E4CE1">
        <w:rPr>
          <w:rFonts w:ascii="Times New Roman" w:hAnsi="Times New Roman" w:cs="Times New Roman"/>
          <w:sz w:val="24"/>
          <w:szCs w:val="24"/>
        </w:rPr>
        <w:t xml:space="preserve">, W. S. (2021). Investment in human capital: A theoretical analysis. </w:t>
      </w:r>
      <w:r w:rsidRPr="005E4CE1">
        <w:rPr>
          <w:rFonts w:ascii="Times New Roman" w:hAnsi="Times New Roman" w:cs="Times New Roman"/>
          <w:i/>
          <w:sz w:val="24"/>
          <w:szCs w:val="24"/>
        </w:rPr>
        <w:t>Journal of Political Economy</w:t>
      </w:r>
      <w:r w:rsidRPr="005E4CE1">
        <w:rPr>
          <w:rFonts w:ascii="Times New Roman" w:hAnsi="Times New Roman" w:cs="Times New Roman"/>
          <w:sz w:val="24"/>
          <w:szCs w:val="24"/>
        </w:rPr>
        <w:t>, 70(5), 9-49.</w:t>
      </w:r>
    </w:p>
    <w:p w14:paraId="1AAAC9F8"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Berge, Z. L. (2021). </w:t>
      </w:r>
      <w:r w:rsidRPr="005E4CE1">
        <w:rPr>
          <w:rFonts w:ascii="Times New Roman" w:hAnsi="Times New Roman" w:cs="Times New Roman"/>
          <w:i/>
          <w:sz w:val="24"/>
          <w:szCs w:val="24"/>
        </w:rPr>
        <w:t>Sustaining distance training: Integrating learning technologies into the fabric of the enterprise</w:t>
      </w:r>
      <w:r w:rsidRPr="005E4CE1">
        <w:rPr>
          <w:rFonts w:ascii="Times New Roman" w:hAnsi="Times New Roman" w:cs="Times New Roman"/>
          <w:sz w:val="24"/>
          <w:szCs w:val="24"/>
        </w:rPr>
        <w:t>. Jossey-Bass.</w:t>
      </w:r>
    </w:p>
    <w:p w14:paraId="2512F8C0"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Blawenj</w:t>
      </w:r>
      <w:proofErr w:type="spellEnd"/>
      <w:r w:rsidRPr="005E4CE1">
        <w:rPr>
          <w:rFonts w:ascii="Times New Roman" w:hAnsi="Times New Roman" w:cs="Times New Roman"/>
          <w:sz w:val="24"/>
          <w:szCs w:val="24"/>
        </w:rPr>
        <w:t xml:space="preserve">, M. I., &amp; Martins, C. M. (2021). Human capacity building: An approach to people centered development. </w:t>
      </w:r>
      <w:r w:rsidRPr="005E4CE1">
        <w:rPr>
          <w:rFonts w:ascii="Times New Roman" w:hAnsi="Times New Roman" w:cs="Times New Roman"/>
          <w:i/>
          <w:sz w:val="24"/>
          <w:szCs w:val="24"/>
        </w:rPr>
        <w:t>International Journal of Training and Development</w:t>
      </w:r>
      <w:r w:rsidRPr="005E4CE1">
        <w:rPr>
          <w:rFonts w:ascii="Times New Roman" w:hAnsi="Times New Roman" w:cs="Times New Roman"/>
          <w:sz w:val="24"/>
          <w:szCs w:val="24"/>
        </w:rPr>
        <w:t>, 1(3), 6-18.</w:t>
      </w:r>
    </w:p>
    <w:p w14:paraId="63DDA66E"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Boudreau, J.W., Boswell, W.R. &amp; Judge, T.A. (2021). Effects of personality on executive career success in the United States and Europe. </w:t>
      </w:r>
      <w:r w:rsidRPr="005E4CE1">
        <w:rPr>
          <w:rFonts w:ascii="Times New Roman" w:hAnsi="Times New Roman" w:cs="Times New Roman"/>
          <w:i/>
          <w:sz w:val="24"/>
          <w:szCs w:val="24"/>
        </w:rPr>
        <w:t>Journal of Vocational Behavior</w:t>
      </w:r>
      <w:r w:rsidRPr="005E4CE1">
        <w:rPr>
          <w:rFonts w:ascii="Times New Roman" w:hAnsi="Times New Roman" w:cs="Times New Roman"/>
          <w:sz w:val="24"/>
          <w:szCs w:val="24"/>
        </w:rPr>
        <w:t>, 58(1), 53-81.</w:t>
      </w:r>
    </w:p>
    <w:p w14:paraId="415A11B5" w14:textId="77777777" w:rsidR="008413BF"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Burke, L., &amp; Hutchins, H. (2021). Training transfer: An integrative literature review. </w:t>
      </w:r>
      <w:r w:rsidRPr="005E4CE1">
        <w:rPr>
          <w:rFonts w:ascii="Times New Roman" w:hAnsi="Times New Roman" w:cs="Times New Roman"/>
          <w:i/>
          <w:sz w:val="24"/>
          <w:szCs w:val="24"/>
        </w:rPr>
        <w:t>Human Resources Development Review</w:t>
      </w:r>
      <w:r w:rsidRPr="005E4CE1">
        <w:rPr>
          <w:rFonts w:ascii="Times New Roman" w:hAnsi="Times New Roman" w:cs="Times New Roman"/>
          <w:sz w:val="24"/>
          <w:szCs w:val="24"/>
        </w:rPr>
        <w:t>, 6(3), 263-296.</w:t>
      </w:r>
    </w:p>
    <w:p w14:paraId="5376FC15" w14:textId="77777777" w:rsidR="008413BF"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Egba</w:t>
      </w:r>
      <w:proofErr w:type="spellEnd"/>
      <w:r w:rsidRPr="005E4CE1">
        <w:rPr>
          <w:rFonts w:ascii="Times New Roman" w:hAnsi="Times New Roman" w:cs="Times New Roman"/>
          <w:sz w:val="24"/>
          <w:szCs w:val="24"/>
        </w:rPr>
        <w:t>, D. W. &amp; Brown, V. C., (2022).</w:t>
      </w:r>
      <w:r w:rsidR="008413BF">
        <w:t xml:space="preserve"> </w:t>
      </w:r>
      <w:proofErr w:type="gramStart"/>
      <w:r w:rsidRPr="005E4CE1">
        <w:rPr>
          <w:rFonts w:ascii="Times New Roman" w:hAnsi="Times New Roman" w:cs="Times New Roman"/>
          <w:sz w:val="24"/>
          <w:szCs w:val="24"/>
        </w:rPr>
        <w:t>The</w:t>
      </w:r>
      <w:proofErr w:type="gramEnd"/>
      <w:r w:rsidRPr="005E4CE1">
        <w:rPr>
          <w:rFonts w:ascii="Times New Roman" w:hAnsi="Times New Roman" w:cs="Times New Roman"/>
          <w:sz w:val="24"/>
          <w:szCs w:val="24"/>
        </w:rPr>
        <w:t xml:space="preserve"> effect of training on employee performance. European </w:t>
      </w:r>
      <w:r w:rsidRPr="005E4CE1">
        <w:rPr>
          <w:rFonts w:ascii="Times New Roman" w:hAnsi="Times New Roman" w:cs="Times New Roman"/>
          <w:i/>
          <w:sz w:val="24"/>
          <w:szCs w:val="24"/>
        </w:rPr>
        <w:t>Journal of Business and Management</w:t>
      </w:r>
      <w:r w:rsidRPr="005E4CE1">
        <w:rPr>
          <w:rFonts w:ascii="Times New Roman" w:hAnsi="Times New Roman" w:cs="Times New Roman"/>
          <w:sz w:val="24"/>
          <w:szCs w:val="24"/>
        </w:rPr>
        <w:t xml:space="preserve">, 5(4), 137-147. </w:t>
      </w:r>
    </w:p>
    <w:p w14:paraId="0099F660" w14:textId="66227889"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Fashina</w:t>
      </w:r>
      <w:proofErr w:type="spellEnd"/>
      <w:r w:rsidRPr="005E4CE1">
        <w:rPr>
          <w:rFonts w:ascii="Times New Roman" w:hAnsi="Times New Roman" w:cs="Times New Roman"/>
          <w:sz w:val="24"/>
          <w:szCs w:val="24"/>
        </w:rPr>
        <w:t xml:space="preserve">, C. A., </w:t>
      </w:r>
      <w:proofErr w:type="spellStart"/>
      <w:r w:rsidRPr="005E4CE1">
        <w:rPr>
          <w:rFonts w:ascii="Times New Roman" w:hAnsi="Times New Roman" w:cs="Times New Roman"/>
          <w:sz w:val="24"/>
          <w:szCs w:val="24"/>
        </w:rPr>
        <w:t>Ovieme</w:t>
      </w:r>
      <w:proofErr w:type="spellEnd"/>
      <w:r w:rsidRPr="005E4CE1">
        <w:rPr>
          <w:rFonts w:ascii="Times New Roman" w:hAnsi="Times New Roman" w:cs="Times New Roman"/>
          <w:sz w:val="24"/>
          <w:szCs w:val="24"/>
        </w:rPr>
        <w:t xml:space="preserve">, M. T., &amp; </w:t>
      </w:r>
      <w:proofErr w:type="spellStart"/>
      <w:r w:rsidRPr="005E4CE1">
        <w:rPr>
          <w:rFonts w:ascii="Times New Roman" w:hAnsi="Times New Roman" w:cs="Times New Roman"/>
          <w:sz w:val="24"/>
          <w:szCs w:val="24"/>
        </w:rPr>
        <w:t>Chidera</w:t>
      </w:r>
      <w:proofErr w:type="spellEnd"/>
      <w:r w:rsidRPr="005E4CE1">
        <w:rPr>
          <w:rFonts w:ascii="Times New Roman" w:hAnsi="Times New Roman" w:cs="Times New Roman"/>
          <w:sz w:val="24"/>
          <w:szCs w:val="24"/>
        </w:rPr>
        <w:t>, Y. A. (2021). Towards improved funding of tertiary</w:t>
      </w:r>
      <w:r w:rsidR="008413BF">
        <w:t xml:space="preserve"> </w:t>
      </w:r>
      <w:r w:rsidRPr="005E4CE1">
        <w:rPr>
          <w:rFonts w:ascii="Times New Roman" w:hAnsi="Times New Roman" w:cs="Times New Roman"/>
          <w:sz w:val="24"/>
          <w:szCs w:val="24"/>
        </w:rPr>
        <w:t xml:space="preserve">institutions in Nigeria. </w:t>
      </w:r>
      <w:r w:rsidRPr="005E4CE1">
        <w:rPr>
          <w:rFonts w:ascii="Times New Roman" w:hAnsi="Times New Roman" w:cs="Times New Roman"/>
          <w:i/>
          <w:sz w:val="24"/>
          <w:szCs w:val="24"/>
        </w:rPr>
        <w:t>Asian Journal of Humanities and Social Sciences</w:t>
      </w:r>
      <w:r w:rsidRPr="005E4CE1">
        <w:rPr>
          <w:rFonts w:ascii="Times New Roman" w:hAnsi="Times New Roman" w:cs="Times New Roman"/>
          <w:sz w:val="24"/>
          <w:szCs w:val="24"/>
        </w:rPr>
        <w:t xml:space="preserve">.3 (2).83- 90. </w:t>
      </w:r>
    </w:p>
    <w:p w14:paraId="2D8D825D"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Gabriel, A. C., &amp; Chris, B. O. (2021). Recruitment and selection practices in manufacturing SMEs in Japan: An analysis of the link with business performance. </w:t>
      </w:r>
      <w:r w:rsidRPr="005E4CE1">
        <w:rPr>
          <w:rFonts w:ascii="Times New Roman" w:hAnsi="Times New Roman" w:cs="Times New Roman"/>
          <w:i/>
          <w:sz w:val="24"/>
          <w:szCs w:val="24"/>
        </w:rPr>
        <w:t>Ruhuna Journal of Management and Finance</w:t>
      </w:r>
      <w:r w:rsidRPr="005E4CE1">
        <w:rPr>
          <w:rFonts w:ascii="Times New Roman" w:hAnsi="Times New Roman" w:cs="Times New Roman"/>
          <w:sz w:val="24"/>
          <w:szCs w:val="24"/>
        </w:rPr>
        <w:t>, 1(1), 37-52.</w:t>
      </w:r>
    </w:p>
    <w:p w14:paraId="28CEFA30"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Jenita</w:t>
      </w:r>
      <w:proofErr w:type="spellEnd"/>
      <w:r w:rsidRPr="005E4CE1">
        <w:rPr>
          <w:rFonts w:ascii="Times New Roman" w:hAnsi="Times New Roman" w:cs="Times New Roman"/>
          <w:sz w:val="24"/>
          <w:szCs w:val="24"/>
        </w:rPr>
        <w:t>, O. P. (2022</w:t>
      </w:r>
      <w:proofErr w:type="gramStart"/>
      <w:r w:rsidRPr="005E4CE1">
        <w:rPr>
          <w:rFonts w:ascii="Times New Roman" w:hAnsi="Times New Roman" w:cs="Times New Roman"/>
          <w:sz w:val="24"/>
          <w:szCs w:val="24"/>
        </w:rPr>
        <w:t>).Employee</w:t>
      </w:r>
      <w:proofErr w:type="gramEnd"/>
      <w:r w:rsidRPr="005E4CE1">
        <w:rPr>
          <w:rFonts w:ascii="Times New Roman" w:hAnsi="Times New Roman" w:cs="Times New Roman"/>
          <w:sz w:val="24"/>
          <w:szCs w:val="24"/>
        </w:rPr>
        <w:t xml:space="preserve"> perception towards training and development at Indian rare earth limited (IREL).</w:t>
      </w:r>
      <w:r w:rsidRPr="005E4CE1">
        <w:rPr>
          <w:rFonts w:ascii="Times New Roman" w:hAnsi="Times New Roman" w:cs="Times New Roman"/>
          <w:i/>
          <w:sz w:val="24"/>
          <w:szCs w:val="24"/>
        </w:rPr>
        <w:t>International Journal of Applied Research</w:t>
      </w:r>
      <w:r w:rsidRPr="005E4CE1">
        <w:rPr>
          <w:rFonts w:ascii="Times New Roman" w:hAnsi="Times New Roman" w:cs="Times New Roman"/>
          <w:sz w:val="24"/>
          <w:szCs w:val="24"/>
        </w:rPr>
        <w:t>, 2(8), 705-708.</w:t>
      </w:r>
    </w:p>
    <w:p w14:paraId="2760BE98"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Khan, A., Abbasi, S., Waseem, R., Ayaz, M., &amp; Ijaz, M. (2021). Impact of training and development of employees on employee performance through job satisfaction: a study of telecom sector of Pakistan. </w:t>
      </w:r>
      <w:r w:rsidRPr="005E4CE1">
        <w:rPr>
          <w:rFonts w:ascii="Times New Roman" w:hAnsi="Times New Roman" w:cs="Times New Roman"/>
          <w:i/>
          <w:sz w:val="24"/>
          <w:szCs w:val="24"/>
        </w:rPr>
        <w:t>Business Management and Strategy</w:t>
      </w:r>
      <w:r w:rsidRPr="005E4CE1">
        <w:rPr>
          <w:rFonts w:ascii="Times New Roman" w:hAnsi="Times New Roman" w:cs="Times New Roman"/>
          <w:sz w:val="24"/>
          <w:szCs w:val="24"/>
        </w:rPr>
        <w:t>, 26(7); 29 - 37.</w:t>
      </w:r>
    </w:p>
    <w:p w14:paraId="457CA36C"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Kirkpatrick, D. (2016). Great ideas revisited. </w:t>
      </w:r>
      <w:r w:rsidRPr="005E4CE1">
        <w:rPr>
          <w:rFonts w:ascii="Times New Roman" w:hAnsi="Times New Roman" w:cs="Times New Roman"/>
          <w:i/>
          <w:sz w:val="24"/>
          <w:szCs w:val="24"/>
        </w:rPr>
        <w:t>Training and Development</w:t>
      </w:r>
      <w:r w:rsidRPr="005E4CE1">
        <w:rPr>
          <w:rFonts w:ascii="Times New Roman" w:hAnsi="Times New Roman" w:cs="Times New Roman"/>
          <w:sz w:val="24"/>
          <w:szCs w:val="24"/>
        </w:rPr>
        <w:t>, 50(1), 54-59.</w:t>
      </w:r>
    </w:p>
    <w:p w14:paraId="59965264" w14:textId="77777777" w:rsidR="005E4CE1" w:rsidRPr="005E4CE1" w:rsidRDefault="005E4CE1" w:rsidP="008413BF">
      <w:pPr>
        <w:spacing w:after="200" w:line="240" w:lineRule="auto"/>
        <w:jc w:val="both"/>
        <w:rPr>
          <w:rFonts w:ascii="Times New Roman" w:hAnsi="Times New Roman" w:cs="Times New Roman"/>
          <w:sz w:val="24"/>
          <w:szCs w:val="24"/>
        </w:rPr>
      </w:pPr>
      <w:r w:rsidRPr="005E4CE1">
        <w:rPr>
          <w:rFonts w:ascii="Times New Roman" w:hAnsi="Times New Roman" w:cs="Times New Roman"/>
          <w:sz w:val="24"/>
          <w:szCs w:val="24"/>
        </w:rPr>
        <w:t xml:space="preserve">Ladd, D., &amp; Henry, R. A. (2022). Helping coworkers and helping the organization: The role of </w:t>
      </w:r>
    </w:p>
    <w:p w14:paraId="76E3BAEA" w14:textId="77777777" w:rsidR="005E4CE1" w:rsidRPr="005E4CE1" w:rsidRDefault="005E4CE1" w:rsidP="008413BF">
      <w:pPr>
        <w:spacing w:after="200" w:line="240" w:lineRule="auto"/>
        <w:ind w:left="720"/>
        <w:jc w:val="both"/>
        <w:rPr>
          <w:rFonts w:ascii="Times New Roman" w:hAnsi="Times New Roman" w:cs="Times New Roman"/>
          <w:sz w:val="24"/>
          <w:szCs w:val="24"/>
        </w:rPr>
      </w:pPr>
      <w:r w:rsidRPr="005E4CE1">
        <w:rPr>
          <w:rFonts w:ascii="Times New Roman" w:hAnsi="Times New Roman" w:cs="Times New Roman"/>
          <w:sz w:val="24"/>
          <w:szCs w:val="24"/>
        </w:rPr>
        <w:lastRenderedPageBreak/>
        <w:t xml:space="preserve">support perceptions, exchange ideology, and conscientiousness. </w:t>
      </w:r>
      <w:r w:rsidRPr="005E4CE1">
        <w:rPr>
          <w:rFonts w:ascii="Times New Roman" w:hAnsi="Times New Roman" w:cs="Times New Roman"/>
          <w:i/>
          <w:sz w:val="24"/>
          <w:szCs w:val="24"/>
        </w:rPr>
        <w:t>Journal of Applied Social Psychology</w:t>
      </w:r>
      <w:r w:rsidRPr="005E4CE1">
        <w:rPr>
          <w:rFonts w:ascii="Times New Roman" w:hAnsi="Times New Roman" w:cs="Times New Roman"/>
          <w:sz w:val="24"/>
          <w:szCs w:val="24"/>
        </w:rPr>
        <w:t xml:space="preserve">, 30(10), 2028-2049. </w:t>
      </w:r>
    </w:p>
    <w:p w14:paraId="1F1F9E3D" w14:textId="77777777" w:rsidR="008413BF"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Lyndah</w:t>
      </w:r>
      <w:proofErr w:type="spellEnd"/>
      <w:r w:rsidRPr="005E4CE1">
        <w:rPr>
          <w:rFonts w:ascii="Times New Roman" w:hAnsi="Times New Roman" w:cs="Times New Roman"/>
          <w:sz w:val="24"/>
          <w:szCs w:val="24"/>
        </w:rPr>
        <w:t xml:space="preserve">, W. E., </w:t>
      </w:r>
      <w:proofErr w:type="spellStart"/>
      <w:r w:rsidRPr="005E4CE1">
        <w:rPr>
          <w:rFonts w:ascii="Times New Roman" w:hAnsi="Times New Roman" w:cs="Times New Roman"/>
          <w:sz w:val="24"/>
          <w:szCs w:val="24"/>
        </w:rPr>
        <w:t>Favour</w:t>
      </w:r>
      <w:proofErr w:type="spellEnd"/>
      <w:r w:rsidRPr="005E4CE1">
        <w:rPr>
          <w:rFonts w:ascii="Times New Roman" w:hAnsi="Times New Roman" w:cs="Times New Roman"/>
          <w:sz w:val="24"/>
          <w:szCs w:val="24"/>
        </w:rPr>
        <w:t xml:space="preserve">, O. P., &amp; </w:t>
      </w:r>
      <w:proofErr w:type="spellStart"/>
      <w:r w:rsidRPr="005E4CE1">
        <w:rPr>
          <w:rFonts w:ascii="Times New Roman" w:hAnsi="Times New Roman" w:cs="Times New Roman"/>
          <w:sz w:val="24"/>
          <w:szCs w:val="24"/>
        </w:rPr>
        <w:t>Karibi</w:t>
      </w:r>
      <w:proofErr w:type="spellEnd"/>
      <w:r w:rsidRPr="005E4CE1">
        <w:rPr>
          <w:rFonts w:ascii="Times New Roman" w:hAnsi="Times New Roman" w:cs="Times New Roman"/>
          <w:sz w:val="24"/>
          <w:szCs w:val="24"/>
        </w:rPr>
        <w:t xml:space="preserve">, O. E. (2021). Beyond the incidence of training: Evidence from a national employers’ survey. </w:t>
      </w:r>
      <w:r w:rsidRPr="005E4CE1">
        <w:rPr>
          <w:rFonts w:ascii="Times New Roman" w:hAnsi="Times New Roman" w:cs="Times New Roman"/>
          <w:i/>
          <w:sz w:val="24"/>
          <w:szCs w:val="24"/>
        </w:rPr>
        <w:t>NBER working paper</w:t>
      </w:r>
      <w:r w:rsidRPr="005E4CE1">
        <w:rPr>
          <w:rFonts w:ascii="Times New Roman" w:hAnsi="Times New Roman" w:cs="Times New Roman"/>
          <w:sz w:val="24"/>
          <w:szCs w:val="24"/>
        </w:rPr>
        <w:t>, 5231.</w:t>
      </w:r>
    </w:p>
    <w:p w14:paraId="1EA0ACB3" w14:textId="62EC5256"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Mabaka</w:t>
      </w:r>
      <w:proofErr w:type="spellEnd"/>
      <w:r w:rsidRPr="005E4CE1">
        <w:rPr>
          <w:rFonts w:ascii="Times New Roman" w:hAnsi="Times New Roman" w:cs="Times New Roman"/>
          <w:sz w:val="24"/>
          <w:szCs w:val="24"/>
        </w:rPr>
        <w:t xml:space="preserve">, F. A., Festus, A. T., &amp; </w:t>
      </w:r>
      <w:proofErr w:type="spellStart"/>
      <w:r w:rsidRPr="005E4CE1">
        <w:rPr>
          <w:rFonts w:ascii="Times New Roman" w:hAnsi="Times New Roman" w:cs="Times New Roman"/>
          <w:sz w:val="24"/>
          <w:szCs w:val="24"/>
        </w:rPr>
        <w:t>Aswieya</w:t>
      </w:r>
      <w:proofErr w:type="spellEnd"/>
      <w:r w:rsidRPr="005E4CE1">
        <w:rPr>
          <w:rFonts w:ascii="Times New Roman" w:hAnsi="Times New Roman" w:cs="Times New Roman"/>
          <w:sz w:val="24"/>
          <w:szCs w:val="24"/>
        </w:rPr>
        <w:t xml:space="preserve">, K. S. (2021). Assessment of management strategy on training and development in Nigeria polytechnics. </w:t>
      </w:r>
      <w:r w:rsidRPr="005E4CE1">
        <w:rPr>
          <w:rFonts w:ascii="Times New Roman" w:hAnsi="Times New Roman" w:cs="Times New Roman"/>
          <w:i/>
          <w:sz w:val="24"/>
          <w:szCs w:val="24"/>
        </w:rPr>
        <w:t xml:space="preserve">Global Journal of Human Resource Management, </w:t>
      </w:r>
      <w:r w:rsidRPr="005E4CE1">
        <w:rPr>
          <w:rFonts w:ascii="Times New Roman" w:hAnsi="Times New Roman" w:cs="Times New Roman"/>
          <w:sz w:val="24"/>
          <w:szCs w:val="24"/>
        </w:rPr>
        <w:t xml:space="preserve">2(4), 95 102. </w:t>
      </w:r>
    </w:p>
    <w:p w14:paraId="150E1F6E"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Muzaffar, M. U., Salamat, S. H., &amp; Ali, M. M. (2021). Impact of trainings on employee outcome in IT Sector Pakistan. </w:t>
      </w:r>
      <w:r w:rsidRPr="005E4CE1">
        <w:rPr>
          <w:rFonts w:ascii="Times New Roman" w:hAnsi="Times New Roman" w:cs="Times New Roman"/>
          <w:i/>
          <w:sz w:val="24"/>
          <w:szCs w:val="24"/>
        </w:rPr>
        <w:t>Global Journal of Management and Business Research</w:t>
      </w:r>
      <w:r w:rsidRPr="005E4CE1">
        <w:rPr>
          <w:rFonts w:ascii="Times New Roman" w:hAnsi="Times New Roman" w:cs="Times New Roman"/>
          <w:sz w:val="24"/>
          <w:szCs w:val="24"/>
        </w:rPr>
        <w:t>, 12(6), 20-26.</w:t>
      </w:r>
    </w:p>
    <w:p w14:paraId="5D743189" w14:textId="77777777" w:rsidR="008413BF" w:rsidRDefault="005E4CE1" w:rsidP="008413BF">
      <w:pPr>
        <w:pStyle w:val="Default"/>
        <w:spacing w:after="200"/>
        <w:ind w:left="720" w:hanging="720"/>
        <w:jc w:val="both"/>
        <w:rPr>
          <w:rFonts w:eastAsia="Times New Roman"/>
        </w:rPr>
      </w:pPr>
      <w:r w:rsidRPr="005E4CE1">
        <w:t xml:space="preserve">Naomi, G. S., &amp; Marshall, V. A. (2022). Employees training and organizational performance: Mediation by employee performance. </w:t>
      </w:r>
      <w:r w:rsidRPr="005E4CE1">
        <w:rPr>
          <w:i/>
        </w:rPr>
        <w:t>Institute of Interdisciplinary Business Research,</w:t>
      </w:r>
      <w:r w:rsidRPr="005E4CE1">
        <w:t xml:space="preserve"> 5(4), 490-503. </w:t>
      </w:r>
    </w:p>
    <w:p w14:paraId="1AEAFD73" w14:textId="1DAEFEDD" w:rsidR="005E4CE1" w:rsidRPr="008413BF" w:rsidRDefault="005E4CE1" w:rsidP="008413BF">
      <w:pPr>
        <w:pStyle w:val="Default"/>
        <w:spacing w:after="200"/>
        <w:ind w:left="720" w:hanging="720"/>
        <w:jc w:val="both"/>
        <w:rPr>
          <w:rFonts w:eastAsia="Times New Roman"/>
        </w:rPr>
      </w:pPr>
      <w:proofErr w:type="spellStart"/>
      <w:r w:rsidRPr="005E4CE1">
        <w:rPr>
          <w:rFonts w:eastAsia="Times New Roman"/>
        </w:rPr>
        <w:t>Ndele</w:t>
      </w:r>
      <w:proofErr w:type="spellEnd"/>
      <w:r w:rsidRPr="005E4CE1">
        <w:rPr>
          <w:rFonts w:eastAsia="Times New Roman"/>
        </w:rPr>
        <w:t>, V. C., &amp; Walter, O. D. (2022)</w:t>
      </w:r>
      <w:r w:rsidRPr="005E4CE1">
        <w:t xml:space="preserve">. The impact of employee perceptions of training on organizational commitment and turnover intentions: a study of multinationals in the Chinese service sector. </w:t>
      </w:r>
      <w:r w:rsidRPr="005E4CE1">
        <w:rPr>
          <w:i/>
        </w:rPr>
        <w:t>The International Journal of Human Resource Management</w:t>
      </w:r>
      <w:r w:rsidRPr="005E4CE1">
        <w:t xml:space="preserve">, 22(8), 1765-1787. </w:t>
      </w:r>
    </w:p>
    <w:p w14:paraId="76EB6168" w14:textId="77777777" w:rsidR="0023240B" w:rsidRDefault="005E4CE1" w:rsidP="0023240B">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Nikandrou</w:t>
      </w:r>
      <w:proofErr w:type="spellEnd"/>
      <w:r w:rsidRPr="005E4CE1">
        <w:rPr>
          <w:rFonts w:ascii="Times New Roman" w:hAnsi="Times New Roman" w:cs="Times New Roman"/>
          <w:sz w:val="24"/>
          <w:szCs w:val="24"/>
        </w:rPr>
        <w:t xml:space="preserve">, I., </w:t>
      </w:r>
      <w:proofErr w:type="spellStart"/>
      <w:r w:rsidRPr="005E4CE1">
        <w:rPr>
          <w:rFonts w:ascii="Times New Roman" w:hAnsi="Times New Roman" w:cs="Times New Roman"/>
          <w:sz w:val="24"/>
          <w:szCs w:val="24"/>
        </w:rPr>
        <w:t>Brinia</w:t>
      </w:r>
      <w:proofErr w:type="spellEnd"/>
      <w:r w:rsidRPr="005E4CE1">
        <w:rPr>
          <w:rFonts w:ascii="Times New Roman" w:hAnsi="Times New Roman" w:cs="Times New Roman"/>
          <w:sz w:val="24"/>
          <w:szCs w:val="24"/>
        </w:rPr>
        <w:t xml:space="preserve">, V., &amp; </w:t>
      </w:r>
      <w:proofErr w:type="spellStart"/>
      <w:r w:rsidRPr="005E4CE1">
        <w:rPr>
          <w:rFonts w:ascii="Times New Roman" w:hAnsi="Times New Roman" w:cs="Times New Roman"/>
          <w:sz w:val="24"/>
          <w:szCs w:val="24"/>
        </w:rPr>
        <w:t>Bereri</w:t>
      </w:r>
      <w:proofErr w:type="spellEnd"/>
      <w:r w:rsidRPr="005E4CE1">
        <w:rPr>
          <w:rFonts w:ascii="Times New Roman" w:hAnsi="Times New Roman" w:cs="Times New Roman"/>
          <w:sz w:val="24"/>
          <w:szCs w:val="24"/>
        </w:rPr>
        <w:t xml:space="preserve">, E. (2022). Trainee perceptions of training transfer: an empirical analysis. </w:t>
      </w:r>
      <w:r w:rsidRPr="005E4CE1">
        <w:rPr>
          <w:rFonts w:ascii="Times New Roman" w:hAnsi="Times New Roman" w:cs="Times New Roman"/>
          <w:i/>
          <w:sz w:val="24"/>
          <w:szCs w:val="24"/>
        </w:rPr>
        <w:t>Journal of European Industrial Training</w:t>
      </w:r>
      <w:r w:rsidRPr="005E4CE1">
        <w:rPr>
          <w:rFonts w:ascii="Times New Roman" w:hAnsi="Times New Roman" w:cs="Times New Roman"/>
          <w:sz w:val="24"/>
          <w:szCs w:val="24"/>
        </w:rPr>
        <w:t>, 33, 255-270.</w:t>
      </w:r>
    </w:p>
    <w:p w14:paraId="18B7C444" w14:textId="77777777" w:rsidR="00BD061B" w:rsidRDefault="005E4CE1" w:rsidP="00BD061B">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Nmasoma</w:t>
      </w:r>
      <w:proofErr w:type="spellEnd"/>
      <w:r w:rsidRPr="005E4CE1">
        <w:rPr>
          <w:rFonts w:ascii="Times New Roman" w:hAnsi="Times New Roman" w:cs="Times New Roman"/>
          <w:sz w:val="24"/>
          <w:szCs w:val="24"/>
        </w:rPr>
        <w:t xml:space="preserve">, B. R., </w:t>
      </w:r>
      <w:proofErr w:type="spellStart"/>
      <w:r w:rsidRPr="005E4CE1">
        <w:rPr>
          <w:rFonts w:ascii="Times New Roman" w:hAnsi="Times New Roman" w:cs="Times New Roman"/>
          <w:sz w:val="24"/>
          <w:szCs w:val="24"/>
        </w:rPr>
        <w:t>Walson</w:t>
      </w:r>
      <w:proofErr w:type="spellEnd"/>
      <w:r w:rsidRPr="005E4CE1">
        <w:rPr>
          <w:rFonts w:ascii="Times New Roman" w:hAnsi="Times New Roman" w:cs="Times New Roman"/>
          <w:sz w:val="24"/>
          <w:szCs w:val="24"/>
        </w:rPr>
        <w:t xml:space="preserve">, Y. N. (2022). Training and development strategy and its role in organizational performance. </w:t>
      </w:r>
      <w:r w:rsidRPr="005E4CE1">
        <w:rPr>
          <w:rFonts w:ascii="Times New Roman" w:hAnsi="Times New Roman" w:cs="Times New Roman"/>
          <w:i/>
          <w:sz w:val="24"/>
          <w:szCs w:val="24"/>
        </w:rPr>
        <w:t>Journal of public Administration and Governance</w:t>
      </w:r>
      <w:r w:rsidRPr="005E4CE1">
        <w:rPr>
          <w:rFonts w:ascii="Times New Roman" w:hAnsi="Times New Roman" w:cs="Times New Roman"/>
          <w:sz w:val="24"/>
          <w:szCs w:val="24"/>
        </w:rPr>
        <w:t xml:space="preserve">, 1(2), 42-57. </w:t>
      </w:r>
    </w:p>
    <w:p w14:paraId="0E277540" w14:textId="1743A258" w:rsidR="005E4CE1" w:rsidRPr="005E4CE1" w:rsidRDefault="005E4CE1" w:rsidP="00BD061B">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Ofori, D., &amp; Aryeetey, M. (2021). Recruitment and selection practices in small and medium enterprises. </w:t>
      </w:r>
      <w:r w:rsidRPr="005E4CE1">
        <w:rPr>
          <w:rFonts w:ascii="Times New Roman" w:hAnsi="Times New Roman" w:cs="Times New Roman"/>
          <w:i/>
          <w:sz w:val="24"/>
          <w:szCs w:val="24"/>
        </w:rPr>
        <w:t>International Journal of Business Administration</w:t>
      </w:r>
      <w:r w:rsidRPr="005E4CE1">
        <w:rPr>
          <w:rFonts w:ascii="Times New Roman" w:hAnsi="Times New Roman" w:cs="Times New Roman"/>
          <w:sz w:val="24"/>
          <w:szCs w:val="24"/>
        </w:rPr>
        <w:t>, 2(3), 45-60.</w:t>
      </w:r>
    </w:p>
    <w:p w14:paraId="644B766F" w14:textId="77777777" w:rsidR="00BD061B" w:rsidRDefault="005E4CE1" w:rsidP="00BD061B">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Olamuze</w:t>
      </w:r>
      <w:proofErr w:type="spellEnd"/>
      <w:r w:rsidRPr="005E4CE1">
        <w:rPr>
          <w:rFonts w:ascii="Times New Roman" w:hAnsi="Times New Roman" w:cs="Times New Roman"/>
          <w:sz w:val="24"/>
          <w:szCs w:val="24"/>
        </w:rPr>
        <w:t xml:space="preserve">, H. P., &amp; Luke, D. A. (2021). Human capital development in First Bank of Nigeria Plc. </w:t>
      </w:r>
      <w:r w:rsidRPr="005E4CE1">
        <w:rPr>
          <w:rFonts w:ascii="Times New Roman" w:hAnsi="Times New Roman" w:cs="Times New Roman"/>
          <w:i/>
          <w:sz w:val="24"/>
          <w:szCs w:val="24"/>
        </w:rPr>
        <w:t>Mediterranean Journal of Social Science</w:t>
      </w:r>
      <w:r w:rsidRPr="005E4CE1">
        <w:rPr>
          <w:rFonts w:ascii="Times New Roman" w:hAnsi="Times New Roman" w:cs="Times New Roman"/>
          <w:sz w:val="24"/>
          <w:szCs w:val="24"/>
        </w:rPr>
        <w:t xml:space="preserve">, 4(2) 24 -33. </w:t>
      </w:r>
    </w:p>
    <w:p w14:paraId="3A230A90" w14:textId="206BD808" w:rsidR="005E4CE1" w:rsidRPr="005E4CE1" w:rsidRDefault="005E4CE1" w:rsidP="00BD061B">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Otoo</w:t>
      </w:r>
      <w:proofErr w:type="spellEnd"/>
      <w:r w:rsidRPr="005E4CE1">
        <w:rPr>
          <w:rFonts w:ascii="Times New Roman" w:hAnsi="Times New Roman" w:cs="Times New Roman"/>
          <w:sz w:val="24"/>
          <w:szCs w:val="24"/>
        </w:rPr>
        <w:t xml:space="preserve">, F., </w:t>
      </w:r>
      <w:proofErr w:type="spellStart"/>
      <w:r w:rsidRPr="005E4CE1">
        <w:rPr>
          <w:rFonts w:ascii="Times New Roman" w:hAnsi="Times New Roman" w:cs="Times New Roman"/>
          <w:sz w:val="24"/>
          <w:szCs w:val="24"/>
        </w:rPr>
        <w:t>Otoo</w:t>
      </w:r>
      <w:proofErr w:type="spellEnd"/>
      <w:r w:rsidRPr="005E4CE1">
        <w:rPr>
          <w:rFonts w:ascii="Times New Roman" w:hAnsi="Times New Roman" w:cs="Times New Roman"/>
          <w:sz w:val="24"/>
          <w:szCs w:val="24"/>
        </w:rPr>
        <w:t xml:space="preserve">, E., </w:t>
      </w:r>
      <w:proofErr w:type="spellStart"/>
      <w:r w:rsidRPr="005E4CE1">
        <w:rPr>
          <w:rFonts w:ascii="Times New Roman" w:hAnsi="Times New Roman" w:cs="Times New Roman"/>
          <w:sz w:val="24"/>
          <w:szCs w:val="24"/>
        </w:rPr>
        <w:t>Abledu</w:t>
      </w:r>
      <w:proofErr w:type="spellEnd"/>
      <w:r w:rsidRPr="005E4CE1">
        <w:rPr>
          <w:rFonts w:ascii="Times New Roman" w:hAnsi="Times New Roman" w:cs="Times New Roman"/>
          <w:sz w:val="24"/>
          <w:szCs w:val="24"/>
        </w:rPr>
        <w:t>, G. and Bhardwaj, A. (2023). Impact of human resource development</w:t>
      </w:r>
      <w:r w:rsidR="00BD061B">
        <w:t xml:space="preserve"> </w:t>
      </w:r>
      <w:r w:rsidRPr="005E4CE1">
        <w:rPr>
          <w:rFonts w:ascii="Times New Roman" w:hAnsi="Times New Roman" w:cs="Times New Roman"/>
          <w:sz w:val="24"/>
          <w:szCs w:val="24"/>
        </w:rPr>
        <w:t xml:space="preserve">practices on pharmaceutical industry’s performance: The mediating role of employee performance. </w:t>
      </w:r>
      <w:r w:rsidRPr="005E4CE1">
        <w:rPr>
          <w:rFonts w:ascii="Times New Roman" w:hAnsi="Times New Roman" w:cs="Times New Roman"/>
          <w:i/>
          <w:sz w:val="24"/>
          <w:szCs w:val="24"/>
        </w:rPr>
        <w:t>European Journal of Training and Development</w:t>
      </w:r>
      <w:r w:rsidRPr="005E4CE1">
        <w:rPr>
          <w:rFonts w:ascii="Times New Roman" w:hAnsi="Times New Roman" w:cs="Times New Roman"/>
          <w:sz w:val="24"/>
          <w:szCs w:val="24"/>
        </w:rPr>
        <w:t xml:space="preserve">, 43 (2), 188- 210. </w:t>
      </w:r>
    </w:p>
    <w:p w14:paraId="6D58FA1F"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Partlow, C. G. (2022). Human-resources practices of TQM hotels. </w:t>
      </w:r>
      <w:r w:rsidRPr="005E4CE1">
        <w:rPr>
          <w:rFonts w:ascii="Times New Roman" w:hAnsi="Times New Roman" w:cs="Times New Roman"/>
          <w:i/>
          <w:sz w:val="24"/>
          <w:szCs w:val="24"/>
        </w:rPr>
        <w:t>Cornell Hotel &amp; Restaurant Administration Quarterly</w:t>
      </w:r>
      <w:r w:rsidRPr="005E4CE1">
        <w:rPr>
          <w:rFonts w:ascii="Times New Roman" w:hAnsi="Times New Roman" w:cs="Times New Roman"/>
          <w:sz w:val="24"/>
          <w:szCs w:val="24"/>
        </w:rPr>
        <w:t>, 37(5), 67-77.</w:t>
      </w:r>
    </w:p>
    <w:p w14:paraId="09805FDE"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Palieowie</w:t>
      </w:r>
      <w:proofErr w:type="spellEnd"/>
      <w:r w:rsidRPr="005E4CE1">
        <w:rPr>
          <w:rFonts w:ascii="Times New Roman" w:hAnsi="Times New Roman" w:cs="Times New Roman"/>
          <w:sz w:val="24"/>
          <w:szCs w:val="24"/>
        </w:rPr>
        <w:t xml:space="preserve">, B. S., &amp; </w:t>
      </w:r>
      <w:proofErr w:type="spellStart"/>
      <w:r w:rsidRPr="005E4CE1">
        <w:rPr>
          <w:rFonts w:ascii="Times New Roman" w:hAnsi="Times New Roman" w:cs="Times New Roman"/>
          <w:sz w:val="24"/>
          <w:szCs w:val="24"/>
        </w:rPr>
        <w:t>Ekwen</w:t>
      </w:r>
      <w:proofErr w:type="spellEnd"/>
      <w:r w:rsidRPr="005E4CE1">
        <w:rPr>
          <w:rFonts w:ascii="Times New Roman" w:hAnsi="Times New Roman" w:cs="Times New Roman"/>
          <w:sz w:val="24"/>
          <w:szCs w:val="24"/>
        </w:rPr>
        <w:t>, A. I. (2023). The management of food safety - the role of food hygiene training in the UK service sector</w:t>
      </w:r>
      <w:r w:rsidRPr="005E4CE1">
        <w:rPr>
          <w:rFonts w:ascii="Times New Roman" w:hAnsi="Times New Roman" w:cs="Times New Roman"/>
          <w:i/>
          <w:sz w:val="24"/>
          <w:szCs w:val="24"/>
        </w:rPr>
        <w:t>. International Journal of Hospitality Management</w:t>
      </w:r>
      <w:r w:rsidRPr="005E4CE1">
        <w:rPr>
          <w:rFonts w:ascii="Times New Roman" w:hAnsi="Times New Roman" w:cs="Times New Roman"/>
          <w:sz w:val="24"/>
          <w:szCs w:val="24"/>
        </w:rPr>
        <w:t>, 25(2), 278-296.</w:t>
      </w:r>
    </w:p>
    <w:p w14:paraId="1CEA6AA4"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Punia</w:t>
      </w:r>
      <w:proofErr w:type="spellEnd"/>
      <w:r w:rsidRPr="005E4CE1">
        <w:rPr>
          <w:rFonts w:ascii="Times New Roman" w:hAnsi="Times New Roman" w:cs="Times New Roman"/>
          <w:sz w:val="24"/>
          <w:szCs w:val="24"/>
        </w:rPr>
        <w:t xml:space="preserve"> B. K. (2020). Training needs identification in Indian organizations. </w:t>
      </w:r>
      <w:r w:rsidRPr="005E4CE1">
        <w:rPr>
          <w:rFonts w:ascii="Times New Roman" w:hAnsi="Times New Roman" w:cs="Times New Roman"/>
          <w:i/>
          <w:sz w:val="24"/>
          <w:szCs w:val="24"/>
        </w:rPr>
        <w:t>Indian Journal of Training &amp; Development</w:t>
      </w:r>
      <w:r w:rsidRPr="005E4CE1">
        <w:rPr>
          <w:rFonts w:ascii="Times New Roman" w:hAnsi="Times New Roman" w:cs="Times New Roman"/>
          <w:sz w:val="24"/>
          <w:szCs w:val="24"/>
        </w:rPr>
        <w:t xml:space="preserve">, 32(1); 176-182. </w:t>
      </w:r>
      <w:r w:rsidRPr="005E4CE1">
        <w:rPr>
          <w:rFonts w:ascii="Times New Roman" w:hAnsi="Times New Roman" w:cs="Times New Roman"/>
          <w:i/>
          <w:sz w:val="24"/>
          <w:szCs w:val="24"/>
        </w:rPr>
        <w:t>Journal of European Industrial Training</w:t>
      </w:r>
      <w:r w:rsidRPr="005E4CE1">
        <w:rPr>
          <w:rFonts w:ascii="Times New Roman" w:hAnsi="Times New Roman" w:cs="Times New Roman"/>
          <w:sz w:val="24"/>
          <w:szCs w:val="24"/>
        </w:rPr>
        <w:t>, 28(6), 1-8.</w:t>
      </w:r>
    </w:p>
    <w:p w14:paraId="07ED1DCF" w14:textId="77777777" w:rsidR="007A6592" w:rsidRDefault="005E4CE1" w:rsidP="007A6592">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lastRenderedPageBreak/>
        <w:t xml:space="preserve">Saale, D. M. &amp; </w:t>
      </w:r>
      <w:proofErr w:type="spellStart"/>
      <w:r w:rsidRPr="005E4CE1">
        <w:rPr>
          <w:rFonts w:ascii="Times New Roman" w:hAnsi="Times New Roman" w:cs="Times New Roman"/>
          <w:sz w:val="24"/>
          <w:szCs w:val="24"/>
        </w:rPr>
        <w:t>Bardom</w:t>
      </w:r>
      <w:proofErr w:type="spellEnd"/>
      <w:r w:rsidRPr="005E4CE1">
        <w:rPr>
          <w:rFonts w:ascii="Times New Roman" w:hAnsi="Times New Roman" w:cs="Times New Roman"/>
          <w:sz w:val="24"/>
          <w:szCs w:val="24"/>
        </w:rPr>
        <w:t xml:space="preserve">, E. Y. (2021). Perceptions of sponsoring managers, training organizations, and top management attitude towards training. </w:t>
      </w:r>
      <w:r w:rsidRPr="005E4CE1">
        <w:rPr>
          <w:rFonts w:ascii="Times New Roman" w:hAnsi="Times New Roman" w:cs="Times New Roman"/>
          <w:i/>
          <w:sz w:val="24"/>
          <w:szCs w:val="24"/>
        </w:rPr>
        <w:t>Malaysian Management Review</w:t>
      </w:r>
      <w:r w:rsidRPr="005E4CE1">
        <w:rPr>
          <w:rFonts w:ascii="Times New Roman" w:hAnsi="Times New Roman" w:cs="Times New Roman"/>
          <w:sz w:val="24"/>
          <w:szCs w:val="24"/>
        </w:rPr>
        <w:t>, 23 (3), 69 – 76.</w:t>
      </w:r>
    </w:p>
    <w:p w14:paraId="4510A021" w14:textId="77777777" w:rsidR="007A6592" w:rsidRDefault="005E4CE1" w:rsidP="007A6592">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Samwel</w:t>
      </w:r>
      <w:proofErr w:type="spellEnd"/>
      <w:r w:rsidRPr="005E4CE1">
        <w:rPr>
          <w:rFonts w:ascii="Times New Roman" w:hAnsi="Times New Roman" w:cs="Times New Roman"/>
          <w:sz w:val="24"/>
          <w:szCs w:val="24"/>
        </w:rPr>
        <w:t xml:space="preserve">, J. O. (2022). Impact of employee training on organizational performance: Case study of drilling industries in </w:t>
      </w:r>
      <w:proofErr w:type="spellStart"/>
      <w:r w:rsidRPr="005E4CE1">
        <w:rPr>
          <w:rFonts w:ascii="Times New Roman" w:hAnsi="Times New Roman" w:cs="Times New Roman"/>
          <w:sz w:val="24"/>
          <w:szCs w:val="24"/>
        </w:rPr>
        <w:t>Geita</w:t>
      </w:r>
      <w:proofErr w:type="spellEnd"/>
      <w:r w:rsidRPr="005E4CE1">
        <w:rPr>
          <w:rFonts w:ascii="Times New Roman" w:hAnsi="Times New Roman" w:cs="Times New Roman"/>
          <w:sz w:val="24"/>
          <w:szCs w:val="24"/>
        </w:rPr>
        <w:t xml:space="preserve">, </w:t>
      </w:r>
      <w:proofErr w:type="spellStart"/>
      <w:r w:rsidRPr="005E4CE1">
        <w:rPr>
          <w:rFonts w:ascii="Times New Roman" w:hAnsi="Times New Roman" w:cs="Times New Roman"/>
          <w:sz w:val="24"/>
          <w:szCs w:val="24"/>
        </w:rPr>
        <w:t>Shinyanga</w:t>
      </w:r>
      <w:proofErr w:type="spellEnd"/>
      <w:r w:rsidRPr="005E4CE1">
        <w:rPr>
          <w:rFonts w:ascii="Times New Roman" w:hAnsi="Times New Roman" w:cs="Times New Roman"/>
          <w:sz w:val="24"/>
          <w:szCs w:val="24"/>
        </w:rPr>
        <w:t xml:space="preserve"> and Mara Regions in Tanzania. </w:t>
      </w:r>
      <w:r w:rsidRPr="005E4CE1">
        <w:rPr>
          <w:rFonts w:ascii="Times New Roman" w:hAnsi="Times New Roman" w:cs="Times New Roman"/>
          <w:i/>
          <w:sz w:val="24"/>
          <w:szCs w:val="24"/>
        </w:rPr>
        <w:t>International Journal of Managerial Studies and Research (IJMSR),</w:t>
      </w:r>
      <w:r w:rsidRPr="005E4CE1">
        <w:rPr>
          <w:rFonts w:ascii="Times New Roman" w:hAnsi="Times New Roman" w:cs="Times New Roman"/>
          <w:sz w:val="24"/>
          <w:szCs w:val="24"/>
        </w:rPr>
        <w:t xml:space="preserve"> 6(1).</w:t>
      </w:r>
    </w:p>
    <w:p w14:paraId="6CB9F236" w14:textId="29DBE47C" w:rsidR="005E4CE1" w:rsidRPr="005E4CE1" w:rsidRDefault="005E4CE1" w:rsidP="007A6592">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Sandamali</w:t>
      </w:r>
      <w:proofErr w:type="spellEnd"/>
      <w:r w:rsidRPr="005E4CE1">
        <w:rPr>
          <w:rFonts w:ascii="Times New Roman" w:hAnsi="Times New Roman" w:cs="Times New Roman"/>
          <w:sz w:val="24"/>
          <w:szCs w:val="24"/>
        </w:rPr>
        <w:t xml:space="preserve">, M.K. </w:t>
      </w:r>
      <w:proofErr w:type="spellStart"/>
      <w:r w:rsidRPr="005E4CE1">
        <w:rPr>
          <w:rFonts w:ascii="Times New Roman" w:hAnsi="Times New Roman" w:cs="Times New Roman"/>
          <w:sz w:val="24"/>
          <w:szCs w:val="24"/>
        </w:rPr>
        <w:t>Dinithi</w:t>
      </w:r>
      <w:proofErr w:type="spellEnd"/>
      <w:r w:rsidRPr="005E4CE1">
        <w:rPr>
          <w:rFonts w:ascii="Times New Roman" w:hAnsi="Times New Roman" w:cs="Times New Roman"/>
          <w:sz w:val="24"/>
          <w:szCs w:val="24"/>
        </w:rPr>
        <w:t xml:space="preserve"> </w:t>
      </w:r>
      <w:proofErr w:type="spellStart"/>
      <w:r w:rsidRPr="005E4CE1">
        <w:rPr>
          <w:rFonts w:ascii="Times New Roman" w:hAnsi="Times New Roman" w:cs="Times New Roman"/>
          <w:sz w:val="24"/>
          <w:szCs w:val="24"/>
        </w:rPr>
        <w:t>Padmasiri</w:t>
      </w:r>
      <w:proofErr w:type="spellEnd"/>
      <w:r w:rsidRPr="005E4CE1">
        <w:rPr>
          <w:rFonts w:ascii="Times New Roman" w:hAnsi="Times New Roman" w:cs="Times New Roman"/>
          <w:sz w:val="24"/>
          <w:szCs w:val="24"/>
        </w:rPr>
        <w:t xml:space="preserve">, W.G.S. </w:t>
      </w:r>
      <w:proofErr w:type="spellStart"/>
      <w:r w:rsidRPr="005E4CE1">
        <w:rPr>
          <w:rFonts w:ascii="Times New Roman" w:hAnsi="Times New Roman" w:cs="Times New Roman"/>
          <w:sz w:val="24"/>
          <w:szCs w:val="24"/>
        </w:rPr>
        <w:t>Mahalekamge</w:t>
      </w:r>
      <w:proofErr w:type="spellEnd"/>
      <w:r w:rsidRPr="005E4CE1">
        <w:rPr>
          <w:rFonts w:ascii="Times New Roman" w:hAnsi="Times New Roman" w:cs="Times New Roman"/>
          <w:sz w:val="24"/>
          <w:szCs w:val="24"/>
        </w:rPr>
        <w:t xml:space="preserve">, M.V.S. &amp; </w:t>
      </w:r>
      <w:proofErr w:type="spellStart"/>
      <w:r w:rsidRPr="005E4CE1">
        <w:rPr>
          <w:rFonts w:ascii="Times New Roman" w:hAnsi="Times New Roman" w:cs="Times New Roman"/>
          <w:sz w:val="24"/>
          <w:szCs w:val="24"/>
        </w:rPr>
        <w:t>Mendis</w:t>
      </w:r>
      <w:proofErr w:type="spellEnd"/>
      <w:r w:rsidRPr="005E4CE1">
        <w:rPr>
          <w:rFonts w:ascii="Times New Roman" w:hAnsi="Times New Roman" w:cs="Times New Roman"/>
          <w:sz w:val="24"/>
          <w:szCs w:val="24"/>
        </w:rPr>
        <w:t>, J.G.P.,</w:t>
      </w:r>
      <w:r w:rsidR="007A6592">
        <w:t xml:space="preserve"> </w:t>
      </w:r>
      <w:r w:rsidRPr="005E4CE1">
        <w:rPr>
          <w:rFonts w:ascii="Times New Roman" w:hAnsi="Times New Roman" w:cs="Times New Roman"/>
          <w:sz w:val="24"/>
          <w:szCs w:val="24"/>
        </w:rPr>
        <w:t>(2022).</w:t>
      </w:r>
      <w:r w:rsidR="007A6592">
        <w:rPr>
          <w:rFonts w:ascii="Times New Roman" w:hAnsi="Times New Roman" w:cs="Times New Roman"/>
          <w:sz w:val="24"/>
          <w:szCs w:val="24"/>
        </w:rPr>
        <w:t xml:space="preserve"> </w:t>
      </w:r>
      <w:r w:rsidRPr="005E4CE1">
        <w:rPr>
          <w:rFonts w:ascii="Times New Roman" w:hAnsi="Times New Roman" w:cs="Times New Roman"/>
          <w:sz w:val="24"/>
          <w:szCs w:val="24"/>
        </w:rPr>
        <w:t xml:space="preserve">The relationship between training and development and employee performance of executive level employees in apparel organizations. </w:t>
      </w:r>
      <w:r w:rsidRPr="005E4CE1">
        <w:rPr>
          <w:rFonts w:ascii="Times New Roman" w:hAnsi="Times New Roman" w:cs="Times New Roman"/>
          <w:i/>
          <w:sz w:val="24"/>
          <w:szCs w:val="24"/>
        </w:rPr>
        <w:t>International Invention of Scientific Journal,</w:t>
      </w:r>
      <w:r w:rsidRPr="005E4CE1">
        <w:rPr>
          <w:rFonts w:ascii="Times New Roman" w:hAnsi="Times New Roman" w:cs="Times New Roman"/>
          <w:sz w:val="24"/>
          <w:szCs w:val="24"/>
        </w:rPr>
        <w:t xml:space="preserve"> 2(01), 12-17.</w:t>
      </w:r>
    </w:p>
    <w:p w14:paraId="348DEC64"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Seth, C. N., &amp; </w:t>
      </w:r>
      <w:proofErr w:type="spellStart"/>
      <w:r w:rsidRPr="005E4CE1">
        <w:rPr>
          <w:rFonts w:ascii="Times New Roman" w:hAnsi="Times New Roman" w:cs="Times New Roman"/>
          <w:sz w:val="24"/>
          <w:szCs w:val="24"/>
        </w:rPr>
        <w:t>Okeah</w:t>
      </w:r>
      <w:proofErr w:type="spellEnd"/>
      <w:r w:rsidRPr="005E4CE1">
        <w:rPr>
          <w:rFonts w:ascii="Times New Roman" w:hAnsi="Times New Roman" w:cs="Times New Roman"/>
          <w:sz w:val="24"/>
          <w:szCs w:val="24"/>
        </w:rPr>
        <w:t xml:space="preserve">, G. A. (2023). Degree of influence of training and development on employee’s behavior. </w:t>
      </w:r>
      <w:r w:rsidRPr="005E4CE1">
        <w:rPr>
          <w:rFonts w:ascii="Times New Roman" w:hAnsi="Times New Roman" w:cs="Times New Roman"/>
          <w:i/>
          <w:sz w:val="24"/>
          <w:szCs w:val="24"/>
        </w:rPr>
        <w:t>International Journal of Computing and Business Research</w:t>
      </w:r>
      <w:r w:rsidRPr="005E4CE1">
        <w:rPr>
          <w:rFonts w:ascii="Times New Roman" w:hAnsi="Times New Roman" w:cs="Times New Roman"/>
          <w:sz w:val="24"/>
          <w:szCs w:val="24"/>
        </w:rPr>
        <w:t>, 2(3), 29-41.</w:t>
      </w:r>
    </w:p>
    <w:p w14:paraId="43B28C06"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Shaw, J. D. (2021). Turnover rates and organizational performance: Review, critique, and research agenda. </w:t>
      </w:r>
      <w:r w:rsidRPr="005E4CE1">
        <w:rPr>
          <w:rFonts w:ascii="Times New Roman" w:hAnsi="Times New Roman" w:cs="Times New Roman"/>
          <w:i/>
          <w:sz w:val="24"/>
          <w:szCs w:val="24"/>
        </w:rPr>
        <w:t>Organizational Psychology Review</w:t>
      </w:r>
      <w:r w:rsidRPr="005E4CE1">
        <w:rPr>
          <w:rFonts w:ascii="Times New Roman" w:hAnsi="Times New Roman" w:cs="Times New Roman"/>
          <w:sz w:val="24"/>
          <w:szCs w:val="24"/>
        </w:rPr>
        <w:t>, 1(3), 187–213.</w:t>
      </w:r>
    </w:p>
    <w:p w14:paraId="33B297E6"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Tariela</w:t>
      </w:r>
      <w:proofErr w:type="spellEnd"/>
      <w:r w:rsidRPr="005E4CE1">
        <w:rPr>
          <w:rFonts w:ascii="Times New Roman" w:hAnsi="Times New Roman" w:cs="Times New Roman"/>
          <w:sz w:val="24"/>
          <w:szCs w:val="24"/>
        </w:rPr>
        <w:t xml:space="preserve">, F. T. (2021). Effects of training framing general self-efficacy and training motivation on trainees’ training effectiveness. </w:t>
      </w:r>
      <w:r w:rsidRPr="005E4CE1">
        <w:rPr>
          <w:rFonts w:ascii="Times New Roman" w:hAnsi="Times New Roman" w:cs="Times New Roman"/>
          <w:i/>
          <w:sz w:val="24"/>
          <w:szCs w:val="24"/>
        </w:rPr>
        <w:t>Personnel Review</w:t>
      </w:r>
      <w:r w:rsidRPr="005E4CE1">
        <w:rPr>
          <w:rFonts w:ascii="Times New Roman" w:hAnsi="Times New Roman" w:cs="Times New Roman"/>
          <w:sz w:val="24"/>
          <w:szCs w:val="24"/>
        </w:rPr>
        <w:t>, 35(1), 51-65.</w:t>
      </w:r>
    </w:p>
    <w:p w14:paraId="657A2499"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Taruru</w:t>
      </w:r>
      <w:proofErr w:type="spellEnd"/>
      <w:r w:rsidRPr="005E4CE1">
        <w:rPr>
          <w:rFonts w:ascii="Times New Roman" w:hAnsi="Times New Roman" w:cs="Times New Roman"/>
          <w:sz w:val="24"/>
          <w:szCs w:val="24"/>
        </w:rPr>
        <w:t xml:space="preserve">, I., </w:t>
      </w:r>
      <w:proofErr w:type="spellStart"/>
      <w:r w:rsidRPr="005E4CE1">
        <w:rPr>
          <w:rFonts w:ascii="Times New Roman" w:hAnsi="Times New Roman" w:cs="Times New Roman"/>
          <w:sz w:val="24"/>
          <w:szCs w:val="24"/>
        </w:rPr>
        <w:t>Keriko</w:t>
      </w:r>
      <w:proofErr w:type="spellEnd"/>
      <w:r w:rsidRPr="005E4CE1">
        <w:rPr>
          <w:rFonts w:ascii="Times New Roman" w:hAnsi="Times New Roman" w:cs="Times New Roman"/>
          <w:sz w:val="24"/>
          <w:szCs w:val="24"/>
        </w:rPr>
        <w:t xml:space="preserve">, J. M., </w:t>
      </w:r>
      <w:proofErr w:type="spellStart"/>
      <w:r w:rsidRPr="005E4CE1">
        <w:rPr>
          <w:rFonts w:ascii="Times New Roman" w:hAnsi="Times New Roman" w:cs="Times New Roman"/>
          <w:sz w:val="24"/>
          <w:szCs w:val="24"/>
        </w:rPr>
        <w:t>Ombui</w:t>
      </w:r>
      <w:proofErr w:type="spellEnd"/>
      <w:r w:rsidRPr="005E4CE1">
        <w:rPr>
          <w:rFonts w:ascii="Times New Roman" w:hAnsi="Times New Roman" w:cs="Times New Roman"/>
          <w:sz w:val="24"/>
          <w:szCs w:val="24"/>
        </w:rPr>
        <w:t xml:space="preserve">, K., Karanja, K., &amp; </w:t>
      </w:r>
      <w:proofErr w:type="spellStart"/>
      <w:r w:rsidRPr="005E4CE1">
        <w:rPr>
          <w:rFonts w:ascii="Times New Roman" w:hAnsi="Times New Roman" w:cs="Times New Roman"/>
          <w:sz w:val="24"/>
          <w:szCs w:val="24"/>
        </w:rPr>
        <w:t>Tirimba</w:t>
      </w:r>
      <w:proofErr w:type="spellEnd"/>
      <w:r w:rsidRPr="005E4CE1">
        <w:rPr>
          <w:rFonts w:ascii="Times New Roman" w:hAnsi="Times New Roman" w:cs="Times New Roman"/>
          <w:sz w:val="24"/>
          <w:szCs w:val="24"/>
        </w:rPr>
        <w:t xml:space="preserve">, O. I. (2022). Effect of coaching </w:t>
      </w:r>
      <w:proofErr w:type="spellStart"/>
      <w:r w:rsidRPr="005E4CE1">
        <w:rPr>
          <w:rFonts w:ascii="Times New Roman" w:hAnsi="Times New Roman" w:cs="Times New Roman"/>
          <w:sz w:val="24"/>
          <w:szCs w:val="24"/>
        </w:rPr>
        <w:t>programmes</w:t>
      </w:r>
      <w:proofErr w:type="spellEnd"/>
      <w:r w:rsidRPr="005E4CE1">
        <w:rPr>
          <w:rFonts w:ascii="Times New Roman" w:hAnsi="Times New Roman" w:cs="Times New Roman"/>
          <w:sz w:val="24"/>
          <w:szCs w:val="24"/>
        </w:rPr>
        <w:t xml:space="preserve"> on employee performance in business process outsourcing subsector of Nairobi city county, Kenya. International Journal of Scientific and Research Publications, 5(3), 1-30.</w:t>
      </w:r>
    </w:p>
    <w:p w14:paraId="19DAFDD1"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r w:rsidRPr="005E4CE1">
        <w:rPr>
          <w:rFonts w:ascii="Times New Roman" w:hAnsi="Times New Roman" w:cs="Times New Roman"/>
          <w:sz w:val="24"/>
          <w:szCs w:val="24"/>
        </w:rPr>
        <w:t xml:space="preserve">Valle, R., </w:t>
      </w:r>
      <w:proofErr w:type="spellStart"/>
      <w:r w:rsidRPr="005E4CE1">
        <w:rPr>
          <w:rFonts w:ascii="Times New Roman" w:hAnsi="Times New Roman" w:cs="Times New Roman"/>
          <w:sz w:val="24"/>
          <w:szCs w:val="24"/>
        </w:rPr>
        <w:t>Martın</w:t>
      </w:r>
      <w:proofErr w:type="spellEnd"/>
      <w:r w:rsidRPr="005E4CE1">
        <w:rPr>
          <w:rFonts w:ascii="Times New Roman" w:hAnsi="Times New Roman" w:cs="Times New Roman"/>
          <w:sz w:val="24"/>
          <w:szCs w:val="24"/>
        </w:rPr>
        <w:t xml:space="preserve">, F., Romero, P. M., &amp; Dolan, S. (2023). Business strategy, work processes and human resource training: are they congruent? </w:t>
      </w:r>
      <w:r w:rsidRPr="005E4CE1">
        <w:rPr>
          <w:rFonts w:ascii="Times New Roman" w:hAnsi="Times New Roman" w:cs="Times New Roman"/>
          <w:i/>
          <w:sz w:val="24"/>
          <w:szCs w:val="24"/>
        </w:rPr>
        <w:t>Journal of Organizational Behavior</w:t>
      </w:r>
      <w:r w:rsidRPr="005E4CE1">
        <w:rPr>
          <w:rFonts w:ascii="Times New Roman" w:hAnsi="Times New Roman" w:cs="Times New Roman"/>
          <w:sz w:val="24"/>
          <w:szCs w:val="24"/>
        </w:rPr>
        <w:t>, 21(2), 83-97.</w:t>
      </w:r>
    </w:p>
    <w:p w14:paraId="0147F48D"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Velada</w:t>
      </w:r>
      <w:proofErr w:type="spellEnd"/>
      <w:r w:rsidRPr="005E4CE1">
        <w:rPr>
          <w:rFonts w:ascii="Times New Roman" w:hAnsi="Times New Roman" w:cs="Times New Roman"/>
          <w:sz w:val="24"/>
          <w:szCs w:val="24"/>
        </w:rPr>
        <w:t xml:space="preserve">, R., &amp; Caetano, A. (2023). Training transfer: The mediating role of perception of learning. </w:t>
      </w:r>
      <w:r w:rsidRPr="005E4CE1">
        <w:rPr>
          <w:rFonts w:ascii="Times New Roman" w:hAnsi="Times New Roman" w:cs="Times New Roman"/>
          <w:i/>
          <w:sz w:val="24"/>
          <w:szCs w:val="24"/>
        </w:rPr>
        <w:t>Journal of European Industrial Training</w:t>
      </w:r>
      <w:r w:rsidRPr="005E4CE1">
        <w:rPr>
          <w:rFonts w:ascii="Times New Roman" w:hAnsi="Times New Roman" w:cs="Times New Roman"/>
          <w:sz w:val="24"/>
          <w:szCs w:val="24"/>
        </w:rPr>
        <w:t>, 31.</w:t>
      </w:r>
    </w:p>
    <w:p w14:paraId="407D6C7C"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Windel</w:t>
      </w:r>
      <w:proofErr w:type="spellEnd"/>
      <w:r w:rsidRPr="005E4CE1">
        <w:rPr>
          <w:rFonts w:ascii="Times New Roman" w:hAnsi="Times New Roman" w:cs="Times New Roman"/>
          <w:sz w:val="24"/>
          <w:szCs w:val="24"/>
        </w:rPr>
        <w:t xml:space="preserve">, V. P., &amp; Lesson, A. G. (2022). Changing the mindset: the training myth and the need for word-class performance. </w:t>
      </w:r>
      <w:r w:rsidRPr="005E4CE1">
        <w:rPr>
          <w:rFonts w:ascii="Times New Roman" w:hAnsi="Times New Roman" w:cs="Times New Roman"/>
          <w:i/>
          <w:sz w:val="24"/>
          <w:szCs w:val="24"/>
        </w:rPr>
        <w:t>International Journal of Human Resource Management,</w:t>
      </w:r>
      <w:r w:rsidRPr="005E4CE1">
        <w:rPr>
          <w:rFonts w:ascii="Times New Roman" w:hAnsi="Times New Roman" w:cs="Times New Roman"/>
          <w:sz w:val="24"/>
          <w:szCs w:val="24"/>
        </w:rPr>
        <w:t xml:space="preserve"> 12 (4), 586-596.</w:t>
      </w:r>
    </w:p>
    <w:p w14:paraId="26B7B1C8" w14:textId="77777777" w:rsidR="005E4CE1" w:rsidRPr="005E4CE1" w:rsidRDefault="005E4CE1" w:rsidP="008413BF">
      <w:pPr>
        <w:spacing w:after="200" w:line="240" w:lineRule="auto"/>
        <w:ind w:left="720" w:hanging="720"/>
        <w:jc w:val="both"/>
        <w:rPr>
          <w:rFonts w:ascii="Times New Roman" w:hAnsi="Times New Roman" w:cs="Times New Roman"/>
          <w:sz w:val="24"/>
          <w:szCs w:val="24"/>
        </w:rPr>
      </w:pPr>
      <w:proofErr w:type="spellStart"/>
      <w:r w:rsidRPr="005E4CE1">
        <w:rPr>
          <w:rFonts w:ascii="Times New Roman" w:hAnsi="Times New Roman" w:cs="Times New Roman"/>
          <w:sz w:val="24"/>
          <w:szCs w:val="24"/>
        </w:rPr>
        <w:t>Wokoma</w:t>
      </w:r>
      <w:proofErr w:type="spellEnd"/>
      <w:r w:rsidRPr="005E4CE1">
        <w:rPr>
          <w:rFonts w:ascii="Times New Roman" w:hAnsi="Times New Roman" w:cs="Times New Roman"/>
          <w:sz w:val="24"/>
          <w:szCs w:val="24"/>
        </w:rPr>
        <w:t xml:space="preserve">, I. P., &amp; </w:t>
      </w:r>
      <w:proofErr w:type="spellStart"/>
      <w:r w:rsidRPr="005E4CE1">
        <w:rPr>
          <w:rFonts w:ascii="Times New Roman" w:hAnsi="Times New Roman" w:cs="Times New Roman"/>
          <w:sz w:val="24"/>
          <w:szCs w:val="24"/>
        </w:rPr>
        <w:t>Amadi</w:t>
      </w:r>
      <w:proofErr w:type="spellEnd"/>
      <w:r w:rsidRPr="005E4CE1">
        <w:rPr>
          <w:rFonts w:ascii="Times New Roman" w:hAnsi="Times New Roman" w:cs="Times New Roman"/>
          <w:sz w:val="24"/>
          <w:szCs w:val="24"/>
        </w:rPr>
        <w:t xml:space="preserve">, P. G. (2022). Changing the mindset: the training myth and the need for word-class performance. </w:t>
      </w:r>
      <w:r w:rsidRPr="005E4CE1">
        <w:rPr>
          <w:rFonts w:ascii="Times New Roman" w:hAnsi="Times New Roman" w:cs="Times New Roman"/>
          <w:i/>
          <w:sz w:val="24"/>
          <w:szCs w:val="24"/>
        </w:rPr>
        <w:t>International Journal of Human Resource Management</w:t>
      </w:r>
      <w:r w:rsidRPr="005E4CE1">
        <w:rPr>
          <w:rFonts w:ascii="Times New Roman" w:hAnsi="Times New Roman" w:cs="Times New Roman"/>
          <w:sz w:val="24"/>
          <w:szCs w:val="24"/>
        </w:rPr>
        <w:t>, 12 (4), 586-596.</w:t>
      </w:r>
    </w:p>
    <w:p w14:paraId="702C17B3" w14:textId="77777777" w:rsidR="005E4CE1" w:rsidRPr="005E4CE1" w:rsidRDefault="005E4CE1" w:rsidP="00D53F87">
      <w:pPr>
        <w:spacing w:after="200" w:line="240" w:lineRule="auto"/>
        <w:ind w:left="720" w:hanging="720"/>
        <w:jc w:val="both"/>
        <w:rPr>
          <w:rFonts w:ascii="Times New Roman" w:hAnsi="Times New Roman" w:cs="Times New Roman"/>
          <w:sz w:val="24"/>
          <w:szCs w:val="24"/>
        </w:rPr>
      </w:pPr>
      <w:bookmarkStart w:id="0" w:name="_GoBack"/>
      <w:r w:rsidRPr="005E4CE1">
        <w:rPr>
          <w:rFonts w:ascii="Times New Roman" w:hAnsi="Times New Roman" w:cs="Times New Roman"/>
          <w:sz w:val="24"/>
          <w:szCs w:val="24"/>
        </w:rPr>
        <w:t xml:space="preserve">Yusuf, S., Mohammed, I., Sani, I. A., Ale, R. O., &amp; </w:t>
      </w:r>
      <w:proofErr w:type="spellStart"/>
      <w:r w:rsidRPr="005E4CE1">
        <w:rPr>
          <w:rFonts w:ascii="Times New Roman" w:hAnsi="Times New Roman" w:cs="Times New Roman"/>
          <w:sz w:val="24"/>
          <w:szCs w:val="24"/>
        </w:rPr>
        <w:t>Jimoh</w:t>
      </w:r>
      <w:proofErr w:type="spellEnd"/>
      <w:r w:rsidRPr="005E4CE1">
        <w:rPr>
          <w:rFonts w:ascii="Times New Roman" w:hAnsi="Times New Roman" w:cs="Times New Roman"/>
          <w:sz w:val="24"/>
          <w:szCs w:val="24"/>
        </w:rPr>
        <w:t xml:space="preserve">, A. R. (2023). Impact of employees’ training on organization profitability: Implication for business and educational managers. </w:t>
      </w:r>
      <w:r w:rsidRPr="005E4CE1">
        <w:rPr>
          <w:rFonts w:ascii="Times New Roman" w:hAnsi="Times New Roman" w:cs="Times New Roman"/>
          <w:i/>
          <w:sz w:val="24"/>
          <w:szCs w:val="24"/>
        </w:rPr>
        <w:t>Amity Journal of Training and Development</w:t>
      </w:r>
      <w:r w:rsidRPr="005E4CE1">
        <w:rPr>
          <w:rFonts w:ascii="Times New Roman" w:hAnsi="Times New Roman" w:cs="Times New Roman"/>
          <w:sz w:val="24"/>
          <w:szCs w:val="24"/>
        </w:rPr>
        <w:t>, 3(2), 1-16.</w:t>
      </w:r>
    </w:p>
    <w:bookmarkEnd w:id="0"/>
    <w:p w14:paraId="6B3B03EC" w14:textId="5B9BF312" w:rsidR="00156607" w:rsidRPr="005E4CE1" w:rsidRDefault="00156607" w:rsidP="005E4CE1">
      <w:pPr>
        <w:spacing w:after="200" w:line="276" w:lineRule="auto"/>
        <w:ind w:left="720" w:hanging="720"/>
        <w:jc w:val="both"/>
        <w:rPr>
          <w:rFonts w:ascii="Times New Roman" w:hAnsi="Times New Roman" w:cs="Times New Roman"/>
          <w:sz w:val="24"/>
          <w:szCs w:val="24"/>
        </w:rPr>
      </w:pPr>
    </w:p>
    <w:p w14:paraId="521260B5" w14:textId="77777777" w:rsidR="003814EC" w:rsidRPr="005E4CE1" w:rsidRDefault="003814EC" w:rsidP="005E4CE1">
      <w:pPr>
        <w:spacing w:after="200" w:line="276" w:lineRule="auto"/>
        <w:rPr>
          <w:rFonts w:ascii="Times New Roman" w:hAnsi="Times New Roman" w:cs="Times New Roman"/>
          <w:sz w:val="24"/>
          <w:szCs w:val="24"/>
        </w:rPr>
      </w:pPr>
    </w:p>
    <w:sectPr w:rsidR="003814EC" w:rsidRPr="005E4CE1" w:rsidSect="005E4CE1">
      <w:headerReference w:type="default" r:id="rId14"/>
      <w:footerReference w:type="default" r:id="rId15"/>
      <w:pgSz w:w="11909" w:h="16834" w:code="9"/>
      <w:pgMar w:top="1440" w:right="1440" w:bottom="1440" w:left="144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E9DDB" w14:textId="77777777" w:rsidR="004C678F" w:rsidRDefault="004C678F" w:rsidP="00CF026F">
      <w:pPr>
        <w:spacing w:after="0" w:line="240" w:lineRule="auto"/>
      </w:pPr>
      <w:r>
        <w:separator/>
      </w:r>
    </w:p>
  </w:endnote>
  <w:endnote w:type="continuationSeparator" w:id="0">
    <w:p w14:paraId="17B3914C" w14:textId="77777777" w:rsidR="004C678F" w:rsidRDefault="004C678F" w:rsidP="00CF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334535" w:rsidRPr="00B36852" w14:paraId="1551FCEE" w14:textId="77777777" w:rsidTr="00334535">
      <w:trPr>
        <w:trHeight w:val="341"/>
      </w:trPr>
      <w:tc>
        <w:tcPr>
          <w:tcW w:w="500" w:type="pct"/>
          <w:tcBorders>
            <w:top w:val="single" w:sz="4" w:space="0" w:color="943634"/>
          </w:tcBorders>
          <w:shd w:val="clear" w:color="auto" w:fill="943634"/>
        </w:tcPr>
        <w:p w14:paraId="713D7707" w14:textId="77777777" w:rsidR="00334535" w:rsidRPr="00B36852" w:rsidRDefault="00334535" w:rsidP="00CF026F">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sidRPr="00EF4D86">
            <w:rPr>
              <w:noProof/>
              <w:color w:val="FFFFFF"/>
              <w:sz w:val="20"/>
            </w:rPr>
            <w:t>37</w:t>
          </w:r>
          <w:r w:rsidRPr="00B36852">
            <w:rPr>
              <w:sz w:val="20"/>
            </w:rPr>
            <w:fldChar w:fldCharType="end"/>
          </w:r>
        </w:p>
      </w:tc>
      <w:tc>
        <w:tcPr>
          <w:tcW w:w="4500" w:type="pct"/>
          <w:tcBorders>
            <w:top w:val="single" w:sz="4" w:space="0" w:color="auto"/>
          </w:tcBorders>
        </w:tcPr>
        <w:p w14:paraId="5E0C34C9" w14:textId="77777777" w:rsidR="00334535" w:rsidRPr="00B36852" w:rsidRDefault="00334535" w:rsidP="00CF026F">
          <w:pPr>
            <w:widowControl w:val="0"/>
            <w:spacing w:after="0"/>
            <w:jc w:val="center"/>
            <w:rPr>
              <w:b/>
              <w:bCs/>
              <w:sz w:val="26"/>
              <w:szCs w:val="26"/>
              <w:lang w:val="en-IN" w:bidi="en-US"/>
            </w:rPr>
          </w:pPr>
        </w:p>
      </w:tc>
    </w:tr>
  </w:tbl>
  <w:p w14:paraId="0560FE3F" w14:textId="77777777" w:rsidR="00334535" w:rsidRDefault="00334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478FD" w14:textId="77777777" w:rsidR="004C678F" w:rsidRDefault="004C678F" w:rsidP="00CF026F">
      <w:pPr>
        <w:spacing w:after="0" w:line="240" w:lineRule="auto"/>
      </w:pPr>
      <w:r>
        <w:separator/>
      </w:r>
    </w:p>
  </w:footnote>
  <w:footnote w:type="continuationSeparator" w:id="0">
    <w:p w14:paraId="277101A3" w14:textId="77777777" w:rsidR="004C678F" w:rsidRDefault="004C678F" w:rsidP="00CF0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334535" w:rsidRPr="00B36852" w14:paraId="0E305AAE" w14:textId="77777777" w:rsidTr="00334535">
      <w:trPr>
        <w:trHeight w:val="918"/>
      </w:trPr>
      <w:tc>
        <w:tcPr>
          <w:tcW w:w="3742" w:type="pct"/>
          <w:tcBorders>
            <w:bottom w:val="single" w:sz="4" w:space="0" w:color="auto"/>
          </w:tcBorders>
          <w:vAlign w:val="bottom"/>
        </w:tcPr>
        <w:p w14:paraId="1784C8B4" w14:textId="77777777" w:rsidR="00334535" w:rsidRPr="000E5FF3" w:rsidRDefault="00334535" w:rsidP="00CF026F">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14:paraId="5C146653" w14:textId="77777777" w:rsidR="00334535" w:rsidRPr="00B36852" w:rsidRDefault="00334535" w:rsidP="00CF026F">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334535" w:rsidRPr="00B36852" w14:paraId="5E36EEEA" w14:textId="77777777" w:rsidTr="00334535">
            <w:tc>
              <w:tcPr>
                <w:tcW w:w="2288" w:type="dxa"/>
              </w:tcPr>
              <w:p w14:paraId="15A65C31" w14:textId="77777777" w:rsidR="00334535" w:rsidRPr="00B36852" w:rsidRDefault="00334535" w:rsidP="00CF026F">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14:paraId="2A2B75B4" w14:textId="77777777" w:rsidR="00334535" w:rsidRPr="00B36852" w:rsidRDefault="00334535" w:rsidP="00CF026F">
                <w:pPr>
                  <w:spacing w:after="0"/>
                  <w:ind w:left="75"/>
                  <w:rPr>
                    <w:rFonts w:eastAsia="Times New Roman" w:cs="Calibri"/>
                    <w:b/>
                    <w:color w:val="000000"/>
                    <w:sz w:val="26"/>
                    <w:szCs w:val="20"/>
                  </w:rPr>
                </w:pPr>
                <w:hyperlink r:id="rId1" w:history="1">
                  <w:r w:rsidRPr="00A54770">
                    <w:rPr>
                      <w:rStyle w:val="Hyperlink"/>
                      <w:rFonts w:eastAsia="Times New Roman" w:cs="Calibri"/>
                      <w:b/>
                      <w:bCs/>
                      <w:sz w:val="20"/>
                      <w:szCs w:val="24"/>
                    </w:rPr>
                    <w:t>http://www</w:t>
                  </w:r>
                  <w:r w:rsidRPr="00A54770">
                    <w:rPr>
                      <w:rStyle w:val="Hyperlink"/>
                      <w:rFonts w:eastAsia="Times New Roman"/>
                      <w:sz w:val="20"/>
                      <w:szCs w:val="20"/>
                    </w:rPr>
                    <w:t>.</w:t>
                  </w:r>
                  <w:r w:rsidRPr="00A54770">
                    <w:rPr>
                      <w:rStyle w:val="Hyperlink"/>
                      <w:rFonts w:eastAsia="Times New Roman" w:cs="Calibri"/>
                      <w:b/>
                      <w:bCs/>
                      <w:sz w:val="20"/>
                      <w:szCs w:val="24"/>
                    </w:rPr>
                    <w:t>ijbems.org</w:t>
                  </w:r>
                </w:hyperlink>
              </w:p>
            </w:tc>
            <w:tc>
              <w:tcPr>
                <w:tcW w:w="1800" w:type="dxa"/>
              </w:tcPr>
              <w:p w14:paraId="604F532E" w14:textId="77777777" w:rsidR="00334535" w:rsidRPr="00B36852" w:rsidRDefault="00334535" w:rsidP="00CF026F">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14:paraId="7C7873BA" w14:textId="77777777" w:rsidR="00334535" w:rsidRPr="00B36852" w:rsidRDefault="00334535" w:rsidP="00CF026F">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14:paraId="33FC95EA" w14:textId="40F42F1C" w:rsidR="00334535" w:rsidRPr="000E5FF3" w:rsidRDefault="00334535" w:rsidP="00CF026F">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VOL.</w:t>
          </w:r>
          <w:r>
            <w:rPr>
              <w:rFonts w:ascii="Exotc350 Bd BT" w:hAnsi="Exotc350 Bd BT"/>
              <w:bCs/>
              <w:color w:val="FFFFFF"/>
              <w:sz w:val="24"/>
              <w:szCs w:val="24"/>
            </w:rPr>
            <w:t>10</w:t>
          </w:r>
          <w:r w:rsidRPr="000E5FF3">
            <w:rPr>
              <w:rFonts w:ascii="Exotc350 Bd BT" w:hAnsi="Exotc350 Bd BT"/>
              <w:bCs/>
              <w:color w:val="FFFFFF"/>
              <w:sz w:val="24"/>
              <w:szCs w:val="24"/>
            </w:rPr>
            <w:t xml:space="preserve">. ISSUE 1. </w:t>
          </w:r>
        </w:p>
        <w:p w14:paraId="7C1008D9" w14:textId="01A2CE54" w:rsidR="00334535" w:rsidRPr="000E5FF3" w:rsidRDefault="00334535" w:rsidP="00CF026F">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sidR="001A5155">
            <w:rPr>
              <w:rFonts w:ascii="Exotc350 Bd BT" w:hAnsi="Exotc350 Bd BT"/>
              <w:bCs/>
              <w:color w:val="FFFFFF"/>
              <w:sz w:val="24"/>
              <w:szCs w:val="24"/>
            </w:rPr>
            <w:t>OCTOBER</w:t>
          </w:r>
          <w:r w:rsidRPr="000E5FF3">
            <w:rPr>
              <w:rFonts w:ascii="Exotc350 Bd BT" w:hAnsi="Exotc350 Bd BT"/>
              <w:bCs/>
              <w:color w:val="FFFFFF"/>
              <w:sz w:val="24"/>
              <w:szCs w:val="24"/>
            </w:rPr>
            <w:t>, 202</w:t>
          </w:r>
          <w:r>
            <w:rPr>
              <w:rFonts w:ascii="Exotc350 Bd BT" w:hAnsi="Exotc350 Bd BT"/>
              <w:bCs/>
              <w:color w:val="FFFFFF"/>
              <w:sz w:val="24"/>
              <w:szCs w:val="24"/>
            </w:rPr>
            <w:t>3</w:t>
          </w:r>
          <w:r w:rsidRPr="000E5FF3">
            <w:rPr>
              <w:rFonts w:ascii="Exotc350 Bd BT" w:hAnsi="Exotc350 Bd BT"/>
              <w:bCs/>
              <w:color w:val="FFFFFF"/>
              <w:sz w:val="24"/>
              <w:szCs w:val="24"/>
            </w:rPr>
            <w:t>)</w:t>
          </w:r>
        </w:p>
      </w:tc>
    </w:tr>
  </w:tbl>
  <w:p w14:paraId="701383C6" w14:textId="77777777" w:rsidR="00334535" w:rsidRPr="00C415BC" w:rsidRDefault="00334535" w:rsidP="00CF026F">
    <w:pPr>
      <w:pStyle w:val="Header"/>
      <w:tabs>
        <w:tab w:val="clear" w:pos="4680"/>
        <w:tab w:val="clear" w:pos="9360"/>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A"/>
    <w:multiLevelType w:val="hybridMultilevel"/>
    <w:tmpl w:val="65A01E98"/>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12"/>
    <w:multiLevelType w:val="hybridMultilevel"/>
    <w:tmpl w:val="C42C4E26"/>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34B727A"/>
    <w:multiLevelType w:val="hybridMultilevel"/>
    <w:tmpl w:val="10D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92329"/>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85D000E"/>
    <w:multiLevelType w:val="hybridMultilevel"/>
    <w:tmpl w:val="354C2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028BD"/>
    <w:multiLevelType w:val="hybridMultilevel"/>
    <w:tmpl w:val="7728A8AE"/>
    <w:lvl w:ilvl="0" w:tplc="04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0D6D4553"/>
    <w:multiLevelType w:val="multilevel"/>
    <w:tmpl w:val="6D2EE3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32A44"/>
    <w:multiLevelType w:val="multilevel"/>
    <w:tmpl w:val="5CA22EE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145D3"/>
    <w:multiLevelType w:val="hybridMultilevel"/>
    <w:tmpl w:val="B774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636FD"/>
    <w:multiLevelType w:val="multilevel"/>
    <w:tmpl w:val="7CFA0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27735"/>
    <w:multiLevelType w:val="hybridMultilevel"/>
    <w:tmpl w:val="C7EC312C"/>
    <w:lvl w:ilvl="0" w:tplc="EB8CE04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CD67333"/>
    <w:multiLevelType w:val="multilevel"/>
    <w:tmpl w:val="847AE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F424C7A"/>
    <w:multiLevelType w:val="multilevel"/>
    <w:tmpl w:val="7570B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026C0F"/>
    <w:multiLevelType w:val="hybridMultilevel"/>
    <w:tmpl w:val="3336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57367"/>
    <w:multiLevelType w:val="multilevel"/>
    <w:tmpl w:val="11089F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0256BF"/>
    <w:multiLevelType w:val="hybridMultilevel"/>
    <w:tmpl w:val="538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87C6E"/>
    <w:multiLevelType w:val="hybridMultilevel"/>
    <w:tmpl w:val="EBAC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44D09"/>
    <w:multiLevelType w:val="hybridMultilevel"/>
    <w:tmpl w:val="E1983568"/>
    <w:lvl w:ilvl="0" w:tplc="9D00AF12">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F06F0"/>
    <w:multiLevelType w:val="multilevel"/>
    <w:tmpl w:val="8AF0A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EC07220"/>
    <w:multiLevelType w:val="multilevel"/>
    <w:tmpl w:val="EAEAB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286364B"/>
    <w:multiLevelType w:val="hybridMultilevel"/>
    <w:tmpl w:val="BC00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F572A"/>
    <w:multiLevelType w:val="hybridMultilevel"/>
    <w:tmpl w:val="6DC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7D5961"/>
    <w:multiLevelType w:val="multilevel"/>
    <w:tmpl w:val="4DCE6B84"/>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492F5D"/>
    <w:multiLevelType w:val="hybridMultilevel"/>
    <w:tmpl w:val="D4F69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D6982"/>
    <w:multiLevelType w:val="multilevel"/>
    <w:tmpl w:val="BF72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7F1DB8"/>
    <w:multiLevelType w:val="multilevel"/>
    <w:tmpl w:val="C61CB7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085841"/>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8" w15:restartNumberingAfterBreak="0">
    <w:nsid w:val="7F424CB1"/>
    <w:multiLevelType w:val="multilevel"/>
    <w:tmpl w:val="C61837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2"/>
  </w:num>
  <w:num w:numId="3">
    <w:abstractNumId w:val="5"/>
  </w:num>
  <w:num w:numId="4">
    <w:abstractNumId w:val="19"/>
  </w:num>
  <w:num w:numId="5">
    <w:abstractNumId w:val="8"/>
  </w:num>
  <w:num w:numId="6">
    <w:abstractNumId w:val="15"/>
  </w:num>
  <w:num w:numId="7">
    <w:abstractNumId w:val="20"/>
  </w:num>
  <w:num w:numId="8">
    <w:abstractNumId w:val="23"/>
  </w:num>
  <w:num w:numId="9">
    <w:abstractNumId w:val="26"/>
  </w:num>
  <w:num w:numId="10">
    <w:abstractNumId w:val="7"/>
  </w:num>
  <w:num w:numId="11">
    <w:abstractNumId w:val="10"/>
  </w:num>
  <w:num w:numId="12">
    <w:abstractNumId w:val="13"/>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9"/>
  </w:num>
  <w:num w:numId="23">
    <w:abstractNumId w:val="21"/>
  </w:num>
  <w:num w:numId="24">
    <w:abstractNumId w:val="25"/>
  </w:num>
  <w:num w:numId="25">
    <w:abstractNumId w:val="28"/>
  </w:num>
  <w:num w:numId="26">
    <w:abstractNumId w:val="11"/>
  </w:num>
  <w:num w:numId="27">
    <w:abstractNumId w:val="16"/>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C"/>
    <w:rsid w:val="00002432"/>
    <w:rsid w:val="000828F4"/>
    <w:rsid w:val="00085027"/>
    <w:rsid w:val="000A28D0"/>
    <w:rsid w:val="000B495B"/>
    <w:rsid w:val="000B7D87"/>
    <w:rsid w:val="000C5165"/>
    <w:rsid w:val="000D57E2"/>
    <w:rsid w:val="000E7D49"/>
    <w:rsid w:val="00114203"/>
    <w:rsid w:val="00114DD4"/>
    <w:rsid w:val="001315A7"/>
    <w:rsid w:val="00156607"/>
    <w:rsid w:val="00180F37"/>
    <w:rsid w:val="0019010B"/>
    <w:rsid w:val="001A5155"/>
    <w:rsid w:val="001A6B11"/>
    <w:rsid w:val="001C1FE1"/>
    <w:rsid w:val="001C4419"/>
    <w:rsid w:val="00210348"/>
    <w:rsid w:val="0023042A"/>
    <w:rsid w:val="00231EEC"/>
    <w:rsid w:val="0023240B"/>
    <w:rsid w:val="0023318A"/>
    <w:rsid w:val="00236254"/>
    <w:rsid w:val="002378A7"/>
    <w:rsid w:val="00247ED1"/>
    <w:rsid w:val="00255E8C"/>
    <w:rsid w:val="002650B8"/>
    <w:rsid w:val="002B1978"/>
    <w:rsid w:val="002C1814"/>
    <w:rsid w:val="002E052F"/>
    <w:rsid w:val="002E2C02"/>
    <w:rsid w:val="00305DCD"/>
    <w:rsid w:val="00330185"/>
    <w:rsid w:val="00334535"/>
    <w:rsid w:val="00361F6C"/>
    <w:rsid w:val="00372F95"/>
    <w:rsid w:val="003814EC"/>
    <w:rsid w:val="003D1234"/>
    <w:rsid w:val="003E091E"/>
    <w:rsid w:val="003F24C2"/>
    <w:rsid w:val="004014C9"/>
    <w:rsid w:val="0040437E"/>
    <w:rsid w:val="00407170"/>
    <w:rsid w:val="00412B3F"/>
    <w:rsid w:val="00416D9F"/>
    <w:rsid w:val="004653A6"/>
    <w:rsid w:val="00466260"/>
    <w:rsid w:val="004A1FCD"/>
    <w:rsid w:val="004C678F"/>
    <w:rsid w:val="00510B23"/>
    <w:rsid w:val="00515D05"/>
    <w:rsid w:val="00520251"/>
    <w:rsid w:val="00523723"/>
    <w:rsid w:val="00524D48"/>
    <w:rsid w:val="0054623A"/>
    <w:rsid w:val="0055325F"/>
    <w:rsid w:val="005546DE"/>
    <w:rsid w:val="005659AA"/>
    <w:rsid w:val="00592BB9"/>
    <w:rsid w:val="005E4CE1"/>
    <w:rsid w:val="00613496"/>
    <w:rsid w:val="0068327A"/>
    <w:rsid w:val="00683D9A"/>
    <w:rsid w:val="00690EFE"/>
    <w:rsid w:val="006B0480"/>
    <w:rsid w:val="006C3AD4"/>
    <w:rsid w:val="006E6995"/>
    <w:rsid w:val="0070439A"/>
    <w:rsid w:val="00706489"/>
    <w:rsid w:val="0072033D"/>
    <w:rsid w:val="00765152"/>
    <w:rsid w:val="00771C42"/>
    <w:rsid w:val="00774E80"/>
    <w:rsid w:val="007A0CD3"/>
    <w:rsid w:val="007A1B48"/>
    <w:rsid w:val="007A6592"/>
    <w:rsid w:val="007A7815"/>
    <w:rsid w:val="007B1DA5"/>
    <w:rsid w:val="007B6756"/>
    <w:rsid w:val="007B73DE"/>
    <w:rsid w:val="007C6E5A"/>
    <w:rsid w:val="007F19F8"/>
    <w:rsid w:val="007F1A3D"/>
    <w:rsid w:val="00800D74"/>
    <w:rsid w:val="008072D3"/>
    <w:rsid w:val="00810337"/>
    <w:rsid w:val="0082270E"/>
    <w:rsid w:val="008413BF"/>
    <w:rsid w:val="008432FD"/>
    <w:rsid w:val="00871A61"/>
    <w:rsid w:val="008811C0"/>
    <w:rsid w:val="008847B9"/>
    <w:rsid w:val="008A7524"/>
    <w:rsid w:val="008F6D41"/>
    <w:rsid w:val="009508A5"/>
    <w:rsid w:val="009764B4"/>
    <w:rsid w:val="009903CC"/>
    <w:rsid w:val="009A09DC"/>
    <w:rsid w:val="009A2514"/>
    <w:rsid w:val="009B36C7"/>
    <w:rsid w:val="009E105B"/>
    <w:rsid w:val="009E2BAA"/>
    <w:rsid w:val="00A33CFD"/>
    <w:rsid w:val="00A503ED"/>
    <w:rsid w:val="00A83257"/>
    <w:rsid w:val="00A8513F"/>
    <w:rsid w:val="00A9313B"/>
    <w:rsid w:val="00AA5846"/>
    <w:rsid w:val="00AC3CF8"/>
    <w:rsid w:val="00B34FC5"/>
    <w:rsid w:val="00B478BD"/>
    <w:rsid w:val="00B51F9B"/>
    <w:rsid w:val="00B8701B"/>
    <w:rsid w:val="00BA6A89"/>
    <w:rsid w:val="00BB6BE7"/>
    <w:rsid w:val="00BC556E"/>
    <w:rsid w:val="00BD061B"/>
    <w:rsid w:val="00BE5637"/>
    <w:rsid w:val="00BE61CC"/>
    <w:rsid w:val="00BE6354"/>
    <w:rsid w:val="00BF1F1E"/>
    <w:rsid w:val="00BF288D"/>
    <w:rsid w:val="00BF496B"/>
    <w:rsid w:val="00BF6184"/>
    <w:rsid w:val="00C009D6"/>
    <w:rsid w:val="00C14218"/>
    <w:rsid w:val="00C255F6"/>
    <w:rsid w:val="00C31FA4"/>
    <w:rsid w:val="00CF026F"/>
    <w:rsid w:val="00CF2F55"/>
    <w:rsid w:val="00D518B1"/>
    <w:rsid w:val="00D5359E"/>
    <w:rsid w:val="00D53F87"/>
    <w:rsid w:val="00D56560"/>
    <w:rsid w:val="00D65F7F"/>
    <w:rsid w:val="00D72403"/>
    <w:rsid w:val="00DA245E"/>
    <w:rsid w:val="00DB0C4F"/>
    <w:rsid w:val="00DD4644"/>
    <w:rsid w:val="00DD6864"/>
    <w:rsid w:val="00E00223"/>
    <w:rsid w:val="00E41C65"/>
    <w:rsid w:val="00E57DBA"/>
    <w:rsid w:val="00E64922"/>
    <w:rsid w:val="00E73097"/>
    <w:rsid w:val="00E87725"/>
    <w:rsid w:val="00E91872"/>
    <w:rsid w:val="00EB6EBA"/>
    <w:rsid w:val="00EB74B0"/>
    <w:rsid w:val="00ED352D"/>
    <w:rsid w:val="00ED5ABD"/>
    <w:rsid w:val="00F07FAE"/>
    <w:rsid w:val="00F32FE0"/>
    <w:rsid w:val="00F7073B"/>
    <w:rsid w:val="00F90637"/>
    <w:rsid w:val="00F93E0B"/>
    <w:rsid w:val="00FA15A4"/>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08CD3"/>
  <w15:chartTrackingRefBased/>
  <w15:docId w15:val="{BDEA0FBF-6275-457B-B9DA-DD94FABE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4EC"/>
    <w:pPr>
      <w:ind w:left="720"/>
      <w:contextualSpacing/>
    </w:pPr>
    <w:rPr>
      <w:kern w:val="2"/>
      <w14:ligatures w14:val="standardContextual"/>
    </w:rPr>
  </w:style>
  <w:style w:type="table" w:styleId="TableGrid">
    <w:name w:val="Table Grid"/>
    <w:basedOn w:val="TableNormal"/>
    <w:uiPriority w:val="59"/>
    <w:rsid w:val="003814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14EC"/>
    <w:rPr>
      <w:color w:val="0563C1" w:themeColor="hyperlink"/>
      <w:u w:val="single"/>
    </w:rPr>
  </w:style>
  <w:style w:type="character" w:customStyle="1" w:styleId="ListParagraphChar">
    <w:name w:val="List Paragraph Char"/>
    <w:basedOn w:val="DefaultParagraphFont"/>
    <w:link w:val="ListParagraph"/>
    <w:uiPriority w:val="34"/>
    <w:qFormat/>
    <w:rsid w:val="003814EC"/>
    <w:rPr>
      <w:kern w:val="2"/>
      <w14:ligatures w14:val="standardContextual"/>
    </w:rPr>
  </w:style>
  <w:style w:type="paragraph" w:styleId="Header">
    <w:name w:val="header"/>
    <w:basedOn w:val="Normal"/>
    <w:link w:val="HeaderChar"/>
    <w:uiPriority w:val="99"/>
    <w:unhideWhenUsed/>
    <w:rsid w:val="00CF0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6F"/>
  </w:style>
  <w:style w:type="paragraph" w:styleId="Footer">
    <w:name w:val="footer"/>
    <w:basedOn w:val="Normal"/>
    <w:link w:val="FooterChar"/>
    <w:uiPriority w:val="99"/>
    <w:unhideWhenUsed/>
    <w:rsid w:val="00CF0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6F"/>
  </w:style>
  <w:style w:type="paragraph" w:customStyle="1" w:styleId="msolistparagraph0">
    <w:name w:val="msolistparagraph"/>
    <w:basedOn w:val="Normal"/>
    <w:rsid w:val="00BE5637"/>
    <w:pPr>
      <w:spacing w:after="200" w:line="276" w:lineRule="auto"/>
      <w:ind w:left="720"/>
      <w:contextualSpacing/>
    </w:pPr>
    <w:rPr>
      <w:rFonts w:ascii="Calibri" w:eastAsia="Calibri" w:hAnsi="Calibri" w:cs="Times New Roman"/>
    </w:rPr>
  </w:style>
  <w:style w:type="paragraph" w:customStyle="1" w:styleId="msonormalcxspmiddle">
    <w:name w:val="msonormalcxspmiddle"/>
    <w:basedOn w:val="Normal"/>
    <w:rsid w:val="00BE56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E5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Text">
    <w:name w:val="0 Text"/>
    <w:rsid w:val="00BE5637"/>
    <w:rPr>
      <w:i/>
      <w:iCs/>
    </w:rPr>
  </w:style>
  <w:style w:type="character" w:styleId="UnresolvedMention">
    <w:name w:val="Unresolved Mention"/>
    <w:basedOn w:val="DefaultParagraphFont"/>
    <w:uiPriority w:val="99"/>
    <w:semiHidden/>
    <w:unhideWhenUsed/>
    <w:rsid w:val="00BE5637"/>
    <w:rPr>
      <w:color w:val="605E5C"/>
      <w:shd w:val="clear" w:color="auto" w:fill="E1DFDD"/>
    </w:rPr>
  </w:style>
  <w:style w:type="paragraph" w:customStyle="1" w:styleId="Default">
    <w:name w:val="Default"/>
    <w:rsid w:val="005E4C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5E4CE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990"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tel:1910" TargetMode="External"/><Relationship Id="rId12" Type="http://schemas.openxmlformats.org/officeDocument/2006/relationships/hyperlink" Target="https://www.finelib.com/airlines/city/portharcourt-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96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el:1960" TargetMode="External"/><Relationship Id="rId4" Type="http://schemas.openxmlformats.org/officeDocument/2006/relationships/webSettings" Target="webSettings.xml"/><Relationship Id="rId9" Type="http://schemas.openxmlformats.org/officeDocument/2006/relationships/hyperlink" Target="tel:50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5023</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36</cp:revision>
  <cp:lastPrinted>2024-03-08T14:56:00Z</cp:lastPrinted>
  <dcterms:created xsi:type="dcterms:W3CDTF">2024-03-13T19:22:00Z</dcterms:created>
  <dcterms:modified xsi:type="dcterms:W3CDTF">2024-03-13T19:36:00Z</dcterms:modified>
</cp:coreProperties>
</file>