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7A7" w:rsidRDefault="00755857" w:rsidP="00F54952">
      <w:pPr>
        <w:jc w:val="center"/>
        <w:rPr>
          <w:rFonts w:ascii="Times New Roman" w:hAnsi="Times New Roman" w:cs="Times New Roman"/>
          <w:b/>
          <w:sz w:val="28"/>
          <w:szCs w:val="28"/>
        </w:rPr>
      </w:pPr>
      <w:r>
        <w:rPr>
          <w:rFonts w:ascii="Times New Roman" w:hAnsi="Times New Roman" w:cs="Times New Roman"/>
          <w:b/>
          <w:sz w:val="28"/>
          <w:szCs w:val="28"/>
        </w:rPr>
        <w:t>EFFECTS OF PRACTICAL ACTIVITIES ON STUDENTS ACQUISITION OF BASIC SCIENCE PROCESS SKILLS IN CHEMISTRY IN UYO LOCAL GOVERNMENT AREA</w:t>
      </w:r>
    </w:p>
    <w:p w:rsidR="00D417A7" w:rsidRDefault="00D417A7" w:rsidP="00F54952">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417A7" w:rsidRDefault="00D417A7" w:rsidP="00F54952">
      <w:pPr>
        <w:jc w:val="center"/>
        <w:rPr>
          <w:rFonts w:ascii="Times New Roman" w:hAnsi="Times New Roman" w:cs="Times New Roman"/>
          <w:b/>
          <w:sz w:val="28"/>
          <w:szCs w:val="28"/>
        </w:rPr>
      </w:pPr>
    </w:p>
    <w:p w:rsidR="00D417A7" w:rsidRDefault="00D417A7" w:rsidP="00F54952">
      <w:pPr>
        <w:jc w:val="center"/>
        <w:rPr>
          <w:rFonts w:ascii="Times New Roman" w:hAnsi="Times New Roman" w:cs="Times New Roman"/>
          <w:b/>
          <w:sz w:val="28"/>
          <w:szCs w:val="28"/>
        </w:rPr>
      </w:pPr>
    </w:p>
    <w:p w:rsidR="00D417A7" w:rsidRDefault="00D417A7" w:rsidP="00F54952">
      <w:pPr>
        <w:jc w:val="center"/>
        <w:rPr>
          <w:rFonts w:ascii="Times New Roman" w:hAnsi="Times New Roman" w:cs="Times New Roman"/>
          <w:b/>
          <w:sz w:val="28"/>
          <w:szCs w:val="28"/>
        </w:rPr>
      </w:pPr>
      <w:r>
        <w:rPr>
          <w:rFonts w:ascii="Times New Roman" w:hAnsi="Times New Roman" w:cs="Times New Roman"/>
          <w:b/>
          <w:sz w:val="28"/>
          <w:szCs w:val="28"/>
        </w:rPr>
        <w:t>BY</w:t>
      </w:r>
    </w:p>
    <w:p w:rsidR="00D417A7" w:rsidRDefault="00D417A7" w:rsidP="00F54952">
      <w:pPr>
        <w:jc w:val="center"/>
        <w:rPr>
          <w:rFonts w:ascii="Times New Roman" w:hAnsi="Times New Roman" w:cs="Times New Roman"/>
          <w:b/>
          <w:sz w:val="28"/>
          <w:szCs w:val="28"/>
        </w:rPr>
      </w:pPr>
    </w:p>
    <w:p w:rsidR="00D417A7" w:rsidRDefault="00D417A7" w:rsidP="00F54952">
      <w:pPr>
        <w:jc w:val="center"/>
        <w:rPr>
          <w:rFonts w:ascii="Times New Roman" w:hAnsi="Times New Roman" w:cs="Times New Roman"/>
          <w:b/>
          <w:sz w:val="28"/>
          <w:szCs w:val="28"/>
        </w:rPr>
      </w:pPr>
      <w:r>
        <w:rPr>
          <w:rFonts w:ascii="Times New Roman" w:hAnsi="Times New Roman" w:cs="Times New Roman"/>
          <w:b/>
          <w:sz w:val="28"/>
          <w:szCs w:val="28"/>
        </w:rPr>
        <w:t>EKAANEM, NSIMENE COSMAS</w:t>
      </w:r>
    </w:p>
    <w:p w:rsidR="00D417A7" w:rsidRDefault="00D417A7" w:rsidP="00F54952">
      <w:pPr>
        <w:jc w:val="center"/>
        <w:rPr>
          <w:rFonts w:ascii="Times New Roman" w:hAnsi="Times New Roman" w:cs="Times New Roman"/>
          <w:b/>
          <w:sz w:val="28"/>
          <w:szCs w:val="28"/>
        </w:rPr>
      </w:pPr>
      <w:r>
        <w:rPr>
          <w:rFonts w:ascii="Times New Roman" w:hAnsi="Times New Roman" w:cs="Times New Roman"/>
          <w:b/>
          <w:sz w:val="28"/>
          <w:szCs w:val="28"/>
        </w:rPr>
        <w:t>15/ED/SE/1316</w:t>
      </w:r>
    </w:p>
    <w:p w:rsidR="00D417A7" w:rsidRDefault="00D417A7" w:rsidP="00F54952">
      <w:pPr>
        <w:jc w:val="center"/>
        <w:rPr>
          <w:rFonts w:ascii="Times New Roman" w:hAnsi="Times New Roman" w:cs="Times New Roman"/>
          <w:b/>
          <w:sz w:val="28"/>
          <w:szCs w:val="28"/>
        </w:rPr>
      </w:pPr>
    </w:p>
    <w:p w:rsidR="00D417A7" w:rsidRDefault="00D417A7" w:rsidP="00F54952">
      <w:pPr>
        <w:jc w:val="center"/>
        <w:rPr>
          <w:rFonts w:ascii="Times New Roman" w:hAnsi="Times New Roman" w:cs="Times New Roman"/>
          <w:b/>
          <w:sz w:val="28"/>
          <w:szCs w:val="28"/>
        </w:rPr>
      </w:pPr>
    </w:p>
    <w:p w:rsidR="00D417A7" w:rsidRDefault="00D417A7" w:rsidP="00F54952">
      <w:pPr>
        <w:jc w:val="center"/>
        <w:rPr>
          <w:rFonts w:ascii="Times New Roman" w:hAnsi="Times New Roman" w:cs="Times New Roman"/>
          <w:b/>
          <w:sz w:val="28"/>
          <w:szCs w:val="28"/>
        </w:rPr>
      </w:pPr>
      <w:r>
        <w:rPr>
          <w:rFonts w:ascii="Times New Roman" w:hAnsi="Times New Roman" w:cs="Times New Roman"/>
          <w:b/>
          <w:sz w:val="28"/>
          <w:szCs w:val="28"/>
        </w:rPr>
        <w:t>A RESEARCH PROJECT</w:t>
      </w:r>
    </w:p>
    <w:p w:rsidR="00D417A7" w:rsidRDefault="00D417A7" w:rsidP="00F54952">
      <w:pPr>
        <w:jc w:val="center"/>
        <w:rPr>
          <w:rFonts w:ascii="Times New Roman" w:hAnsi="Times New Roman" w:cs="Times New Roman"/>
          <w:b/>
          <w:sz w:val="28"/>
          <w:szCs w:val="28"/>
        </w:rPr>
      </w:pPr>
    </w:p>
    <w:p w:rsidR="00D417A7" w:rsidRDefault="00D417A7" w:rsidP="00F54952">
      <w:pPr>
        <w:jc w:val="center"/>
        <w:rPr>
          <w:rFonts w:ascii="Times New Roman" w:hAnsi="Times New Roman" w:cs="Times New Roman"/>
          <w:b/>
          <w:sz w:val="28"/>
          <w:szCs w:val="28"/>
        </w:rPr>
      </w:pPr>
    </w:p>
    <w:p w:rsidR="00D417A7" w:rsidRDefault="00D417A7" w:rsidP="00F54952">
      <w:pPr>
        <w:jc w:val="center"/>
        <w:rPr>
          <w:rFonts w:ascii="Times New Roman" w:hAnsi="Times New Roman" w:cs="Times New Roman"/>
          <w:b/>
          <w:sz w:val="28"/>
          <w:szCs w:val="28"/>
        </w:rPr>
      </w:pPr>
      <w:r>
        <w:rPr>
          <w:rFonts w:ascii="Times New Roman" w:hAnsi="Times New Roman" w:cs="Times New Roman"/>
          <w:b/>
          <w:sz w:val="28"/>
          <w:szCs w:val="28"/>
        </w:rPr>
        <w:t>SUBMITTED TO</w:t>
      </w:r>
    </w:p>
    <w:p w:rsidR="00D417A7" w:rsidRDefault="00D417A7" w:rsidP="00F54952">
      <w:pPr>
        <w:jc w:val="center"/>
        <w:rPr>
          <w:rFonts w:ascii="Times New Roman" w:hAnsi="Times New Roman" w:cs="Times New Roman"/>
          <w:b/>
          <w:sz w:val="28"/>
          <w:szCs w:val="28"/>
        </w:rPr>
      </w:pPr>
    </w:p>
    <w:p w:rsidR="00D417A7" w:rsidRDefault="00D417A7" w:rsidP="00F54952">
      <w:pPr>
        <w:jc w:val="center"/>
        <w:rPr>
          <w:rFonts w:ascii="Times New Roman" w:hAnsi="Times New Roman" w:cs="Times New Roman"/>
          <w:b/>
          <w:sz w:val="28"/>
          <w:szCs w:val="28"/>
        </w:rPr>
      </w:pPr>
      <w:r>
        <w:rPr>
          <w:rFonts w:ascii="Times New Roman" w:hAnsi="Times New Roman" w:cs="Times New Roman"/>
          <w:b/>
          <w:sz w:val="28"/>
          <w:szCs w:val="28"/>
        </w:rPr>
        <w:t>THE DEPARTMENT OF SCIENCE EDUCATION</w:t>
      </w:r>
    </w:p>
    <w:p w:rsidR="00D417A7" w:rsidRDefault="00D417A7" w:rsidP="00F54952">
      <w:pPr>
        <w:jc w:val="center"/>
        <w:rPr>
          <w:rFonts w:ascii="Times New Roman" w:hAnsi="Times New Roman" w:cs="Times New Roman"/>
          <w:b/>
          <w:sz w:val="28"/>
          <w:szCs w:val="28"/>
        </w:rPr>
      </w:pPr>
      <w:r>
        <w:rPr>
          <w:rFonts w:ascii="Times New Roman" w:hAnsi="Times New Roman" w:cs="Times New Roman"/>
          <w:b/>
          <w:sz w:val="28"/>
          <w:szCs w:val="28"/>
        </w:rPr>
        <w:t>FACULTY OF EDUCATION</w:t>
      </w:r>
    </w:p>
    <w:p w:rsidR="00D417A7" w:rsidRDefault="00D417A7" w:rsidP="00F54952">
      <w:pPr>
        <w:jc w:val="center"/>
        <w:rPr>
          <w:rFonts w:ascii="Times New Roman" w:hAnsi="Times New Roman" w:cs="Times New Roman"/>
          <w:b/>
          <w:sz w:val="28"/>
          <w:szCs w:val="28"/>
        </w:rPr>
      </w:pPr>
      <w:r>
        <w:rPr>
          <w:rFonts w:ascii="Times New Roman" w:hAnsi="Times New Roman" w:cs="Times New Roman"/>
          <w:b/>
          <w:sz w:val="28"/>
          <w:szCs w:val="28"/>
        </w:rPr>
        <w:t>UNIVERSITY OF UYO,UYO</w:t>
      </w:r>
    </w:p>
    <w:p w:rsidR="00D417A7" w:rsidRDefault="00D417A7" w:rsidP="00F54952">
      <w:pPr>
        <w:jc w:val="center"/>
        <w:rPr>
          <w:rFonts w:ascii="Times New Roman" w:hAnsi="Times New Roman" w:cs="Times New Roman"/>
          <w:b/>
          <w:sz w:val="28"/>
          <w:szCs w:val="28"/>
        </w:rPr>
      </w:pPr>
    </w:p>
    <w:p w:rsidR="00D417A7" w:rsidRDefault="00D417A7" w:rsidP="00F54952">
      <w:pPr>
        <w:jc w:val="center"/>
        <w:rPr>
          <w:rFonts w:ascii="Times New Roman" w:hAnsi="Times New Roman" w:cs="Times New Roman"/>
          <w:b/>
          <w:sz w:val="28"/>
          <w:szCs w:val="28"/>
        </w:rPr>
      </w:pPr>
    </w:p>
    <w:p w:rsidR="00D417A7" w:rsidRDefault="00D417A7" w:rsidP="00F54952">
      <w:pPr>
        <w:jc w:val="center"/>
        <w:rPr>
          <w:rFonts w:ascii="Times New Roman" w:hAnsi="Times New Roman" w:cs="Times New Roman"/>
          <w:b/>
          <w:sz w:val="28"/>
          <w:szCs w:val="28"/>
        </w:rPr>
      </w:pPr>
    </w:p>
    <w:p w:rsidR="00D417A7" w:rsidRDefault="00D417A7" w:rsidP="00F54952">
      <w:pPr>
        <w:jc w:val="center"/>
        <w:rPr>
          <w:rFonts w:ascii="Times New Roman" w:hAnsi="Times New Roman" w:cs="Times New Roman"/>
          <w:b/>
          <w:sz w:val="28"/>
          <w:szCs w:val="28"/>
        </w:rPr>
      </w:pPr>
    </w:p>
    <w:p w:rsidR="00421E64" w:rsidRDefault="00D417A7" w:rsidP="00D230E3">
      <w:pPr>
        <w:jc w:val="center"/>
        <w:rPr>
          <w:rFonts w:ascii="Times New Roman" w:hAnsi="Times New Roman" w:cs="Times New Roman"/>
          <w:b/>
          <w:sz w:val="28"/>
          <w:szCs w:val="28"/>
        </w:rPr>
      </w:pPr>
      <w:r>
        <w:rPr>
          <w:rFonts w:ascii="Times New Roman" w:hAnsi="Times New Roman" w:cs="Times New Roman"/>
          <w:b/>
          <w:sz w:val="28"/>
          <w:szCs w:val="28"/>
        </w:rPr>
        <w:t xml:space="preserve">                                                                                    OCTOBER, 2019</w:t>
      </w:r>
    </w:p>
    <w:p w:rsidR="00421E64" w:rsidRDefault="00421E64" w:rsidP="00421E64">
      <w:pPr>
        <w:jc w:val="center"/>
        <w:rPr>
          <w:rFonts w:ascii="Times New Roman" w:hAnsi="Times New Roman" w:cs="Times New Roman"/>
          <w:b/>
          <w:sz w:val="28"/>
          <w:szCs w:val="28"/>
        </w:rPr>
      </w:pPr>
    </w:p>
    <w:p w:rsidR="00F75270" w:rsidRDefault="00F75270" w:rsidP="00D230E3">
      <w:pPr>
        <w:jc w:val="center"/>
        <w:rPr>
          <w:rFonts w:ascii="Times New Roman" w:hAnsi="Times New Roman" w:cs="Times New Roman"/>
          <w:b/>
          <w:sz w:val="28"/>
          <w:szCs w:val="28"/>
        </w:rPr>
      </w:pPr>
      <w:r>
        <w:rPr>
          <w:rFonts w:ascii="Times New Roman" w:hAnsi="Times New Roman" w:cs="Times New Roman"/>
          <w:b/>
          <w:sz w:val="28"/>
          <w:szCs w:val="28"/>
        </w:rPr>
        <w:t>DECLARATION</w:t>
      </w:r>
    </w:p>
    <w:p w:rsidR="00D230E3" w:rsidRDefault="00F75270" w:rsidP="00FC2F1C">
      <w:pPr>
        <w:jc w:val="both"/>
        <w:rPr>
          <w:rFonts w:ascii="Times New Roman" w:hAnsi="Times New Roman" w:cs="Times New Roman"/>
          <w:sz w:val="28"/>
          <w:szCs w:val="28"/>
        </w:rPr>
      </w:pPr>
      <w:r w:rsidRPr="00F75270">
        <w:rPr>
          <w:rFonts w:ascii="Times New Roman" w:hAnsi="Times New Roman" w:cs="Times New Roman"/>
          <w:sz w:val="28"/>
          <w:szCs w:val="28"/>
        </w:rPr>
        <w:t>I declare that this research project</w:t>
      </w:r>
      <w:r w:rsidR="00D230E3">
        <w:rPr>
          <w:rFonts w:ascii="Times New Roman" w:hAnsi="Times New Roman" w:cs="Times New Roman"/>
          <w:sz w:val="28"/>
          <w:szCs w:val="28"/>
        </w:rPr>
        <w:t xml:space="preserve"> “E</w:t>
      </w:r>
      <w:r w:rsidR="002B4C16" w:rsidRPr="00F75270">
        <w:rPr>
          <w:rFonts w:ascii="Times New Roman" w:hAnsi="Times New Roman" w:cs="Times New Roman"/>
          <w:sz w:val="28"/>
          <w:szCs w:val="28"/>
        </w:rPr>
        <w:t>ffects</w:t>
      </w:r>
      <w:r w:rsidRPr="00F75270">
        <w:rPr>
          <w:rFonts w:ascii="Times New Roman" w:hAnsi="Times New Roman" w:cs="Times New Roman"/>
          <w:sz w:val="28"/>
          <w:szCs w:val="28"/>
        </w:rPr>
        <w:t xml:space="preserve"> of practical activities on students acquisition of basic science proc</w:t>
      </w:r>
      <w:r w:rsidR="00D230E3">
        <w:rPr>
          <w:rFonts w:ascii="Times New Roman" w:hAnsi="Times New Roman" w:cs="Times New Roman"/>
          <w:sz w:val="28"/>
          <w:szCs w:val="28"/>
        </w:rPr>
        <w:t>ess skills in chemistry in U</w:t>
      </w:r>
      <w:r w:rsidR="002B4C16">
        <w:rPr>
          <w:rFonts w:ascii="Times New Roman" w:hAnsi="Times New Roman" w:cs="Times New Roman"/>
          <w:sz w:val="28"/>
          <w:szCs w:val="28"/>
        </w:rPr>
        <w:t>yo L</w:t>
      </w:r>
      <w:r w:rsidRPr="00F75270">
        <w:rPr>
          <w:rFonts w:ascii="Times New Roman" w:hAnsi="Times New Roman" w:cs="Times New Roman"/>
          <w:sz w:val="28"/>
          <w:szCs w:val="28"/>
        </w:rPr>
        <w:t xml:space="preserve">ocal </w:t>
      </w:r>
      <w:r w:rsidR="002B4C16">
        <w:rPr>
          <w:rFonts w:ascii="Times New Roman" w:hAnsi="Times New Roman" w:cs="Times New Roman"/>
          <w:sz w:val="28"/>
          <w:szCs w:val="28"/>
        </w:rPr>
        <w:t>G</w:t>
      </w:r>
      <w:r w:rsidR="002B4C16" w:rsidRPr="00F75270">
        <w:rPr>
          <w:rFonts w:ascii="Times New Roman" w:hAnsi="Times New Roman" w:cs="Times New Roman"/>
          <w:sz w:val="28"/>
          <w:szCs w:val="28"/>
        </w:rPr>
        <w:t>overnment</w:t>
      </w:r>
      <w:r w:rsidR="00D230E3">
        <w:rPr>
          <w:rFonts w:ascii="Times New Roman" w:hAnsi="Times New Roman" w:cs="Times New Roman"/>
          <w:sz w:val="28"/>
          <w:szCs w:val="28"/>
        </w:rPr>
        <w:t xml:space="preserve"> A</w:t>
      </w:r>
      <w:r w:rsidR="002B4C16">
        <w:rPr>
          <w:rFonts w:ascii="Times New Roman" w:hAnsi="Times New Roman" w:cs="Times New Roman"/>
          <w:sz w:val="28"/>
          <w:szCs w:val="28"/>
        </w:rPr>
        <w:t>rea of Akwa I</w:t>
      </w:r>
      <w:r w:rsidR="00D230E3">
        <w:rPr>
          <w:rFonts w:ascii="Times New Roman" w:hAnsi="Times New Roman" w:cs="Times New Roman"/>
          <w:sz w:val="28"/>
          <w:szCs w:val="28"/>
        </w:rPr>
        <w:t>bom S</w:t>
      </w:r>
      <w:r w:rsidRPr="00F75270">
        <w:rPr>
          <w:rFonts w:ascii="Times New Roman" w:hAnsi="Times New Roman" w:cs="Times New Roman"/>
          <w:sz w:val="28"/>
          <w:szCs w:val="28"/>
        </w:rPr>
        <w:t>tate</w:t>
      </w:r>
      <w:r w:rsidR="00D230E3">
        <w:rPr>
          <w:rFonts w:ascii="Times New Roman" w:hAnsi="Times New Roman" w:cs="Times New Roman"/>
          <w:sz w:val="28"/>
          <w:szCs w:val="28"/>
        </w:rPr>
        <w:t>”</w:t>
      </w:r>
      <w:r w:rsidRPr="00F75270">
        <w:rPr>
          <w:rFonts w:ascii="Times New Roman" w:hAnsi="Times New Roman" w:cs="Times New Roman"/>
          <w:sz w:val="28"/>
          <w:szCs w:val="28"/>
        </w:rPr>
        <w:t xml:space="preserve"> is an original and authentic record carried out by me</w:t>
      </w:r>
      <w:r w:rsidR="00D230E3">
        <w:rPr>
          <w:rFonts w:ascii="Times New Roman" w:hAnsi="Times New Roman" w:cs="Times New Roman"/>
          <w:sz w:val="28"/>
          <w:szCs w:val="28"/>
        </w:rPr>
        <w:t>.</w:t>
      </w:r>
    </w:p>
    <w:p w:rsidR="00D230E3" w:rsidRDefault="00D230E3" w:rsidP="00D230E3">
      <w:pPr>
        <w:rPr>
          <w:rFonts w:ascii="Times New Roman" w:hAnsi="Times New Roman" w:cs="Times New Roman"/>
          <w:sz w:val="28"/>
          <w:szCs w:val="28"/>
        </w:rPr>
      </w:pPr>
    </w:p>
    <w:p w:rsidR="00D230E3" w:rsidRDefault="00D230E3" w:rsidP="00D230E3">
      <w:pPr>
        <w:rPr>
          <w:rFonts w:ascii="Times New Roman" w:hAnsi="Times New Roman" w:cs="Times New Roman"/>
          <w:sz w:val="28"/>
          <w:szCs w:val="28"/>
        </w:rPr>
      </w:pPr>
    </w:p>
    <w:p w:rsidR="00F75270" w:rsidRPr="00D417A7" w:rsidRDefault="00D417A7" w:rsidP="00D230E3">
      <w:pPr>
        <w:jc w:val="right"/>
        <w:rPr>
          <w:rFonts w:ascii="Times New Roman" w:hAnsi="Times New Roman" w:cs="Times New Roman"/>
          <w:sz w:val="28"/>
          <w:szCs w:val="28"/>
        </w:rPr>
      </w:pPr>
      <w:r w:rsidRPr="00D417A7">
        <w:rPr>
          <w:rFonts w:ascii="Times New Roman" w:hAnsi="Times New Roman" w:cs="Times New Roman"/>
          <w:sz w:val="28"/>
          <w:szCs w:val="28"/>
        </w:rPr>
        <w:t>Ekanem, Nsimene Cosmas</w:t>
      </w:r>
    </w:p>
    <w:p w:rsidR="00421E64" w:rsidRDefault="00421E64" w:rsidP="00421E64">
      <w:pPr>
        <w:jc w:val="center"/>
        <w:rPr>
          <w:rFonts w:ascii="Times New Roman" w:hAnsi="Times New Roman" w:cs="Times New Roman"/>
          <w:b/>
          <w:sz w:val="28"/>
          <w:szCs w:val="28"/>
        </w:rPr>
      </w:pPr>
    </w:p>
    <w:p w:rsidR="00421E64" w:rsidRDefault="00421E64" w:rsidP="00421E64">
      <w:pPr>
        <w:jc w:val="center"/>
        <w:rPr>
          <w:rFonts w:ascii="Times New Roman" w:hAnsi="Times New Roman" w:cs="Times New Roman"/>
          <w:b/>
          <w:sz w:val="28"/>
          <w:szCs w:val="28"/>
        </w:rPr>
      </w:pPr>
    </w:p>
    <w:p w:rsidR="00421E64" w:rsidRDefault="00421E64" w:rsidP="00421E64">
      <w:pPr>
        <w:jc w:val="center"/>
        <w:rPr>
          <w:rFonts w:ascii="Times New Roman" w:hAnsi="Times New Roman" w:cs="Times New Roman"/>
          <w:b/>
          <w:sz w:val="28"/>
          <w:szCs w:val="28"/>
        </w:rPr>
      </w:pPr>
    </w:p>
    <w:p w:rsidR="00421E64" w:rsidRDefault="00421E64" w:rsidP="00421E64">
      <w:pPr>
        <w:jc w:val="center"/>
        <w:rPr>
          <w:rFonts w:ascii="Times New Roman" w:hAnsi="Times New Roman" w:cs="Times New Roman"/>
          <w:b/>
          <w:sz w:val="28"/>
          <w:szCs w:val="28"/>
        </w:rPr>
      </w:pPr>
    </w:p>
    <w:p w:rsidR="00421E64" w:rsidRDefault="00421E64" w:rsidP="00421E64">
      <w:pPr>
        <w:jc w:val="center"/>
        <w:rPr>
          <w:rFonts w:ascii="Times New Roman" w:hAnsi="Times New Roman" w:cs="Times New Roman"/>
          <w:b/>
          <w:sz w:val="28"/>
          <w:szCs w:val="28"/>
        </w:rPr>
      </w:pPr>
    </w:p>
    <w:p w:rsidR="00421E64" w:rsidRDefault="00421E64" w:rsidP="00421E64">
      <w:pPr>
        <w:jc w:val="center"/>
        <w:rPr>
          <w:rFonts w:ascii="Times New Roman" w:hAnsi="Times New Roman" w:cs="Times New Roman"/>
          <w:b/>
          <w:sz w:val="28"/>
          <w:szCs w:val="28"/>
        </w:rPr>
      </w:pPr>
    </w:p>
    <w:p w:rsidR="00421E64" w:rsidRDefault="00421E64" w:rsidP="00421E64">
      <w:pPr>
        <w:jc w:val="center"/>
        <w:rPr>
          <w:rFonts w:ascii="Times New Roman" w:hAnsi="Times New Roman" w:cs="Times New Roman"/>
          <w:b/>
          <w:sz w:val="28"/>
          <w:szCs w:val="28"/>
        </w:rPr>
      </w:pPr>
    </w:p>
    <w:p w:rsidR="00421E64" w:rsidRDefault="00421E64" w:rsidP="00421E64">
      <w:pPr>
        <w:jc w:val="center"/>
        <w:rPr>
          <w:rFonts w:ascii="Times New Roman" w:hAnsi="Times New Roman" w:cs="Times New Roman"/>
          <w:b/>
          <w:sz w:val="28"/>
          <w:szCs w:val="28"/>
        </w:rPr>
      </w:pPr>
    </w:p>
    <w:p w:rsidR="00421E64" w:rsidRDefault="00421E64" w:rsidP="00421E64">
      <w:pPr>
        <w:jc w:val="center"/>
        <w:rPr>
          <w:rFonts w:ascii="Times New Roman" w:hAnsi="Times New Roman" w:cs="Times New Roman"/>
          <w:b/>
          <w:sz w:val="28"/>
          <w:szCs w:val="28"/>
        </w:rPr>
      </w:pPr>
    </w:p>
    <w:p w:rsidR="00421E64" w:rsidRDefault="00421E64" w:rsidP="00421E64">
      <w:pPr>
        <w:jc w:val="center"/>
        <w:rPr>
          <w:rFonts w:ascii="Times New Roman" w:hAnsi="Times New Roman" w:cs="Times New Roman"/>
          <w:b/>
          <w:sz w:val="28"/>
          <w:szCs w:val="28"/>
        </w:rPr>
      </w:pPr>
    </w:p>
    <w:p w:rsidR="00421E64" w:rsidRDefault="00421E64" w:rsidP="00421E64">
      <w:pPr>
        <w:jc w:val="center"/>
        <w:rPr>
          <w:rFonts w:ascii="Times New Roman" w:hAnsi="Times New Roman" w:cs="Times New Roman"/>
          <w:b/>
          <w:sz w:val="28"/>
          <w:szCs w:val="28"/>
        </w:rPr>
      </w:pPr>
    </w:p>
    <w:p w:rsidR="00421E64" w:rsidRDefault="00421E64" w:rsidP="00421E64">
      <w:pPr>
        <w:jc w:val="center"/>
        <w:rPr>
          <w:rFonts w:ascii="Times New Roman" w:hAnsi="Times New Roman" w:cs="Times New Roman"/>
          <w:b/>
          <w:sz w:val="28"/>
          <w:szCs w:val="28"/>
        </w:rPr>
      </w:pPr>
    </w:p>
    <w:p w:rsidR="00421E64" w:rsidRDefault="00421E64" w:rsidP="00421E64">
      <w:pPr>
        <w:jc w:val="center"/>
        <w:rPr>
          <w:rFonts w:ascii="Times New Roman" w:hAnsi="Times New Roman" w:cs="Times New Roman"/>
          <w:b/>
          <w:sz w:val="28"/>
          <w:szCs w:val="28"/>
        </w:rPr>
      </w:pPr>
    </w:p>
    <w:p w:rsidR="00D230E3" w:rsidRDefault="00D230E3" w:rsidP="00421E64">
      <w:pPr>
        <w:jc w:val="center"/>
        <w:rPr>
          <w:rFonts w:ascii="Times New Roman" w:hAnsi="Times New Roman" w:cs="Times New Roman"/>
          <w:b/>
          <w:sz w:val="28"/>
          <w:szCs w:val="28"/>
        </w:rPr>
      </w:pPr>
    </w:p>
    <w:p w:rsidR="00D230E3" w:rsidRDefault="00D230E3" w:rsidP="00421E64">
      <w:pPr>
        <w:jc w:val="center"/>
        <w:rPr>
          <w:rFonts w:ascii="Times New Roman" w:hAnsi="Times New Roman" w:cs="Times New Roman"/>
          <w:b/>
          <w:sz w:val="28"/>
          <w:szCs w:val="28"/>
        </w:rPr>
      </w:pPr>
    </w:p>
    <w:p w:rsidR="00D230E3" w:rsidRDefault="00D230E3" w:rsidP="00421E64">
      <w:pPr>
        <w:jc w:val="center"/>
        <w:rPr>
          <w:rFonts w:ascii="Times New Roman" w:hAnsi="Times New Roman" w:cs="Times New Roman"/>
          <w:b/>
          <w:sz w:val="28"/>
          <w:szCs w:val="28"/>
        </w:rPr>
      </w:pPr>
    </w:p>
    <w:p w:rsidR="00FC2F1C" w:rsidRDefault="00FC2F1C" w:rsidP="00421E64">
      <w:pPr>
        <w:jc w:val="center"/>
        <w:rPr>
          <w:rFonts w:ascii="Times New Roman" w:hAnsi="Times New Roman" w:cs="Times New Roman"/>
          <w:b/>
          <w:sz w:val="28"/>
          <w:szCs w:val="28"/>
        </w:rPr>
      </w:pPr>
    </w:p>
    <w:p w:rsidR="00421E64" w:rsidRPr="00421E64" w:rsidRDefault="00421E64" w:rsidP="00421E64">
      <w:pPr>
        <w:jc w:val="center"/>
        <w:rPr>
          <w:rFonts w:ascii="Times New Roman" w:hAnsi="Times New Roman" w:cs="Times New Roman"/>
          <w:b/>
          <w:sz w:val="28"/>
          <w:szCs w:val="28"/>
        </w:rPr>
      </w:pPr>
      <w:r w:rsidRPr="00421E64">
        <w:rPr>
          <w:rFonts w:ascii="Times New Roman" w:hAnsi="Times New Roman" w:cs="Times New Roman"/>
          <w:b/>
          <w:sz w:val="28"/>
          <w:szCs w:val="28"/>
        </w:rPr>
        <w:lastRenderedPageBreak/>
        <w:t>CERTIFICATION</w:t>
      </w:r>
    </w:p>
    <w:p w:rsidR="00421E64" w:rsidRDefault="00421E64" w:rsidP="00FC2F1C">
      <w:pPr>
        <w:jc w:val="both"/>
        <w:rPr>
          <w:rFonts w:ascii="Times New Roman" w:hAnsi="Times New Roman" w:cs="Times New Roman"/>
          <w:sz w:val="28"/>
          <w:szCs w:val="28"/>
        </w:rPr>
      </w:pPr>
      <w:r w:rsidRPr="00603C4C">
        <w:rPr>
          <w:rFonts w:ascii="Times New Roman" w:hAnsi="Times New Roman" w:cs="Times New Roman"/>
          <w:sz w:val="28"/>
          <w:szCs w:val="28"/>
        </w:rPr>
        <w:t xml:space="preserve">We certify </w:t>
      </w:r>
      <w:r w:rsidR="00D230E3">
        <w:rPr>
          <w:rFonts w:ascii="Times New Roman" w:hAnsi="Times New Roman" w:cs="Times New Roman"/>
          <w:sz w:val="28"/>
          <w:szCs w:val="28"/>
        </w:rPr>
        <w:t>that this research project on “E</w:t>
      </w:r>
      <w:r w:rsidRPr="00603C4C">
        <w:rPr>
          <w:rFonts w:ascii="Times New Roman" w:hAnsi="Times New Roman" w:cs="Times New Roman"/>
          <w:sz w:val="28"/>
          <w:szCs w:val="28"/>
        </w:rPr>
        <w:t xml:space="preserve">ffect of practical activities on students acquisition of basic science </w:t>
      </w:r>
      <w:r w:rsidR="00D230E3">
        <w:rPr>
          <w:rFonts w:ascii="Times New Roman" w:hAnsi="Times New Roman" w:cs="Times New Roman"/>
          <w:sz w:val="28"/>
          <w:szCs w:val="28"/>
        </w:rPr>
        <w:t>process skills in chemistry in Uyo Local Government A</w:t>
      </w:r>
      <w:r w:rsidRPr="00603C4C">
        <w:rPr>
          <w:rFonts w:ascii="Times New Roman" w:hAnsi="Times New Roman" w:cs="Times New Roman"/>
          <w:sz w:val="28"/>
          <w:szCs w:val="28"/>
        </w:rPr>
        <w:t>rea” is an original work carr</w:t>
      </w:r>
      <w:r>
        <w:rPr>
          <w:rFonts w:ascii="Times New Roman" w:hAnsi="Times New Roman" w:cs="Times New Roman"/>
          <w:sz w:val="28"/>
          <w:szCs w:val="28"/>
        </w:rPr>
        <w:t>ied out by Eka</w:t>
      </w:r>
      <w:r w:rsidR="00D230E3">
        <w:rPr>
          <w:rFonts w:ascii="Times New Roman" w:hAnsi="Times New Roman" w:cs="Times New Roman"/>
          <w:sz w:val="28"/>
          <w:szCs w:val="28"/>
        </w:rPr>
        <w:t>nem, Nsimene Cosmas Reg</w:t>
      </w:r>
      <w:r>
        <w:rPr>
          <w:rFonts w:ascii="Times New Roman" w:hAnsi="Times New Roman" w:cs="Times New Roman"/>
          <w:sz w:val="28"/>
          <w:szCs w:val="28"/>
        </w:rPr>
        <w:t>No.:</w:t>
      </w:r>
      <w:r w:rsidR="00D230E3">
        <w:rPr>
          <w:rFonts w:ascii="Times New Roman" w:hAnsi="Times New Roman" w:cs="Times New Roman"/>
          <w:sz w:val="28"/>
          <w:szCs w:val="28"/>
        </w:rPr>
        <w:t xml:space="preserve"> 15/ED/SE/1316 of the D</w:t>
      </w:r>
      <w:r>
        <w:rPr>
          <w:rFonts w:ascii="Times New Roman" w:hAnsi="Times New Roman" w:cs="Times New Roman"/>
          <w:sz w:val="28"/>
          <w:szCs w:val="28"/>
        </w:rPr>
        <w:t>e</w:t>
      </w:r>
      <w:r w:rsidR="00D230E3">
        <w:rPr>
          <w:rFonts w:ascii="Times New Roman" w:hAnsi="Times New Roman" w:cs="Times New Roman"/>
          <w:sz w:val="28"/>
          <w:szCs w:val="28"/>
        </w:rPr>
        <w:t>partment of Science Education, University of Uyo, U</w:t>
      </w:r>
      <w:r>
        <w:rPr>
          <w:rFonts w:ascii="Times New Roman" w:hAnsi="Times New Roman" w:cs="Times New Roman"/>
          <w:sz w:val="28"/>
          <w:szCs w:val="28"/>
        </w:rPr>
        <w:t>yo, under the supervi</w:t>
      </w:r>
      <w:r w:rsidR="00D230E3">
        <w:rPr>
          <w:rFonts w:ascii="Times New Roman" w:hAnsi="Times New Roman" w:cs="Times New Roman"/>
          <w:sz w:val="28"/>
          <w:szCs w:val="28"/>
        </w:rPr>
        <w:t>sion of Dr J.T.Mkpanang of the Department of Science Education, University of U</w:t>
      </w:r>
      <w:r>
        <w:rPr>
          <w:rFonts w:ascii="Times New Roman" w:hAnsi="Times New Roman" w:cs="Times New Roman"/>
          <w:sz w:val="28"/>
          <w:szCs w:val="28"/>
        </w:rPr>
        <w:t>yo.</w:t>
      </w:r>
    </w:p>
    <w:p w:rsidR="00421E64" w:rsidRDefault="00421E64" w:rsidP="00FC2F1C">
      <w:pPr>
        <w:jc w:val="both"/>
        <w:rPr>
          <w:rFonts w:ascii="Times New Roman" w:hAnsi="Times New Roman" w:cs="Times New Roman"/>
          <w:sz w:val="28"/>
          <w:szCs w:val="28"/>
        </w:rPr>
      </w:pPr>
      <w:r>
        <w:rPr>
          <w:rFonts w:ascii="Times New Roman" w:hAnsi="Times New Roman" w:cs="Times New Roman"/>
          <w:sz w:val="28"/>
          <w:szCs w:val="28"/>
        </w:rPr>
        <w:t xml:space="preserve">This work is </w:t>
      </w:r>
      <w:r w:rsidR="00D230E3">
        <w:rPr>
          <w:rFonts w:ascii="Times New Roman" w:hAnsi="Times New Roman" w:cs="Times New Roman"/>
          <w:sz w:val="28"/>
          <w:szCs w:val="28"/>
        </w:rPr>
        <w:t>in partial fulfillment for the A</w:t>
      </w:r>
      <w:r>
        <w:rPr>
          <w:rFonts w:ascii="Times New Roman" w:hAnsi="Times New Roman" w:cs="Times New Roman"/>
          <w:sz w:val="28"/>
          <w:szCs w:val="28"/>
        </w:rPr>
        <w:t xml:space="preserve">ward </w:t>
      </w:r>
      <w:r w:rsidR="00D230E3">
        <w:rPr>
          <w:rFonts w:ascii="Times New Roman" w:hAnsi="Times New Roman" w:cs="Times New Roman"/>
          <w:sz w:val="28"/>
          <w:szCs w:val="28"/>
        </w:rPr>
        <w:t>of Bachelor of Science Education B.Sc (Ed) degree in Chemistry of U</w:t>
      </w:r>
      <w:r>
        <w:rPr>
          <w:rFonts w:ascii="Times New Roman" w:hAnsi="Times New Roman" w:cs="Times New Roman"/>
          <w:sz w:val="28"/>
          <w:szCs w:val="28"/>
        </w:rPr>
        <w:t>niversity of Uyo,</w:t>
      </w:r>
      <w:r w:rsidR="00D230E3">
        <w:rPr>
          <w:rFonts w:ascii="Times New Roman" w:hAnsi="Times New Roman" w:cs="Times New Roman"/>
          <w:sz w:val="28"/>
          <w:szCs w:val="28"/>
        </w:rPr>
        <w:t xml:space="preserve"> </w:t>
      </w:r>
      <w:r>
        <w:rPr>
          <w:rFonts w:ascii="Times New Roman" w:hAnsi="Times New Roman" w:cs="Times New Roman"/>
          <w:sz w:val="28"/>
          <w:szCs w:val="28"/>
        </w:rPr>
        <w:t>Uyo.</w:t>
      </w:r>
    </w:p>
    <w:p w:rsidR="00D230E3" w:rsidRDefault="00D230E3" w:rsidP="00D230E3">
      <w:pPr>
        <w:rPr>
          <w:rFonts w:ascii="Times New Roman" w:hAnsi="Times New Roman" w:cs="Times New Roman"/>
          <w:sz w:val="28"/>
          <w:szCs w:val="28"/>
        </w:rPr>
      </w:pPr>
    </w:p>
    <w:p w:rsidR="00FC2F1C" w:rsidRDefault="00FC2F1C" w:rsidP="00D230E3">
      <w:pPr>
        <w:rPr>
          <w:rFonts w:ascii="Times New Roman" w:hAnsi="Times New Roman" w:cs="Times New Roman"/>
          <w:sz w:val="28"/>
          <w:szCs w:val="28"/>
        </w:rPr>
      </w:pPr>
    </w:p>
    <w:p w:rsidR="00D230E3" w:rsidRDefault="00D230E3" w:rsidP="00FC2F1C">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D230E3" w:rsidRDefault="00D230E3" w:rsidP="00FC2F1C">
      <w:pPr>
        <w:spacing w:after="0"/>
        <w:rPr>
          <w:rFonts w:ascii="Times New Roman" w:hAnsi="Times New Roman" w:cs="Times New Roman"/>
          <w:sz w:val="28"/>
          <w:szCs w:val="28"/>
        </w:rPr>
      </w:pPr>
      <w:r>
        <w:rPr>
          <w:rFonts w:ascii="Times New Roman" w:hAnsi="Times New Roman" w:cs="Times New Roman"/>
          <w:sz w:val="28"/>
          <w:szCs w:val="28"/>
        </w:rPr>
        <w:t>Dr. J. T. Mkpanang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FC2F1C">
        <w:rPr>
          <w:rFonts w:ascii="Times New Roman" w:hAnsi="Times New Roman" w:cs="Times New Roman"/>
          <w:sz w:val="28"/>
          <w:szCs w:val="28"/>
        </w:rPr>
        <w:t xml:space="preserve"> </w:t>
      </w:r>
      <w:r>
        <w:rPr>
          <w:rFonts w:ascii="Times New Roman" w:hAnsi="Times New Roman" w:cs="Times New Roman"/>
          <w:sz w:val="28"/>
          <w:szCs w:val="28"/>
        </w:rPr>
        <w:t>Signature/Date</w:t>
      </w:r>
    </w:p>
    <w:p w:rsidR="00FC2F1C" w:rsidRDefault="00FC2F1C" w:rsidP="00FC2F1C">
      <w:pPr>
        <w:spacing w:after="0"/>
        <w:rPr>
          <w:rFonts w:ascii="Times New Roman" w:hAnsi="Times New Roman" w:cs="Times New Roman"/>
          <w:sz w:val="28"/>
          <w:szCs w:val="28"/>
        </w:rPr>
      </w:pPr>
      <w:r>
        <w:rPr>
          <w:rFonts w:ascii="Times New Roman" w:hAnsi="Times New Roman" w:cs="Times New Roman"/>
          <w:sz w:val="28"/>
          <w:szCs w:val="28"/>
        </w:rPr>
        <w:t>Supervisor</w:t>
      </w:r>
    </w:p>
    <w:p w:rsidR="00FC2F1C" w:rsidRDefault="00FC2F1C" w:rsidP="00FC2F1C">
      <w:pPr>
        <w:spacing w:after="0"/>
        <w:rPr>
          <w:rFonts w:ascii="Times New Roman" w:hAnsi="Times New Roman" w:cs="Times New Roman"/>
          <w:sz w:val="28"/>
          <w:szCs w:val="28"/>
        </w:rPr>
      </w:pPr>
    </w:p>
    <w:p w:rsidR="00FC2F1C" w:rsidRDefault="00FC2F1C" w:rsidP="00FC2F1C">
      <w:pPr>
        <w:spacing w:after="0"/>
        <w:rPr>
          <w:rFonts w:ascii="Times New Roman" w:hAnsi="Times New Roman" w:cs="Times New Roman"/>
          <w:sz w:val="28"/>
          <w:szCs w:val="28"/>
        </w:rPr>
      </w:pPr>
    </w:p>
    <w:p w:rsidR="00FC2F1C" w:rsidRDefault="00FC2F1C" w:rsidP="00FC2F1C">
      <w:pPr>
        <w:spacing w:after="0"/>
        <w:rPr>
          <w:rFonts w:ascii="Times New Roman" w:hAnsi="Times New Roman" w:cs="Times New Roman"/>
          <w:sz w:val="28"/>
          <w:szCs w:val="28"/>
        </w:rPr>
      </w:pPr>
    </w:p>
    <w:p w:rsidR="00FC2F1C" w:rsidRDefault="00FC2F1C" w:rsidP="00FC2F1C">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FC2F1C" w:rsidRDefault="00421E64" w:rsidP="00FC2F1C">
      <w:pPr>
        <w:spacing w:after="0"/>
        <w:rPr>
          <w:rFonts w:ascii="Times New Roman" w:hAnsi="Times New Roman" w:cs="Times New Roman"/>
          <w:sz w:val="28"/>
          <w:szCs w:val="28"/>
        </w:rPr>
      </w:pPr>
      <w:r>
        <w:rPr>
          <w:rFonts w:ascii="Times New Roman" w:hAnsi="Times New Roman" w:cs="Times New Roman"/>
          <w:sz w:val="28"/>
          <w:szCs w:val="28"/>
        </w:rPr>
        <w:t xml:space="preserve">Dr. J. T. Mkpanang                                                 </w:t>
      </w:r>
      <w:r w:rsidR="00FC2F1C">
        <w:rPr>
          <w:rFonts w:ascii="Times New Roman" w:hAnsi="Times New Roman" w:cs="Times New Roman"/>
          <w:sz w:val="28"/>
          <w:szCs w:val="28"/>
        </w:rPr>
        <w:t xml:space="preserve">                 Signature/Date</w:t>
      </w:r>
    </w:p>
    <w:p w:rsidR="00FC2F1C" w:rsidRDefault="00C77384" w:rsidP="00FC2F1C">
      <w:pPr>
        <w:spacing w:after="0"/>
        <w:rPr>
          <w:rFonts w:ascii="Times New Roman" w:hAnsi="Times New Roman" w:cs="Times New Roman"/>
          <w:sz w:val="28"/>
          <w:szCs w:val="28"/>
        </w:rPr>
      </w:pPr>
      <w:r>
        <w:rPr>
          <w:rFonts w:ascii="Times New Roman" w:hAnsi="Times New Roman" w:cs="Times New Roman"/>
          <w:sz w:val="28"/>
          <w:szCs w:val="28"/>
        </w:rPr>
        <w:t>Coordinator</w:t>
      </w:r>
    </w:p>
    <w:p w:rsidR="00FC2F1C" w:rsidRDefault="00FC2F1C" w:rsidP="00FC2F1C">
      <w:pPr>
        <w:spacing w:after="0"/>
        <w:rPr>
          <w:rFonts w:ascii="Times New Roman" w:hAnsi="Times New Roman" w:cs="Times New Roman"/>
          <w:sz w:val="28"/>
          <w:szCs w:val="28"/>
        </w:rPr>
      </w:pPr>
    </w:p>
    <w:p w:rsidR="00FC2F1C" w:rsidRDefault="00FC2F1C" w:rsidP="00FC2F1C">
      <w:pPr>
        <w:spacing w:after="0"/>
        <w:rPr>
          <w:rFonts w:ascii="Times New Roman" w:hAnsi="Times New Roman" w:cs="Times New Roman"/>
          <w:sz w:val="28"/>
          <w:szCs w:val="28"/>
        </w:rPr>
      </w:pPr>
    </w:p>
    <w:p w:rsidR="00FC2F1C" w:rsidRDefault="00FC2F1C" w:rsidP="00FC2F1C">
      <w:pPr>
        <w:spacing w:after="0"/>
        <w:rPr>
          <w:rFonts w:ascii="Times New Roman" w:hAnsi="Times New Roman" w:cs="Times New Roman"/>
          <w:sz w:val="28"/>
          <w:szCs w:val="28"/>
        </w:rPr>
      </w:pPr>
    </w:p>
    <w:p w:rsidR="00421E64" w:rsidRDefault="00FC2F1C" w:rsidP="00FC2F1C">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421E64">
        <w:rPr>
          <w:rFonts w:ascii="Times New Roman" w:hAnsi="Times New Roman" w:cs="Times New Roman"/>
          <w:sz w:val="28"/>
          <w:szCs w:val="28"/>
        </w:rPr>
        <w:t xml:space="preserve"> </w:t>
      </w:r>
    </w:p>
    <w:p w:rsidR="00421E64" w:rsidRDefault="00421E64" w:rsidP="00FC2F1C">
      <w:pPr>
        <w:rPr>
          <w:rFonts w:ascii="Times New Roman" w:hAnsi="Times New Roman" w:cs="Times New Roman"/>
          <w:sz w:val="28"/>
          <w:szCs w:val="28"/>
        </w:rPr>
      </w:pPr>
      <w:r>
        <w:rPr>
          <w:rFonts w:ascii="Times New Roman" w:hAnsi="Times New Roman" w:cs="Times New Roman"/>
          <w:sz w:val="28"/>
          <w:szCs w:val="28"/>
        </w:rPr>
        <w:t xml:space="preserve">Dr. U. S. Stephen     </w:t>
      </w:r>
      <w:r w:rsidR="00C77384">
        <w:rPr>
          <w:rFonts w:ascii="Times New Roman" w:hAnsi="Times New Roman" w:cs="Times New Roman"/>
          <w:sz w:val="28"/>
          <w:szCs w:val="28"/>
        </w:rPr>
        <w:t xml:space="preserve">                                                            </w:t>
      </w:r>
      <w:r w:rsidR="00FC2F1C">
        <w:rPr>
          <w:rFonts w:ascii="Times New Roman" w:hAnsi="Times New Roman" w:cs="Times New Roman"/>
          <w:sz w:val="28"/>
          <w:szCs w:val="28"/>
        </w:rPr>
        <w:t xml:space="preserve">     </w:t>
      </w:r>
      <w:r w:rsidR="00C77384">
        <w:rPr>
          <w:rFonts w:ascii="Times New Roman" w:hAnsi="Times New Roman" w:cs="Times New Roman"/>
          <w:sz w:val="28"/>
          <w:szCs w:val="28"/>
        </w:rPr>
        <w:t>Signature/Date</w:t>
      </w:r>
      <w:r>
        <w:rPr>
          <w:rFonts w:ascii="Times New Roman" w:hAnsi="Times New Roman" w:cs="Times New Roman"/>
          <w:sz w:val="28"/>
          <w:szCs w:val="28"/>
        </w:rPr>
        <w:t xml:space="preserve">                                   </w:t>
      </w:r>
      <w:r w:rsidR="00C77384">
        <w:rPr>
          <w:rFonts w:ascii="Times New Roman" w:hAnsi="Times New Roman" w:cs="Times New Roman"/>
          <w:sz w:val="28"/>
          <w:szCs w:val="28"/>
        </w:rPr>
        <w:t xml:space="preserve">                    </w:t>
      </w:r>
      <w:r>
        <w:rPr>
          <w:rFonts w:ascii="Times New Roman" w:hAnsi="Times New Roman" w:cs="Times New Roman"/>
          <w:sz w:val="28"/>
          <w:szCs w:val="28"/>
        </w:rPr>
        <w:t xml:space="preserve">                                 Head of Department </w:t>
      </w:r>
    </w:p>
    <w:p w:rsidR="00FC2F1C" w:rsidRDefault="00FC2F1C" w:rsidP="00FC2F1C">
      <w:pPr>
        <w:rPr>
          <w:rFonts w:ascii="Times New Roman" w:hAnsi="Times New Roman" w:cs="Times New Roman"/>
          <w:sz w:val="28"/>
          <w:szCs w:val="28"/>
        </w:rPr>
      </w:pPr>
    </w:p>
    <w:p w:rsidR="00FC2F1C" w:rsidRDefault="00FC2F1C" w:rsidP="00FC2F1C">
      <w:pPr>
        <w:rPr>
          <w:rFonts w:ascii="Times New Roman" w:hAnsi="Times New Roman" w:cs="Times New Roman"/>
          <w:sz w:val="28"/>
          <w:szCs w:val="28"/>
        </w:rPr>
      </w:pPr>
    </w:p>
    <w:p w:rsidR="00FC2F1C" w:rsidRDefault="00FC2F1C" w:rsidP="00FC2F1C">
      <w:pPr>
        <w:spacing w:after="0"/>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p>
    <w:p w:rsidR="00421E64" w:rsidRDefault="00421E64" w:rsidP="00FC2F1C">
      <w:pPr>
        <w:spacing w:after="0"/>
        <w:rPr>
          <w:rFonts w:ascii="Times New Roman" w:hAnsi="Times New Roman" w:cs="Times New Roman"/>
          <w:sz w:val="28"/>
          <w:szCs w:val="28"/>
        </w:rPr>
      </w:pPr>
      <w:r>
        <w:rPr>
          <w:rFonts w:ascii="Times New Roman" w:hAnsi="Times New Roman" w:cs="Times New Roman"/>
          <w:sz w:val="28"/>
          <w:szCs w:val="28"/>
        </w:rPr>
        <w:t xml:space="preserve">Prof. Koko Ekpo                                                  </w:t>
      </w:r>
      <w:r w:rsidR="00C77384">
        <w:rPr>
          <w:rFonts w:ascii="Times New Roman" w:hAnsi="Times New Roman" w:cs="Times New Roman"/>
          <w:sz w:val="28"/>
          <w:szCs w:val="28"/>
        </w:rPr>
        <w:t xml:space="preserve">                  </w:t>
      </w:r>
      <w:r w:rsidR="00FC2F1C">
        <w:rPr>
          <w:rFonts w:ascii="Times New Roman" w:hAnsi="Times New Roman" w:cs="Times New Roman"/>
          <w:sz w:val="28"/>
          <w:szCs w:val="28"/>
        </w:rPr>
        <w:t xml:space="preserve">    </w:t>
      </w:r>
      <w:r w:rsidR="00EC6021">
        <w:rPr>
          <w:rFonts w:ascii="Times New Roman" w:hAnsi="Times New Roman" w:cs="Times New Roman"/>
          <w:sz w:val="28"/>
          <w:szCs w:val="28"/>
        </w:rPr>
        <w:t>Signature/</w:t>
      </w:r>
      <w:r>
        <w:rPr>
          <w:rFonts w:ascii="Times New Roman" w:hAnsi="Times New Roman" w:cs="Times New Roman"/>
          <w:sz w:val="28"/>
          <w:szCs w:val="28"/>
        </w:rPr>
        <w:t xml:space="preserve"> </w:t>
      </w:r>
      <w:r w:rsidR="00EC6021">
        <w:rPr>
          <w:rFonts w:ascii="Times New Roman" w:hAnsi="Times New Roman" w:cs="Times New Roman"/>
          <w:sz w:val="28"/>
          <w:szCs w:val="28"/>
        </w:rPr>
        <w:t>Date</w:t>
      </w:r>
    </w:p>
    <w:p w:rsidR="00421E64" w:rsidRDefault="00421E64" w:rsidP="00FC2F1C">
      <w:pPr>
        <w:spacing w:after="0"/>
        <w:rPr>
          <w:rFonts w:ascii="Times New Roman" w:hAnsi="Times New Roman" w:cs="Times New Roman"/>
          <w:sz w:val="28"/>
          <w:szCs w:val="28"/>
        </w:rPr>
      </w:pPr>
      <w:r>
        <w:rPr>
          <w:rFonts w:ascii="Times New Roman" w:hAnsi="Times New Roman" w:cs="Times New Roman"/>
          <w:sz w:val="28"/>
          <w:szCs w:val="28"/>
        </w:rPr>
        <w:t xml:space="preserve">External supervisor </w:t>
      </w:r>
    </w:p>
    <w:p w:rsidR="00FC2F1C" w:rsidRDefault="00FC2F1C" w:rsidP="00EC6021">
      <w:pPr>
        <w:jc w:val="center"/>
        <w:rPr>
          <w:rFonts w:ascii="Times New Roman" w:hAnsi="Times New Roman" w:cs="Times New Roman"/>
          <w:b/>
          <w:sz w:val="28"/>
          <w:szCs w:val="28"/>
        </w:rPr>
      </w:pPr>
    </w:p>
    <w:p w:rsidR="00421E64" w:rsidRPr="00EC6021" w:rsidRDefault="00421E64" w:rsidP="00EC6021">
      <w:pPr>
        <w:jc w:val="center"/>
        <w:rPr>
          <w:rFonts w:ascii="Times New Roman" w:hAnsi="Times New Roman" w:cs="Times New Roman"/>
          <w:sz w:val="28"/>
          <w:szCs w:val="28"/>
        </w:rPr>
      </w:pPr>
      <w:r w:rsidRPr="00421E64">
        <w:rPr>
          <w:rFonts w:ascii="Times New Roman" w:hAnsi="Times New Roman" w:cs="Times New Roman"/>
          <w:b/>
          <w:sz w:val="28"/>
          <w:szCs w:val="28"/>
        </w:rPr>
        <w:lastRenderedPageBreak/>
        <w:t>DEDICATION</w:t>
      </w:r>
    </w:p>
    <w:p w:rsidR="00421E64" w:rsidRDefault="00421E64" w:rsidP="007E1F64">
      <w:pPr>
        <w:jc w:val="both"/>
        <w:rPr>
          <w:rFonts w:ascii="Times New Roman" w:hAnsi="Times New Roman" w:cs="Times New Roman"/>
          <w:sz w:val="28"/>
          <w:szCs w:val="28"/>
        </w:rPr>
      </w:pPr>
      <w:r>
        <w:rPr>
          <w:rFonts w:ascii="Times New Roman" w:hAnsi="Times New Roman" w:cs="Times New Roman"/>
          <w:sz w:val="28"/>
          <w:szCs w:val="28"/>
        </w:rPr>
        <w:t xml:space="preserve">This work is dedicated to the Almighty God for His undiluted love and </w:t>
      </w:r>
      <w:r w:rsidR="007E1F64">
        <w:rPr>
          <w:rFonts w:ascii="Times New Roman" w:hAnsi="Times New Roman" w:cs="Times New Roman"/>
          <w:sz w:val="28"/>
          <w:szCs w:val="28"/>
        </w:rPr>
        <w:t>grace bestowed</w:t>
      </w:r>
      <w:r>
        <w:rPr>
          <w:rFonts w:ascii="Times New Roman" w:hAnsi="Times New Roman" w:cs="Times New Roman"/>
          <w:sz w:val="28"/>
          <w:szCs w:val="28"/>
        </w:rPr>
        <w:t xml:space="preserve"> on me to accomplish this work. I also dedicate this work to the mos</w:t>
      </w:r>
      <w:r w:rsidR="007E1F64">
        <w:rPr>
          <w:rFonts w:ascii="Times New Roman" w:hAnsi="Times New Roman" w:cs="Times New Roman"/>
          <w:sz w:val="28"/>
          <w:szCs w:val="28"/>
        </w:rPr>
        <w:t>t loving and caring parent, Mr &amp; M</w:t>
      </w:r>
      <w:r>
        <w:rPr>
          <w:rFonts w:ascii="Times New Roman" w:hAnsi="Times New Roman" w:cs="Times New Roman"/>
          <w:sz w:val="28"/>
          <w:szCs w:val="28"/>
        </w:rPr>
        <w:t>rs Cosmas Jimmy Ekanem  whose upbringing care, prayer and financial support have been of immense help toward my success in life and academics and for always being there to love, support and encourage me.</w:t>
      </w:r>
    </w:p>
    <w:p w:rsidR="00421E64" w:rsidRDefault="00421E64" w:rsidP="00421E64">
      <w:pPr>
        <w:rPr>
          <w:rFonts w:ascii="Times New Roman" w:hAnsi="Times New Roman" w:cs="Times New Roman"/>
          <w:sz w:val="28"/>
          <w:szCs w:val="28"/>
        </w:rPr>
      </w:pPr>
    </w:p>
    <w:p w:rsidR="00421E64" w:rsidRDefault="00421E64" w:rsidP="00421E64">
      <w:pPr>
        <w:rPr>
          <w:rFonts w:ascii="Times New Roman" w:hAnsi="Times New Roman" w:cs="Times New Roman"/>
          <w:sz w:val="28"/>
          <w:szCs w:val="28"/>
        </w:rPr>
      </w:pPr>
    </w:p>
    <w:p w:rsidR="00421E64" w:rsidRDefault="00421E64" w:rsidP="00421E64">
      <w:pPr>
        <w:rPr>
          <w:rFonts w:ascii="Times New Roman" w:hAnsi="Times New Roman" w:cs="Times New Roman"/>
          <w:sz w:val="28"/>
          <w:szCs w:val="28"/>
        </w:rPr>
      </w:pPr>
    </w:p>
    <w:p w:rsidR="00421E64" w:rsidRDefault="00421E64" w:rsidP="00421E64">
      <w:pPr>
        <w:rPr>
          <w:rFonts w:ascii="Times New Roman" w:hAnsi="Times New Roman" w:cs="Times New Roman"/>
          <w:sz w:val="28"/>
          <w:szCs w:val="28"/>
        </w:rPr>
      </w:pPr>
    </w:p>
    <w:p w:rsidR="00421E64" w:rsidRDefault="00421E64" w:rsidP="00421E64">
      <w:pPr>
        <w:rPr>
          <w:rFonts w:ascii="Times New Roman" w:hAnsi="Times New Roman" w:cs="Times New Roman"/>
          <w:sz w:val="28"/>
          <w:szCs w:val="28"/>
        </w:rPr>
      </w:pPr>
    </w:p>
    <w:p w:rsidR="00421E64" w:rsidRDefault="00421E64" w:rsidP="00421E64">
      <w:pPr>
        <w:rPr>
          <w:rFonts w:ascii="Times New Roman" w:hAnsi="Times New Roman" w:cs="Times New Roman"/>
          <w:sz w:val="28"/>
          <w:szCs w:val="28"/>
        </w:rPr>
      </w:pPr>
    </w:p>
    <w:p w:rsidR="00421E64" w:rsidRDefault="00421E64" w:rsidP="00421E64">
      <w:pPr>
        <w:rPr>
          <w:rFonts w:ascii="Times New Roman" w:hAnsi="Times New Roman" w:cs="Times New Roman"/>
          <w:sz w:val="28"/>
          <w:szCs w:val="28"/>
        </w:rPr>
      </w:pPr>
    </w:p>
    <w:p w:rsidR="00421E64" w:rsidRDefault="00421E64" w:rsidP="00421E64">
      <w:pPr>
        <w:rPr>
          <w:rFonts w:ascii="Times New Roman" w:hAnsi="Times New Roman" w:cs="Times New Roman"/>
          <w:sz w:val="28"/>
          <w:szCs w:val="28"/>
        </w:rPr>
      </w:pPr>
    </w:p>
    <w:p w:rsidR="00421E64" w:rsidRDefault="00421E64" w:rsidP="00421E64">
      <w:pPr>
        <w:rPr>
          <w:rFonts w:ascii="Times New Roman" w:hAnsi="Times New Roman" w:cs="Times New Roman"/>
          <w:sz w:val="28"/>
          <w:szCs w:val="28"/>
        </w:rPr>
      </w:pPr>
    </w:p>
    <w:p w:rsidR="00421E64" w:rsidRDefault="00421E64" w:rsidP="00421E64">
      <w:pPr>
        <w:rPr>
          <w:rFonts w:ascii="Times New Roman" w:hAnsi="Times New Roman" w:cs="Times New Roman"/>
          <w:sz w:val="28"/>
          <w:szCs w:val="28"/>
        </w:rPr>
      </w:pPr>
    </w:p>
    <w:p w:rsidR="00421E64" w:rsidRDefault="00421E64" w:rsidP="00421E64">
      <w:pPr>
        <w:rPr>
          <w:rFonts w:ascii="Times New Roman" w:hAnsi="Times New Roman" w:cs="Times New Roman"/>
          <w:sz w:val="28"/>
          <w:szCs w:val="28"/>
        </w:rPr>
      </w:pPr>
    </w:p>
    <w:p w:rsidR="00421E64" w:rsidRDefault="00421E64" w:rsidP="00421E64">
      <w:pPr>
        <w:rPr>
          <w:rFonts w:ascii="Times New Roman" w:hAnsi="Times New Roman" w:cs="Times New Roman"/>
          <w:sz w:val="28"/>
          <w:szCs w:val="28"/>
        </w:rPr>
      </w:pPr>
    </w:p>
    <w:p w:rsidR="00421E64" w:rsidRDefault="00421E64" w:rsidP="00421E64">
      <w:pPr>
        <w:rPr>
          <w:rFonts w:ascii="Times New Roman" w:hAnsi="Times New Roman" w:cs="Times New Roman"/>
          <w:sz w:val="28"/>
          <w:szCs w:val="28"/>
        </w:rPr>
      </w:pPr>
    </w:p>
    <w:p w:rsidR="00421E64" w:rsidRDefault="00421E64" w:rsidP="00421E64">
      <w:pPr>
        <w:rPr>
          <w:rFonts w:ascii="Times New Roman" w:hAnsi="Times New Roman" w:cs="Times New Roman"/>
          <w:sz w:val="28"/>
          <w:szCs w:val="28"/>
        </w:rPr>
      </w:pPr>
    </w:p>
    <w:p w:rsidR="00421E64" w:rsidRDefault="00421E64" w:rsidP="00421E64">
      <w:pPr>
        <w:rPr>
          <w:rFonts w:ascii="Times New Roman" w:hAnsi="Times New Roman" w:cs="Times New Roman"/>
          <w:sz w:val="28"/>
          <w:szCs w:val="28"/>
        </w:rPr>
      </w:pPr>
    </w:p>
    <w:p w:rsidR="00421E64" w:rsidRDefault="00421E64" w:rsidP="00421E64">
      <w:pPr>
        <w:rPr>
          <w:rFonts w:ascii="Times New Roman" w:hAnsi="Times New Roman" w:cs="Times New Roman"/>
          <w:sz w:val="28"/>
          <w:szCs w:val="28"/>
        </w:rPr>
      </w:pPr>
    </w:p>
    <w:p w:rsidR="00F75270" w:rsidRDefault="00F75270" w:rsidP="00F54952">
      <w:pPr>
        <w:jc w:val="center"/>
        <w:rPr>
          <w:rFonts w:ascii="Times New Roman" w:hAnsi="Times New Roman" w:cs="Times New Roman"/>
          <w:b/>
          <w:sz w:val="28"/>
          <w:szCs w:val="28"/>
        </w:rPr>
      </w:pPr>
    </w:p>
    <w:p w:rsidR="00F75270" w:rsidRDefault="00F75270" w:rsidP="00F54952">
      <w:pPr>
        <w:jc w:val="center"/>
        <w:rPr>
          <w:rFonts w:ascii="Times New Roman" w:hAnsi="Times New Roman" w:cs="Times New Roman"/>
          <w:b/>
          <w:sz w:val="28"/>
          <w:szCs w:val="28"/>
        </w:rPr>
      </w:pPr>
    </w:p>
    <w:p w:rsidR="007E1F64" w:rsidRDefault="007E1F64" w:rsidP="00421E64">
      <w:pPr>
        <w:rPr>
          <w:rFonts w:ascii="Times New Roman" w:hAnsi="Times New Roman" w:cs="Times New Roman"/>
          <w:b/>
          <w:sz w:val="28"/>
          <w:szCs w:val="28"/>
        </w:rPr>
      </w:pPr>
    </w:p>
    <w:p w:rsidR="00A407AA" w:rsidRDefault="00A407AA" w:rsidP="007E1F64">
      <w:pPr>
        <w:jc w:val="center"/>
        <w:rPr>
          <w:rFonts w:ascii="Times New Roman" w:hAnsi="Times New Roman" w:cs="Times New Roman"/>
          <w:b/>
          <w:sz w:val="28"/>
          <w:szCs w:val="28"/>
        </w:rPr>
      </w:pPr>
      <w:r>
        <w:rPr>
          <w:rFonts w:ascii="Times New Roman" w:hAnsi="Times New Roman" w:cs="Times New Roman"/>
          <w:b/>
          <w:sz w:val="28"/>
          <w:szCs w:val="28"/>
        </w:rPr>
        <w:lastRenderedPageBreak/>
        <w:t>ACKNOWLEDGEMENTS</w:t>
      </w:r>
    </w:p>
    <w:p w:rsidR="00A407AA" w:rsidRDefault="007E1F64" w:rsidP="007E1F64">
      <w:pPr>
        <w:jc w:val="both"/>
        <w:rPr>
          <w:rFonts w:ascii="Times New Roman" w:hAnsi="Times New Roman" w:cs="Times New Roman"/>
          <w:sz w:val="28"/>
          <w:szCs w:val="28"/>
        </w:rPr>
      </w:pPr>
      <w:r>
        <w:rPr>
          <w:rFonts w:ascii="Times New Roman" w:hAnsi="Times New Roman" w:cs="Times New Roman"/>
          <w:sz w:val="28"/>
          <w:szCs w:val="28"/>
        </w:rPr>
        <w:t>A</w:t>
      </w:r>
      <w:r w:rsidR="00F75270">
        <w:rPr>
          <w:rFonts w:ascii="Times New Roman" w:hAnsi="Times New Roman" w:cs="Times New Roman"/>
          <w:sz w:val="28"/>
          <w:szCs w:val="28"/>
        </w:rPr>
        <w:t xml:space="preserve"> work of this magnitude and scope could not hav</w:t>
      </w:r>
      <w:r w:rsidR="005A78DB">
        <w:rPr>
          <w:rFonts w:ascii="Times New Roman" w:hAnsi="Times New Roman" w:cs="Times New Roman"/>
          <w:sz w:val="28"/>
          <w:szCs w:val="28"/>
        </w:rPr>
        <w:t>e been made possible without the help, sacrifice and co</w:t>
      </w:r>
      <w:r>
        <w:rPr>
          <w:rFonts w:ascii="Times New Roman" w:hAnsi="Times New Roman" w:cs="Times New Roman"/>
          <w:sz w:val="28"/>
          <w:szCs w:val="28"/>
        </w:rPr>
        <w:t>-</w:t>
      </w:r>
      <w:r w:rsidR="005A78DB">
        <w:rPr>
          <w:rFonts w:ascii="Times New Roman" w:hAnsi="Times New Roman" w:cs="Times New Roman"/>
          <w:sz w:val="28"/>
          <w:szCs w:val="28"/>
        </w:rPr>
        <w:t xml:space="preserve">operation of some </w:t>
      </w:r>
      <w:r w:rsidR="00F75270">
        <w:rPr>
          <w:rFonts w:ascii="Times New Roman" w:hAnsi="Times New Roman" w:cs="Times New Roman"/>
          <w:sz w:val="28"/>
          <w:szCs w:val="28"/>
        </w:rPr>
        <w:t>individuals</w:t>
      </w:r>
      <w:r w:rsidR="005A78DB">
        <w:rPr>
          <w:rFonts w:ascii="Times New Roman" w:hAnsi="Times New Roman" w:cs="Times New Roman"/>
          <w:sz w:val="28"/>
          <w:szCs w:val="28"/>
        </w:rPr>
        <w:t xml:space="preserve"> and God . I sincerely want to thank God Almighty, the giver of </w:t>
      </w:r>
      <w:r w:rsidR="00F75270">
        <w:rPr>
          <w:rFonts w:ascii="Times New Roman" w:hAnsi="Times New Roman" w:cs="Times New Roman"/>
          <w:sz w:val="28"/>
          <w:szCs w:val="28"/>
        </w:rPr>
        <w:t>wisdom</w:t>
      </w:r>
      <w:r w:rsidR="005A78DB">
        <w:rPr>
          <w:rFonts w:ascii="Times New Roman" w:hAnsi="Times New Roman" w:cs="Times New Roman"/>
          <w:sz w:val="28"/>
          <w:szCs w:val="28"/>
        </w:rPr>
        <w:t xml:space="preserve">, </w:t>
      </w:r>
      <w:r w:rsidR="00F75270">
        <w:rPr>
          <w:rFonts w:ascii="Times New Roman" w:hAnsi="Times New Roman" w:cs="Times New Roman"/>
          <w:sz w:val="28"/>
          <w:szCs w:val="28"/>
        </w:rPr>
        <w:t>strength</w:t>
      </w:r>
      <w:r w:rsidR="005A78DB">
        <w:rPr>
          <w:rFonts w:ascii="Times New Roman" w:hAnsi="Times New Roman" w:cs="Times New Roman"/>
          <w:sz w:val="28"/>
          <w:szCs w:val="28"/>
        </w:rPr>
        <w:t xml:space="preserve"> and </w:t>
      </w:r>
      <w:r w:rsidR="00F75270">
        <w:rPr>
          <w:rFonts w:ascii="Times New Roman" w:hAnsi="Times New Roman" w:cs="Times New Roman"/>
          <w:sz w:val="28"/>
          <w:szCs w:val="28"/>
        </w:rPr>
        <w:t>courage</w:t>
      </w:r>
      <w:r w:rsidR="005A78DB">
        <w:rPr>
          <w:rFonts w:ascii="Times New Roman" w:hAnsi="Times New Roman" w:cs="Times New Roman"/>
          <w:sz w:val="28"/>
          <w:szCs w:val="28"/>
        </w:rPr>
        <w:t xml:space="preserve"> he bestowed on me to be able to pass through this daunting challenges in this program.</w:t>
      </w:r>
    </w:p>
    <w:p w:rsidR="005A78DB" w:rsidRDefault="007E1F64" w:rsidP="007E1F64">
      <w:pPr>
        <w:jc w:val="both"/>
        <w:rPr>
          <w:rFonts w:ascii="Times New Roman" w:hAnsi="Times New Roman" w:cs="Times New Roman"/>
          <w:sz w:val="28"/>
          <w:szCs w:val="28"/>
        </w:rPr>
      </w:pPr>
      <w:r>
        <w:rPr>
          <w:rFonts w:ascii="Times New Roman" w:hAnsi="Times New Roman" w:cs="Times New Roman"/>
          <w:sz w:val="28"/>
          <w:szCs w:val="28"/>
        </w:rPr>
        <w:t>I deeply and humbly app</w:t>
      </w:r>
      <w:r w:rsidR="005A78DB">
        <w:rPr>
          <w:rFonts w:ascii="Times New Roman" w:hAnsi="Times New Roman" w:cs="Times New Roman"/>
          <w:sz w:val="28"/>
          <w:szCs w:val="28"/>
        </w:rPr>
        <w:t xml:space="preserve">reciate </w:t>
      </w:r>
      <w:r>
        <w:rPr>
          <w:rFonts w:ascii="Times New Roman" w:hAnsi="Times New Roman" w:cs="Times New Roman"/>
          <w:sz w:val="28"/>
          <w:szCs w:val="28"/>
        </w:rPr>
        <w:t>my und</w:t>
      </w:r>
      <w:r w:rsidR="00E55A53">
        <w:rPr>
          <w:rFonts w:ascii="Times New Roman" w:hAnsi="Times New Roman" w:cs="Times New Roman"/>
          <w:sz w:val="28"/>
          <w:szCs w:val="28"/>
        </w:rPr>
        <w:t>erstanding, clever and patient supervisor</w:t>
      </w:r>
      <w:r>
        <w:rPr>
          <w:rFonts w:ascii="Times New Roman" w:hAnsi="Times New Roman" w:cs="Times New Roman"/>
          <w:sz w:val="28"/>
          <w:szCs w:val="28"/>
        </w:rPr>
        <w:t xml:space="preserve"> </w:t>
      </w:r>
      <w:r w:rsidR="00E55A53">
        <w:rPr>
          <w:rFonts w:ascii="Times New Roman" w:hAnsi="Times New Roman" w:cs="Times New Roman"/>
          <w:sz w:val="28"/>
          <w:szCs w:val="28"/>
        </w:rPr>
        <w:t>Dr.</w:t>
      </w:r>
      <w:r>
        <w:rPr>
          <w:rFonts w:ascii="Times New Roman" w:hAnsi="Times New Roman" w:cs="Times New Roman"/>
          <w:sz w:val="28"/>
          <w:szCs w:val="28"/>
        </w:rPr>
        <w:t xml:space="preserve"> </w:t>
      </w:r>
      <w:r w:rsidR="00E55A53">
        <w:rPr>
          <w:rFonts w:ascii="Times New Roman" w:hAnsi="Times New Roman" w:cs="Times New Roman"/>
          <w:sz w:val="28"/>
          <w:szCs w:val="28"/>
        </w:rPr>
        <w:t>J.</w:t>
      </w:r>
      <w:r>
        <w:rPr>
          <w:rFonts w:ascii="Times New Roman" w:hAnsi="Times New Roman" w:cs="Times New Roman"/>
          <w:sz w:val="28"/>
          <w:szCs w:val="28"/>
        </w:rPr>
        <w:t xml:space="preserve"> </w:t>
      </w:r>
      <w:r w:rsidR="00E55A53">
        <w:rPr>
          <w:rFonts w:ascii="Times New Roman" w:hAnsi="Times New Roman" w:cs="Times New Roman"/>
          <w:sz w:val="28"/>
          <w:szCs w:val="28"/>
        </w:rPr>
        <w:t>T. Mkpanang for his gentle, loving and fatherly couns</w:t>
      </w:r>
      <w:r>
        <w:rPr>
          <w:rFonts w:ascii="Times New Roman" w:hAnsi="Times New Roman" w:cs="Times New Roman"/>
          <w:sz w:val="28"/>
          <w:szCs w:val="28"/>
        </w:rPr>
        <w:t>els and guidance. God bless you</w:t>
      </w:r>
      <w:r w:rsidR="00E55A53">
        <w:rPr>
          <w:rFonts w:ascii="Times New Roman" w:hAnsi="Times New Roman" w:cs="Times New Roman"/>
          <w:sz w:val="28"/>
          <w:szCs w:val="28"/>
        </w:rPr>
        <w:t xml:space="preserve"> sir. My special appreciation and thanks goes to my Exa</w:t>
      </w:r>
      <w:r>
        <w:rPr>
          <w:rFonts w:ascii="Times New Roman" w:hAnsi="Times New Roman" w:cs="Times New Roman"/>
          <w:sz w:val="28"/>
          <w:szCs w:val="28"/>
        </w:rPr>
        <w:t>mination officer Dr(Mrs) N. M. Udoh and Dr(Mrs) T. M. Udofia for their enco</w:t>
      </w:r>
      <w:r w:rsidR="00E55A53">
        <w:rPr>
          <w:rFonts w:ascii="Times New Roman" w:hAnsi="Times New Roman" w:cs="Times New Roman"/>
          <w:sz w:val="28"/>
          <w:szCs w:val="28"/>
        </w:rPr>
        <w:t>uragement and support.</w:t>
      </w:r>
    </w:p>
    <w:p w:rsidR="00E55A53" w:rsidRDefault="00E55A53" w:rsidP="007E1F64">
      <w:pPr>
        <w:jc w:val="both"/>
        <w:rPr>
          <w:rFonts w:ascii="Times New Roman" w:hAnsi="Times New Roman" w:cs="Times New Roman"/>
          <w:sz w:val="28"/>
          <w:szCs w:val="28"/>
        </w:rPr>
      </w:pPr>
      <w:r>
        <w:rPr>
          <w:rFonts w:ascii="Times New Roman" w:hAnsi="Times New Roman" w:cs="Times New Roman"/>
          <w:sz w:val="28"/>
          <w:szCs w:val="28"/>
        </w:rPr>
        <w:t>My heartfelt gratitude and appreciation</w:t>
      </w:r>
      <w:r w:rsidR="007E1F64">
        <w:rPr>
          <w:rFonts w:ascii="Times New Roman" w:hAnsi="Times New Roman" w:cs="Times New Roman"/>
          <w:sz w:val="28"/>
          <w:szCs w:val="28"/>
        </w:rPr>
        <w:t xml:space="preserve"> goes to my beloved parents Mr &amp; Mrs Cosmas Jimmy E</w:t>
      </w:r>
      <w:r w:rsidR="002B367F">
        <w:rPr>
          <w:rFonts w:ascii="Times New Roman" w:hAnsi="Times New Roman" w:cs="Times New Roman"/>
          <w:sz w:val="28"/>
          <w:szCs w:val="28"/>
        </w:rPr>
        <w:t>kanem, my siblings Cornelius, Mfondie and Udukime to my cousin Ukeme George for their unwavering sacrifices and co</w:t>
      </w:r>
      <w:r w:rsidR="007E1F64">
        <w:rPr>
          <w:rFonts w:ascii="Times New Roman" w:hAnsi="Times New Roman" w:cs="Times New Roman"/>
          <w:sz w:val="28"/>
          <w:szCs w:val="28"/>
        </w:rPr>
        <w:t>-</w:t>
      </w:r>
      <w:r w:rsidR="002B367F">
        <w:rPr>
          <w:rFonts w:ascii="Times New Roman" w:hAnsi="Times New Roman" w:cs="Times New Roman"/>
          <w:sz w:val="28"/>
          <w:szCs w:val="28"/>
        </w:rPr>
        <w:t xml:space="preserve">operations to ensure I excel </w:t>
      </w:r>
      <w:r w:rsidR="007E1F64">
        <w:rPr>
          <w:rFonts w:ascii="Times New Roman" w:hAnsi="Times New Roman" w:cs="Times New Roman"/>
          <w:sz w:val="28"/>
          <w:szCs w:val="28"/>
        </w:rPr>
        <w:t>throughout</w:t>
      </w:r>
      <w:r w:rsidR="002B367F">
        <w:rPr>
          <w:rFonts w:ascii="Times New Roman" w:hAnsi="Times New Roman" w:cs="Times New Roman"/>
          <w:sz w:val="28"/>
          <w:szCs w:val="28"/>
        </w:rPr>
        <w:t xml:space="preserve"> my academic days.</w:t>
      </w:r>
    </w:p>
    <w:p w:rsidR="002B367F" w:rsidRPr="005A78DB" w:rsidRDefault="002B367F" w:rsidP="007E1F64">
      <w:pPr>
        <w:jc w:val="both"/>
        <w:rPr>
          <w:rFonts w:ascii="Times New Roman" w:hAnsi="Times New Roman" w:cs="Times New Roman"/>
          <w:sz w:val="28"/>
          <w:szCs w:val="28"/>
        </w:rPr>
      </w:pPr>
      <w:r>
        <w:rPr>
          <w:rFonts w:ascii="Times New Roman" w:hAnsi="Times New Roman" w:cs="Times New Roman"/>
          <w:sz w:val="28"/>
          <w:szCs w:val="28"/>
        </w:rPr>
        <w:t xml:space="preserve">I </w:t>
      </w:r>
      <w:r w:rsidR="00F75270">
        <w:rPr>
          <w:rFonts w:ascii="Times New Roman" w:hAnsi="Times New Roman" w:cs="Times New Roman"/>
          <w:sz w:val="28"/>
          <w:szCs w:val="28"/>
        </w:rPr>
        <w:t>also wish</w:t>
      </w:r>
      <w:r>
        <w:rPr>
          <w:rFonts w:ascii="Times New Roman" w:hAnsi="Times New Roman" w:cs="Times New Roman"/>
          <w:sz w:val="28"/>
          <w:szCs w:val="28"/>
        </w:rPr>
        <w:t xml:space="preserve"> to say a big thank you to my super wonderful frien</w:t>
      </w:r>
      <w:r w:rsidR="00141F56">
        <w:rPr>
          <w:rFonts w:ascii="Times New Roman" w:hAnsi="Times New Roman" w:cs="Times New Roman"/>
          <w:sz w:val="28"/>
          <w:szCs w:val="28"/>
        </w:rPr>
        <w:t>d Ofonime Edmund for his</w:t>
      </w:r>
      <w:r>
        <w:rPr>
          <w:rFonts w:ascii="Times New Roman" w:hAnsi="Times New Roman" w:cs="Times New Roman"/>
          <w:sz w:val="28"/>
          <w:szCs w:val="28"/>
        </w:rPr>
        <w:t xml:space="preserve"> unfailing motivation and to</w:t>
      </w:r>
      <w:r w:rsidR="00141F56">
        <w:rPr>
          <w:rFonts w:ascii="Times New Roman" w:hAnsi="Times New Roman" w:cs="Times New Roman"/>
          <w:sz w:val="28"/>
          <w:szCs w:val="28"/>
        </w:rPr>
        <w:t xml:space="preserve"> my 015 colleagues. To Uwem, </w:t>
      </w:r>
      <w:r w:rsidR="00F75270">
        <w:rPr>
          <w:rFonts w:ascii="Times New Roman" w:hAnsi="Times New Roman" w:cs="Times New Roman"/>
          <w:sz w:val="28"/>
          <w:szCs w:val="28"/>
        </w:rPr>
        <w:t xml:space="preserve">Deborah, </w:t>
      </w:r>
      <w:r w:rsidR="00141F56">
        <w:rPr>
          <w:rFonts w:ascii="Times New Roman" w:hAnsi="Times New Roman" w:cs="Times New Roman"/>
          <w:sz w:val="28"/>
          <w:szCs w:val="28"/>
        </w:rPr>
        <w:t>Nseobong, Rebecca and Ama-Abasi, I would not have done it without you all. Thank you for making my dream a reality. God bless you all.</w:t>
      </w: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4216D7" w:rsidP="00614271">
      <w:pPr>
        <w:jc w:val="center"/>
        <w:rPr>
          <w:rFonts w:ascii="Times New Roman" w:hAnsi="Times New Roman" w:cs="Times New Roman"/>
          <w:b/>
          <w:sz w:val="28"/>
          <w:szCs w:val="28"/>
        </w:rPr>
      </w:pPr>
      <w:r>
        <w:rPr>
          <w:rFonts w:ascii="Times New Roman" w:hAnsi="Times New Roman" w:cs="Times New Roman"/>
          <w:b/>
          <w:sz w:val="28"/>
          <w:szCs w:val="28"/>
        </w:rPr>
        <w:lastRenderedPageBreak/>
        <w:t>TABLE OF CONTENTS</w:t>
      </w:r>
    </w:p>
    <w:p w:rsidR="00E7040C" w:rsidRDefault="007E1F64" w:rsidP="00E7040C">
      <w:pPr>
        <w:rPr>
          <w:rFonts w:ascii="Times New Roman" w:hAnsi="Times New Roman" w:cs="Times New Roman"/>
          <w:b/>
          <w:color w:val="404040" w:themeColor="text1" w:themeTint="BF"/>
          <w:sz w:val="28"/>
          <w:szCs w:val="28"/>
        </w:rPr>
      </w:pPr>
      <w:r>
        <w:rPr>
          <w:rFonts w:ascii="Times New Roman" w:hAnsi="Times New Roman" w:cs="Times New Roman"/>
          <w:b/>
          <w:color w:val="404040" w:themeColor="text1" w:themeTint="BF"/>
          <w:sz w:val="28"/>
          <w:szCs w:val="28"/>
        </w:rPr>
        <w:t>Title</w:t>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t xml:space="preserve">     P</w:t>
      </w:r>
      <w:r w:rsidR="00E7040C">
        <w:rPr>
          <w:rFonts w:ascii="Times New Roman" w:hAnsi="Times New Roman" w:cs="Times New Roman"/>
          <w:b/>
          <w:color w:val="404040" w:themeColor="text1" w:themeTint="BF"/>
          <w:sz w:val="28"/>
          <w:szCs w:val="28"/>
        </w:rPr>
        <w:t>ages</w:t>
      </w:r>
    </w:p>
    <w:p w:rsidR="00E7040C" w:rsidRPr="00F75270" w:rsidRDefault="0044401A"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Title page</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sidR="007E1F64">
        <w:rPr>
          <w:rFonts w:ascii="Times New Roman" w:hAnsi="Times New Roman" w:cs="Times New Roman"/>
          <w:color w:val="404040" w:themeColor="text1" w:themeTint="BF"/>
          <w:sz w:val="28"/>
          <w:szCs w:val="28"/>
        </w:rPr>
        <w:tab/>
        <w:t>-</w:t>
      </w:r>
      <w:r w:rsidR="007E1F64">
        <w:rPr>
          <w:rFonts w:ascii="Times New Roman" w:hAnsi="Times New Roman" w:cs="Times New Roman"/>
          <w:color w:val="404040" w:themeColor="text1" w:themeTint="BF"/>
          <w:sz w:val="28"/>
          <w:szCs w:val="28"/>
        </w:rPr>
        <w:tab/>
        <w:t>-</w:t>
      </w:r>
      <w:r w:rsidR="007E1F64">
        <w:rPr>
          <w:rFonts w:ascii="Times New Roman" w:hAnsi="Times New Roman" w:cs="Times New Roman"/>
          <w:color w:val="404040" w:themeColor="text1" w:themeTint="BF"/>
          <w:sz w:val="28"/>
          <w:szCs w:val="28"/>
        </w:rPr>
        <w:tab/>
        <w:t>-</w:t>
      </w:r>
      <w:r w:rsidR="007E1F64">
        <w:rPr>
          <w:rFonts w:ascii="Times New Roman" w:hAnsi="Times New Roman" w:cs="Times New Roman"/>
          <w:color w:val="404040" w:themeColor="text1" w:themeTint="BF"/>
          <w:sz w:val="28"/>
          <w:szCs w:val="28"/>
        </w:rPr>
        <w:tab/>
        <w:t>-</w:t>
      </w:r>
      <w:r w:rsidR="007E1F64">
        <w:rPr>
          <w:rFonts w:ascii="Times New Roman" w:hAnsi="Times New Roman" w:cs="Times New Roman"/>
          <w:color w:val="404040" w:themeColor="text1" w:themeTint="BF"/>
          <w:sz w:val="28"/>
          <w:szCs w:val="28"/>
        </w:rPr>
        <w:tab/>
        <w:t>-</w:t>
      </w:r>
      <w:r w:rsidR="007E1F64">
        <w:rPr>
          <w:rFonts w:ascii="Times New Roman" w:hAnsi="Times New Roman" w:cs="Times New Roman"/>
          <w:color w:val="404040" w:themeColor="text1" w:themeTint="BF"/>
          <w:sz w:val="28"/>
          <w:szCs w:val="28"/>
        </w:rPr>
        <w:tab/>
        <w:t>-</w:t>
      </w:r>
      <w:r w:rsidR="007E1F64">
        <w:rPr>
          <w:rFonts w:ascii="Times New Roman" w:hAnsi="Times New Roman" w:cs="Times New Roman"/>
          <w:color w:val="404040" w:themeColor="text1" w:themeTint="BF"/>
          <w:sz w:val="28"/>
          <w:szCs w:val="28"/>
        </w:rPr>
        <w:tab/>
        <w:t>-</w:t>
      </w:r>
      <w:r w:rsidR="007E1F64">
        <w:rPr>
          <w:rFonts w:ascii="Times New Roman" w:hAnsi="Times New Roman" w:cs="Times New Roman"/>
          <w:color w:val="404040" w:themeColor="text1" w:themeTint="BF"/>
          <w:sz w:val="28"/>
          <w:szCs w:val="28"/>
        </w:rPr>
        <w:tab/>
        <w:t>-</w:t>
      </w:r>
      <w:r w:rsidR="007E1F64">
        <w:rPr>
          <w:rFonts w:ascii="Times New Roman" w:hAnsi="Times New Roman" w:cs="Times New Roman"/>
          <w:color w:val="404040" w:themeColor="text1" w:themeTint="BF"/>
          <w:sz w:val="28"/>
          <w:szCs w:val="28"/>
        </w:rPr>
        <w:tab/>
      </w:r>
      <w:r w:rsidR="00E7040C" w:rsidRPr="00F75270">
        <w:rPr>
          <w:rFonts w:ascii="Times New Roman" w:hAnsi="Times New Roman" w:cs="Times New Roman"/>
          <w:color w:val="404040" w:themeColor="text1" w:themeTint="BF"/>
          <w:sz w:val="28"/>
          <w:szCs w:val="28"/>
        </w:rPr>
        <w:t>i</w:t>
      </w:r>
    </w:p>
    <w:p w:rsidR="00E7040C" w:rsidRPr="00F75270" w:rsidRDefault="007E1F64"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Declaration</w:t>
      </w:r>
      <w:r w:rsidR="0044401A">
        <w:rPr>
          <w:rFonts w:ascii="Times New Roman" w:hAnsi="Times New Roman" w:cs="Times New Roman"/>
          <w:color w:val="404040" w:themeColor="text1" w:themeTint="BF"/>
          <w:sz w:val="28"/>
          <w:szCs w:val="28"/>
        </w:rPr>
        <w:tab/>
      </w:r>
      <w:r w:rsidR="0044401A">
        <w:rPr>
          <w:rFonts w:ascii="Times New Roman" w:hAnsi="Times New Roman" w:cs="Times New Roman"/>
          <w:color w:val="404040" w:themeColor="text1" w:themeTint="BF"/>
          <w:sz w:val="28"/>
          <w:szCs w:val="28"/>
        </w:rPr>
        <w:tab/>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r>
      <w:r w:rsidR="00E7040C" w:rsidRPr="00F75270">
        <w:rPr>
          <w:rFonts w:ascii="Times New Roman" w:hAnsi="Times New Roman" w:cs="Times New Roman"/>
          <w:color w:val="404040" w:themeColor="text1" w:themeTint="BF"/>
          <w:sz w:val="28"/>
          <w:szCs w:val="28"/>
        </w:rPr>
        <w:t>ii</w:t>
      </w:r>
    </w:p>
    <w:p w:rsidR="00E7040C" w:rsidRPr="00F75270" w:rsidRDefault="0044401A"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Certification</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r>
      <w:r w:rsidR="00E7040C" w:rsidRPr="00F75270">
        <w:rPr>
          <w:rFonts w:ascii="Times New Roman" w:hAnsi="Times New Roman" w:cs="Times New Roman"/>
          <w:color w:val="404040" w:themeColor="text1" w:themeTint="BF"/>
          <w:sz w:val="28"/>
          <w:szCs w:val="28"/>
        </w:rPr>
        <w:t>iii</w:t>
      </w:r>
    </w:p>
    <w:p w:rsidR="00E64DF5" w:rsidRPr="00F75270" w:rsidRDefault="007E1F64"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Dedication</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r>
      <w:r w:rsidR="00E64DF5" w:rsidRPr="00F75270">
        <w:rPr>
          <w:rFonts w:ascii="Times New Roman" w:hAnsi="Times New Roman" w:cs="Times New Roman"/>
          <w:color w:val="404040" w:themeColor="text1" w:themeTint="BF"/>
          <w:sz w:val="28"/>
          <w:szCs w:val="28"/>
        </w:rPr>
        <w:t>iv</w:t>
      </w:r>
    </w:p>
    <w:p w:rsidR="00E64DF5" w:rsidRPr="00F75270" w:rsidRDefault="007E1F64"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Acknowledgement</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r>
      <w:r w:rsidR="00E64DF5" w:rsidRPr="00F75270">
        <w:rPr>
          <w:rFonts w:ascii="Times New Roman" w:hAnsi="Times New Roman" w:cs="Times New Roman"/>
          <w:color w:val="404040" w:themeColor="text1" w:themeTint="BF"/>
          <w:sz w:val="28"/>
          <w:szCs w:val="28"/>
        </w:rPr>
        <w:t>v</w:t>
      </w:r>
    </w:p>
    <w:p w:rsidR="00E64DF5" w:rsidRPr="00F75270" w:rsidRDefault="007E1F64"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Table of content</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r>
      <w:r w:rsidR="00E64DF5" w:rsidRPr="00F75270">
        <w:rPr>
          <w:rFonts w:ascii="Times New Roman" w:hAnsi="Times New Roman" w:cs="Times New Roman"/>
          <w:color w:val="404040" w:themeColor="text1" w:themeTint="BF"/>
          <w:sz w:val="28"/>
          <w:szCs w:val="28"/>
        </w:rPr>
        <w:t>vi</w:t>
      </w:r>
    </w:p>
    <w:p w:rsidR="00E64DF5" w:rsidRPr="00F75270" w:rsidRDefault="007E1F64"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List of tables</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r>
      <w:r w:rsidR="00E64DF5" w:rsidRPr="00F75270">
        <w:rPr>
          <w:rFonts w:ascii="Times New Roman" w:hAnsi="Times New Roman" w:cs="Times New Roman"/>
          <w:color w:val="404040" w:themeColor="text1" w:themeTint="BF"/>
          <w:sz w:val="28"/>
          <w:szCs w:val="28"/>
        </w:rPr>
        <w:t>ix</w:t>
      </w:r>
    </w:p>
    <w:p w:rsidR="00E64DF5" w:rsidRPr="00F75270" w:rsidRDefault="007E1F64"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List of Appendices</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r>
      <w:r w:rsidR="00E64DF5" w:rsidRPr="00F75270">
        <w:rPr>
          <w:rFonts w:ascii="Times New Roman" w:hAnsi="Times New Roman" w:cs="Times New Roman"/>
          <w:color w:val="404040" w:themeColor="text1" w:themeTint="BF"/>
          <w:sz w:val="28"/>
          <w:szCs w:val="28"/>
        </w:rPr>
        <w:t>x</w:t>
      </w:r>
    </w:p>
    <w:p w:rsidR="00E64DF5" w:rsidRPr="00F75270" w:rsidRDefault="0044401A"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Abstract</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r>
      <w:r w:rsidR="00E64DF5" w:rsidRPr="00F75270">
        <w:rPr>
          <w:rFonts w:ascii="Times New Roman" w:hAnsi="Times New Roman" w:cs="Times New Roman"/>
          <w:color w:val="404040" w:themeColor="text1" w:themeTint="BF"/>
          <w:sz w:val="28"/>
          <w:szCs w:val="28"/>
        </w:rPr>
        <w:t>xi</w:t>
      </w:r>
    </w:p>
    <w:p w:rsidR="00E64DF5" w:rsidRDefault="00E64DF5" w:rsidP="00E7040C">
      <w:pPr>
        <w:rPr>
          <w:rFonts w:ascii="Times New Roman" w:hAnsi="Times New Roman" w:cs="Times New Roman"/>
          <w:b/>
          <w:color w:val="404040" w:themeColor="text1" w:themeTint="BF"/>
          <w:sz w:val="28"/>
          <w:szCs w:val="28"/>
        </w:rPr>
      </w:pPr>
    </w:p>
    <w:p w:rsidR="0044401A" w:rsidRDefault="0044401A" w:rsidP="00E7040C">
      <w:pPr>
        <w:rPr>
          <w:rFonts w:ascii="Times New Roman" w:hAnsi="Times New Roman" w:cs="Times New Roman"/>
          <w:b/>
          <w:color w:val="404040" w:themeColor="text1" w:themeTint="BF"/>
          <w:sz w:val="28"/>
          <w:szCs w:val="28"/>
        </w:rPr>
      </w:pPr>
    </w:p>
    <w:p w:rsidR="00E64DF5" w:rsidRDefault="00614271" w:rsidP="00E7040C">
      <w:pPr>
        <w:rPr>
          <w:rFonts w:ascii="Times New Roman" w:hAnsi="Times New Roman" w:cs="Times New Roman"/>
          <w:b/>
          <w:color w:val="404040" w:themeColor="text1" w:themeTint="BF"/>
          <w:sz w:val="28"/>
          <w:szCs w:val="28"/>
        </w:rPr>
      </w:pPr>
      <w:r>
        <w:rPr>
          <w:rFonts w:ascii="Times New Roman" w:hAnsi="Times New Roman" w:cs="Times New Roman"/>
          <w:b/>
          <w:color w:val="404040" w:themeColor="text1" w:themeTint="BF"/>
          <w:sz w:val="28"/>
          <w:szCs w:val="28"/>
        </w:rPr>
        <w:t>CHAPTER ONE:</w:t>
      </w:r>
      <w:r>
        <w:rPr>
          <w:rFonts w:ascii="Times New Roman" w:hAnsi="Times New Roman" w:cs="Times New Roman"/>
          <w:b/>
          <w:color w:val="404040" w:themeColor="text1" w:themeTint="BF"/>
          <w:sz w:val="28"/>
          <w:szCs w:val="28"/>
        </w:rPr>
        <w:tab/>
      </w:r>
      <w:r>
        <w:rPr>
          <w:rFonts w:ascii="Times New Roman" w:hAnsi="Times New Roman" w:cs="Times New Roman"/>
          <w:b/>
          <w:color w:val="404040" w:themeColor="text1" w:themeTint="BF"/>
          <w:sz w:val="28"/>
          <w:szCs w:val="28"/>
        </w:rPr>
        <w:tab/>
      </w:r>
      <w:r w:rsidR="008B0032">
        <w:rPr>
          <w:rFonts w:ascii="Times New Roman" w:hAnsi="Times New Roman" w:cs="Times New Roman"/>
          <w:b/>
          <w:color w:val="404040" w:themeColor="text1" w:themeTint="BF"/>
          <w:sz w:val="28"/>
          <w:szCs w:val="28"/>
        </w:rPr>
        <w:t>INTRODUCTION</w:t>
      </w:r>
    </w:p>
    <w:p w:rsidR="008B0032" w:rsidRPr="00F75270" w:rsidRDefault="0044401A"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1.1</w:t>
      </w:r>
      <w:r>
        <w:rPr>
          <w:rFonts w:ascii="Times New Roman" w:hAnsi="Times New Roman" w:cs="Times New Roman"/>
          <w:color w:val="404040" w:themeColor="text1" w:themeTint="BF"/>
          <w:sz w:val="28"/>
          <w:szCs w:val="28"/>
        </w:rPr>
        <w:tab/>
        <w:t>Background of the Study</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r>
      <w:r w:rsidR="008B0032" w:rsidRPr="00F75270">
        <w:rPr>
          <w:rFonts w:ascii="Times New Roman" w:hAnsi="Times New Roman" w:cs="Times New Roman"/>
          <w:color w:val="404040" w:themeColor="text1" w:themeTint="BF"/>
          <w:sz w:val="28"/>
          <w:szCs w:val="28"/>
        </w:rPr>
        <w:t>1</w:t>
      </w:r>
    </w:p>
    <w:p w:rsidR="008B0032" w:rsidRPr="00F75270" w:rsidRDefault="0044401A"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1.2</w:t>
      </w:r>
      <w:r>
        <w:rPr>
          <w:rFonts w:ascii="Times New Roman" w:hAnsi="Times New Roman" w:cs="Times New Roman"/>
          <w:color w:val="404040" w:themeColor="text1" w:themeTint="BF"/>
          <w:sz w:val="28"/>
          <w:szCs w:val="28"/>
        </w:rPr>
        <w:tab/>
        <w:t>S</w:t>
      </w:r>
      <w:r w:rsidR="008B0032" w:rsidRPr="00F75270">
        <w:rPr>
          <w:rFonts w:ascii="Times New Roman" w:hAnsi="Times New Roman" w:cs="Times New Roman"/>
          <w:color w:val="404040" w:themeColor="text1" w:themeTint="BF"/>
          <w:sz w:val="28"/>
          <w:szCs w:val="28"/>
        </w:rPr>
        <w:t xml:space="preserve">tatement of the </w:t>
      </w:r>
      <w:r>
        <w:rPr>
          <w:rFonts w:ascii="Times New Roman" w:hAnsi="Times New Roman" w:cs="Times New Roman"/>
          <w:color w:val="404040" w:themeColor="text1" w:themeTint="BF"/>
          <w:sz w:val="28"/>
          <w:szCs w:val="28"/>
        </w:rPr>
        <w:t>Problem</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r>
      <w:r w:rsidR="008B0032" w:rsidRPr="00F75270">
        <w:rPr>
          <w:rFonts w:ascii="Times New Roman" w:hAnsi="Times New Roman" w:cs="Times New Roman"/>
          <w:color w:val="404040" w:themeColor="text1" w:themeTint="BF"/>
          <w:sz w:val="28"/>
          <w:szCs w:val="28"/>
        </w:rPr>
        <w:t>3</w:t>
      </w:r>
    </w:p>
    <w:p w:rsidR="008B0032" w:rsidRPr="00F75270" w:rsidRDefault="0044401A"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1.3</w:t>
      </w:r>
      <w:r>
        <w:rPr>
          <w:rFonts w:ascii="Times New Roman" w:hAnsi="Times New Roman" w:cs="Times New Roman"/>
          <w:color w:val="404040" w:themeColor="text1" w:themeTint="BF"/>
          <w:sz w:val="28"/>
          <w:szCs w:val="28"/>
        </w:rPr>
        <w:tab/>
        <w:t>Purpose of the Study</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r>
      <w:r w:rsidR="008B0032" w:rsidRPr="00F75270">
        <w:rPr>
          <w:rFonts w:ascii="Times New Roman" w:hAnsi="Times New Roman" w:cs="Times New Roman"/>
          <w:color w:val="404040" w:themeColor="text1" w:themeTint="BF"/>
          <w:sz w:val="28"/>
          <w:szCs w:val="28"/>
        </w:rPr>
        <w:t>4</w:t>
      </w:r>
    </w:p>
    <w:p w:rsidR="00746E9A" w:rsidRPr="00F75270" w:rsidRDefault="0044401A"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1.4</w:t>
      </w:r>
      <w:r>
        <w:rPr>
          <w:rFonts w:ascii="Times New Roman" w:hAnsi="Times New Roman" w:cs="Times New Roman"/>
          <w:color w:val="404040" w:themeColor="text1" w:themeTint="BF"/>
          <w:sz w:val="28"/>
          <w:szCs w:val="28"/>
        </w:rPr>
        <w:tab/>
        <w:t>Research Questions</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r>
      <w:r w:rsidR="00746E9A" w:rsidRPr="00F75270">
        <w:rPr>
          <w:rFonts w:ascii="Times New Roman" w:hAnsi="Times New Roman" w:cs="Times New Roman"/>
          <w:color w:val="404040" w:themeColor="text1" w:themeTint="BF"/>
          <w:sz w:val="28"/>
          <w:szCs w:val="28"/>
        </w:rPr>
        <w:t>5</w:t>
      </w:r>
    </w:p>
    <w:p w:rsidR="00746E9A" w:rsidRPr="00F75270" w:rsidRDefault="0044401A"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1.5</w:t>
      </w:r>
      <w:r>
        <w:rPr>
          <w:rFonts w:ascii="Times New Roman" w:hAnsi="Times New Roman" w:cs="Times New Roman"/>
          <w:color w:val="404040" w:themeColor="text1" w:themeTint="BF"/>
          <w:sz w:val="28"/>
          <w:szCs w:val="28"/>
        </w:rPr>
        <w:tab/>
        <w:t>Research Hypotheses</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r>
      <w:r w:rsidR="00746E9A" w:rsidRPr="00F75270">
        <w:rPr>
          <w:rFonts w:ascii="Times New Roman" w:hAnsi="Times New Roman" w:cs="Times New Roman"/>
          <w:color w:val="404040" w:themeColor="text1" w:themeTint="BF"/>
          <w:sz w:val="28"/>
          <w:szCs w:val="28"/>
        </w:rPr>
        <w:t>5</w:t>
      </w:r>
    </w:p>
    <w:p w:rsidR="00746E9A" w:rsidRPr="00F75270" w:rsidRDefault="0044401A"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1.6</w:t>
      </w:r>
      <w:r>
        <w:rPr>
          <w:rFonts w:ascii="Times New Roman" w:hAnsi="Times New Roman" w:cs="Times New Roman"/>
          <w:color w:val="404040" w:themeColor="text1" w:themeTint="BF"/>
          <w:sz w:val="28"/>
          <w:szCs w:val="28"/>
        </w:rPr>
        <w:tab/>
        <w:t>Significance of the Study</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44401A" w:rsidRDefault="00746E9A" w:rsidP="00E7040C">
      <w:pPr>
        <w:rPr>
          <w:rFonts w:ascii="Times New Roman" w:hAnsi="Times New Roman" w:cs="Times New Roman"/>
          <w:color w:val="404040" w:themeColor="text1" w:themeTint="BF"/>
          <w:sz w:val="28"/>
          <w:szCs w:val="28"/>
        </w:rPr>
      </w:pPr>
      <w:r w:rsidRPr="00F75270">
        <w:rPr>
          <w:rFonts w:ascii="Times New Roman" w:hAnsi="Times New Roman" w:cs="Times New Roman"/>
          <w:color w:val="404040" w:themeColor="text1" w:themeTint="BF"/>
          <w:sz w:val="28"/>
          <w:szCs w:val="28"/>
        </w:rPr>
        <w:t>1.</w:t>
      </w:r>
      <w:r w:rsidR="0044401A">
        <w:rPr>
          <w:rFonts w:ascii="Times New Roman" w:hAnsi="Times New Roman" w:cs="Times New Roman"/>
          <w:color w:val="404040" w:themeColor="text1" w:themeTint="BF"/>
          <w:sz w:val="28"/>
          <w:szCs w:val="28"/>
        </w:rPr>
        <w:t>7</w:t>
      </w:r>
      <w:r w:rsidR="0044401A">
        <w:rPr>
          <w:rFonts w:ascii="Times New Roman" w:hAnsi="Times New Roman" w:cs="Times New Roman"/>
          <w:color w:val="404040" w:themeColor="text1" w:themeTint="BF"/>
          <w:sz w:val="28"/>
          <w:szCs w:val="28"/>
        </w:rPr>
        <w:tab/>
        <w:t>D</w:t>
      </w:r>
      <w:r w:rsidRPr="00F75270">
        <w:rPr>
          <w:rFonts w:ascii="Times New Roman" w:hAnsi="Times New Roman" w:cs="Times New Roman"/>
          <w:color w:val="404040" w:themeColor="text1" w:themeTint="BF"/>
          <w:sz w:val="28"/>
          <w:szCs w:val="28"/>
        </w:rPr>
        <w:t>e</w:t>
      </w:r>
      <w:r w:rsidR="0044401A">
        <w:rPr>
          <w:rFonts w:ascii="Times New Roman" w:hAnsi="Times New Roman" w:cs="Times New Roman"/>
          <w:color w:val="404040" w:themeColor="text1" w:themeTint="BF"/>
          <w:sz w:val="28"/>
          <w:szCs w:val="28"/>
        </w:rPr>
        <w:t>limitation of the Study</w:t>
      </w:r>
      <w:r w:rsidR="0044401A">
        <w:rPr>
          <w:rFonts w:ascii="Times New Roman" w:hAnsi="Times New Roman" w:cs="Times New Roman"/>
          <w:color w:val="404040" w:themeColor="text1" w:themeTint="BF"/>
          <w:sz w:val="28"/>
          <w:szCs w:val="28"/>
        </w:rPr>
        <w:tab/>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89</w:t>
      </w:r>
    </w:p>
    <w:p w:rsidR="00746E9A" w:rsidRPr="00F75270" w:rsidRDefault="0044401A"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1.8</w:t>
      </w:r>
      <w:r>
        <w:rPr>
          <w:rFonts w:ascii="Times New Roman" w:hAnsi="Times New Roman" w:cs="Times New Roman"/>
          <w:color w:val="404040" w:themeColor="text1" w:themeTint="BF"/>
          <w:sz w:val="28"/>
          <w:szCs w:val="28"/>
        </w:rPr>
        <w:tab/>
        <w:t>Limitations of the Study</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746E9A" w:rsidRDefault="0044401A" w:rsidP="00E7040C">
      <w:pPr>
        <w:rPr>
          <w:rFonts w:ascii="Times New Roman" w:hAnsi="Times New Roman" w:cs="Times New Roman"/>
          <w:b/>
          <w:color w:val="404040" w:themeColor="text1" w:themeTint="BF"/>
          <w:sz w:val="28"/>
          <w:szCs w:val="28"/>
        </w:rPr>
      </w:pPr>
      <w:r>
        <w:rPr>
          <w:rFonts w:ascii="Times New Roman" w:hAnsi="Times New Roman" w:cs="Times New Roman"/>
          <w:color w:val="404040" w:themeColor="text1" w:themeTint="BF"/>
          <w:sz w:val="28"/>
          <w:szCs w:val="28"/>
        </w:rPr>
        <w:t>1.9</w:t>
      </w:r>
      <w:r>
        <w:rPr>
          <w:rFonts w:ascii="Times New Roman" w:hAnsi="Times New Roman" w:cs="Times New Roman"/>
          <w:color w:val="404040" w:themeColor="text1" w:themeTint="BF"/>
          <w:sz w:val="28"/>
          <w:szCs w:val="28"/>
        </w:rPr>
        <w:tab/>
        <w:t>Definitions of Terms</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44401A" w:rsidRDefault="0044401A" w:rsidP="00E7040C">
      <w:pPr>
        <w:rPr>
          <w:rFonts w:ascii="Times New Roman" w:hAnsi="Times New Roman" w:cs="Times New Roman"/>
          <w:b/>
          <w:color w:val="404040" w:themeColor="text1" w:themeTint="BF"/>
          <w:sz w:val="28"/>
          <w:szCs w:val="28"/>
        </w:rPr>
      </w:pPr>
    </w:p>
    <w:p w:rsidR="00746E9A" w:rsidRDefault="00614271" w:rsidP="00E7040C">
      <w:pPr>
        <w:rPr>
          <w:rFonts w:ascii="Times New Roman" w:hAnsi="Times New Roman" w:cs="Times New Roman"/>
          <w:b/>
          <w:color w:val="404040" w:themeColor="text1" w:themeTint="BF"/>
          <w:sz w:val="28"/>
          <w:szCs w:val="28"/>
        </w:rPr>
      </w:pPr>
      <w:r>
        <w:rPr>
          <w:rFonts w:ascii="Times New Roman" w:hAnsi="Times New Roman" w:cs="Times New Roman"/>
          <w:b/>
          <w:color w:val="404040" w:themeColor="text1" w:themeTint="BF"/>
          <w:sz w:val="28"/>
          <w:szCs w:val="28"/>
        </w:rPr>
        <w:lastRenderedPageBreak/>
        <w:t>CHAPTER TWO:</w:t>
      </w:r>
      <w:r>
        <w:rPr>
          <w:rFonts w:ascii="Times New Roman" w:hAnsi="Times New Roman" w:cs="Times New Roman"/>
          <w:b/>
          <w:color w:val="404040" w:themeColor="text1" w:themeTint="BF"/>
          <w:sz w:val="28"/>
          <w:szCs w:val="28"/>
        </w:rPr>
        <w:tab/>
      </w:r>
      <w:r w:rsidR="00746E9A">
        <w:rPr>
          <w:rFonts w:ascii="Times New Roman" w:hAnsi="Times New Roman" w:cs="Times New Roman"/>
          <w:b/>
          <w:color w:val="404040" w:themeColor="text1" w:themeTint="BF"/>
          <w:sz w:val="28"/>
          <w:szCs w:val="28"/>
        </w:rPr>
        <w:t>REVIEW OF RELATED LITERATURE</w:t>
      </w:r>
    </w:p>
    <w:p w:rsidR="00746E9A" w:rsidRPr="0044401A" w:rsidRDefault="0044401A"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2.1</w:t>
      </w:r>
      <w:r>
        <w:rPr>
          <w:rFonts w:ascii="Times New Roman" w:hAnsi="Times New Roman" w:cs="Times New Roman"/>
          <w:color w:val="404040" w:themeColor="text1" w:themeTint="BF"/>
          <w:sz w:val="28"/>
          <w:szCs w:val="28"/>
        </w:rPr>
        <w:tab/>
        <w:t>Theoretical Framework</w:t>
      </w:r>
      <w:r w:rsidR="00CB3937">
        <w:rPr>
          <w:rFonts w:ascii="Times New Roman" w:hAnsi="Times New Roman" w:cs="Times New Roman"/>
          <w:color w:val="404040" w:themeColor="text1" w:themeTint="BF"/>
          <w:sz w:val="28"/>
          <w:szCs w:val="28"/>
        </w:rPr>
        <w:tab/>
      </w:r>
      <w:r w:rsidR="00CB3937">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DC1EBA" w:rsidRPr="0044401A" w:rsidRDefault="0044401A"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2.2</w:t>
      </w:r>
      <w:r>
        <w:rPr>
          <w:rFonts w:ascii="Times New Roman" w:hAnsi="Times New Roman" w:cs="Times New Roman"/>
          <w:color w:val="404040" w:themeColor="text1" w:themeTint="BF"/>
          <w:sz w:val="28"/>
          <w:szCs w:val="28"/>
        </w:rPr>
        <w:tab/>
        <w:t>C</w:t>
      </w:r>
      <w:r w:rsidR="00CB3937">
        <w:rPr>
          <w:rFonts w:ascii="Times New Roman" w:hAnsi="Times New Roman" w:cs="Times New Roman"/>
          <w:color w:val="404040" w:themeColor="text1" w:themeTint="BF"/>
          <w:sz w:val="28"/>
          <w:szCs w:val="28"/>
        </w:rPr>
        <w:t>onceptual F</w:t>
      </w:r>
      <w:r w:rsidR="00DC1EBA" w:rsidRPr="0044401A">
        <w:rPr>
          <w:rFonts w:ascii="Times New Roman" w:hAnsi="Times New Roman" w:cs="Times New Roman"/>
          <w:color w:val="404040" w:themeColor="text1" w:themeTint="BF"/>
          <w:sz w:val="28"/>
          <w:szCs w:val="28"/>
        </w:rPr>
        <w:t>ramework</w:t>
      </w:r>
      <w:r w:rsidR="00CB3937">
        <w:rPr>
          <w:rFonts w:ascii="Times New Roman" w:hAnsi="Times New Roman" w:cs="Times New Roman"/>
          <w:color w:val="404040" w:themeColor="text1" w:themeTint="BF"/>
          <w:sz w:val="28"/>
          <w:szCs w:val="28"/>
        </w:rPr>
        <w:tab/>
      </w:r>
      <w:r w:rsidR="00CB3937">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DC1EBA" w:rsidRPr="0044401A" w:rsidRDefault="00CB3937"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2.3</w:t>
      </w:r>
      <w:r>
        <w:rPr>
          <w:rFonts w:ascii="Times New Roman" w:hAnsi="Times New Roman" w:cs="Times New Roman"/>
          <w:color w:val="404040" w:themeColor="text1" w:themeTint="BF"/>
          <w:sz w:val="28"/>
          <w:szCs w:val="28"/>
        </w:rPr>
        <w:tab/>
        <w:t>Empirical Study Reviews</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w:t>
      </w:r>
      <w:r w:rsidR="0044401A">
        <w:rPr>
          <w:rFonts w:ascii="Times New Roman" w:hAnsi="Times New Roman" w:cs="Times New Roman"/>
          <w:color w:val="404040" w:themeColor="text1" w:themeTint="BF"/>
          <w:sz w:val="28"/>
          <w:szCs w:val="28"/>
        </w:rPr>
        <w:tab/>
        <w:t>89</w:t>
      </w:r>
    </w:p>
    <w:p w:rsidR="00DC1EBA" w:rsidRPr="0044401A" w:rsidRDefault="00CB3937"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2.4</w:t>
      </w:r>
      <w:r>
        <w:rPr>
          <w:rFonts w:ascii="Times New Roman" w:hAnsi="Times New Roman" w:cs="Times New Roman"/>
          <w:color w:val="404040" w:themeColor="text1" w:themeTint="BF"/>
          <w:sz w:val="28"/>
          <w:szCs w:val="28"/>
        </w:rPr>
        <w:tab/>
        <w:t>Summary of Literature Review</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DC1EBA" w:rsidRDefault="00DC1EBA" w:rsidP="00E7040C">
      <w:pPr>
        <w:rPr>
          <w:rFonts w:ascii="Times New Roman" w:hAnsi="Times New Roman" w:cs="Times New Roman"/>
          <w:color w:val="404040" w:themeColor="text1" w:themeTint="BF"/>
          <w:sz w:val="28"/>
          <w:szCs w:val="28"/>
        </w:rPr>
      </w:pPr>
    </w:p>
    <w:p w:rsidR="00DC1EBA" w:rsidRDefault="00614271" w:rsidP="00E7040C">
      <w:pPr>
        <w:rPr>
          <w:rFonts w:ascii="Times New Roman" w:hAnsi="Times New Roman" w:cs="Times New Roman"/>
          <w:color w:val="404040" w:themeColor="text1" w:themeTint="BF"/>
          <w:sz w:val="28"/>
          <w:szCs w:val="28"/>
        </w:rPr>
      </w:pPr>
      <w:r>
        <w:rPr>
          <w:rFonts w:ascii="Times New Roman" w:hAnsi="Times New Roman" w:cs="Times New Roman"/>
          <w:b/>
          <w:color w:val="404040" w:themeColor="text1" w:themeTint="BF"/>
          <w:sz w:val="28"/>
          <w:szCs w:val="28"/>
        </w:rPr>
        <w:t>CHAPTER THREE:</w:t>
      </w:r>
      <w:r>
        <w:rPr>
          <w:rFonts w:ascii="Times New Roman" w:hAnsi="Times New Roman" w:cs="Times New Roman"/>
          <w:b/>
          <w:color w:val="404040" w:themeColor="text1" w:themeTint="BF"/>
          <w:sz w:val="28"/>
          <w:szCs w:val="28"/>
        </w:rPr>
        <w:tab/>
      </w:r>
      <w:r w:rsidR="00DC1EBA">
        <w:rPr>
          <w:rFonts w:ascii="Times New Roman" w:hAnsi="Times New Roman" w:cs="Times New Roman"/>
          <w:b/>
          <w:color w:val="404040" w:themeColor="text1" w:themeTint="BF"/>
          <w:sz w:val="28"/>
          <w:szCs w:val="28"/>
        </w:rPr>
        <w:t>RESEARCH METHOD</w:t>
      </w:r>
    </w:p>
    <w:p w:rsidR="00DC1EBA" w:rsidRDefault="00CB3937"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3.1</w:t>
      </w:r>
      <w:r>
        <w:rPr>
          <w:rFonts w:ascii="Times New Roman" w:hAnsi="Times New Roman" w:cs="Times New Roman"/>
          <w:color w:val="404040" w:themeColor="text1" w:themeTint="BF"/>
          <w:sz w:val="28"/>
          <w:szCs w:val="28"/>
        </w:rPr>
        <w:tab/>
        <w:t>Research Design</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CB3937" w:rsidRDefault="00CB3937"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3.2</w:t>
      </w:r>
      <w:r>
        <w:rPr>
          <w:rFonts w:ascii="Times New Roman" w:hAnsi="Times New Roman" w:cs="Times New Roman"/>
          <w:color w:val="404040" w:themeColor="text1" w:themeTint="BF"/>
          <w:sz w:val="28"/>
          <w:szCs w:val="28"/>
        </w:rPr>
        <w:tab/>
        <w:t>Area of Study</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DC1EBA" w:rsidRDefault="00CB3937"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3.3</w:t>
      </w:r>
      <w:r>
        <w:rPr>
          <w:rFonts w:ascii="Times New Roman" w:hAnsi="Times New Roman" w:cs="Times New Roman"/>
          <w:color w:val="404040" w:themeColor="text1" w:themeTint="BF"/>
          <w:sz w:val="28"/>
          <w:szCs w:val="28"/>
        </w:rPr>
        <w:tab/>
        <w:t>Population of the Sample</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DC1EBA" w:rsidRDefault="00CB3937"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3.4</w:t>
      </w:r>
      <w:r>
        <w:rPr>
          <w:rFonts w:ascii="Times New Roman" w:hAnsi="Times New Roman" w:cs="Times New Roman"/>
          <w:color w:val="404040" w:themeColor="text1" w:themeTint="BF"/>
          <w:sz w:val="28"/>
          <w:szCs w:val="28"/>
        </w:rPr>
        <w:tab/>
        <w:t>Sample and Sampling Technique</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DC1EBA" w:rsidRDefault="00CB3937"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3.5</w:t>
      </w:r>
      <w:r>
        <w:rPr>
          <w:rFonts w:ascii="Times New Roman" w:hAnsi="Times New Roman" w:cs="Times New Roman"/>
          <w:color w:val="404040" w:themeColor="text1" w:themeTint="BF"/>
          <w:sz w:val="28"/>
          <w:szCs w:val="28"/>
        </w:rPr>
        <w:tab/>
        <w:t>Instrumentation</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DC1EBA" w:rsidRDefault="00CB3937"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3.6</w:t>
      </w:r>
      <w:r>
        <w:rPr>
          <w:rFonts w:ascii="Times New Roman" w:hAnsi="Times New Roman" w:cs="Times New Roman"/>
          <w:color w:val="404040" w:themeColor="text1" w:themeTint="BF"/>
          <w:sz w:val="28"/>
          <w:szCs w:val="28"/>
        </w:rPr>
        <w:tab/>
      </w:r>
      <w:r w:rsidR="00DC1EBA">
        <w:rPr>
          <w:rFonts w:ascii="Times New Roman" w:hAnsi="Times New Roman" w:cs="Times New Roman"/>
          <w:color w:val="404040" w:themeColor="text1" w:themeTint="BF"/>
          <w:sz w:val="28"/>
          <w:szCs w:val="28"/>
        </w:rPr>
        <w:t>Valida</w:t>
      </w:r>
      <w:r>
        <w:rPr>
          <w:rFonts w:ascii="Times New Roman" w:hAnsi="Times New Roman" w:cs="Times New Roman"/>
          <w:color w:val="404040" w:themeColor="text1" w:themeTint="BF"/>
          <w:sz w:val="28"/>
          <w:szCs w:val="28"/>
        </w:rPr>
        <w:t>tion of the Instrument(s)</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DC1EBA" w:rsidRDefault="00CB3937"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3.7</w:t>
      </w:r>
      <w:r>
        <w:rPr>
          <w:rFonts w:ascii="Times New Roman" w:hAnsi="Times New Roman" w:cs="Times New Roman"/>
          <w:color w:val="404040" w:themeColor="text1" w:themeTint="BF"/>
          <w:sz w:val="28"/>
          <w:szCs w:val="28"/>
        </w:rPr>
        <w:tab/>
      </w:r>
      <w:r w:rsidR="009F0B6C">
        <w:rPr>
          <w:rFonts w:ascii="Times New Roman" w:hAnsi="Times New Roman" w:cs="Times New Roman"/>
          <w:color w:val="404040" w:themeColor="text1" w:themeTint="BF"/>
          <w:sz w:val="28"/>
          <w:szCs w:val="28"/>
        </w:rPr>
        <w:t>Reliabili</w:t>
      </w:r>
      <w:r>
        <w:rPr>
          <w:rFonts w:ascii="Times New Roman" w:hAnsi="Times New Roman" w:cs="Times New Roman"/>
          <w:color w:val="404040" w:themeColor="text1" w:themeTint="BF"/>
          <w:sz w:val="28"/>
          <w:szCs w:val="28"/>
        </w:rPr>
        <w:t>ty of the Instrument(s)</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024378" w:rsidRDefault="00CB3937"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3.8</w:t>
      </w:r>
      <w:r>
        <w:rPr>
          <w:rFonts w:ascii="Times New Roman" w:hAnsi="Times New Roman" w:cs="Times New Roman"/>
          <w:color w:val="404040" w:themeColor="text1" w:themeTint="BF"/>
          <w:sz w:val="28"/>
          <w:szCs w:val="28"/>
        </w:rPr>
        <w:tab/>
        <w:t>Scoring</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024378" w:rsidRDefault="00CB3937"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3.9</w:t>
      </w:r>
      <w:r>
        <w:rPr>
          <w:rFonts w:ascii="Times New Roman" w:hAnsi="Times New Roman" w:cs="Times New Roman"/>
          <w:color w:val="404040" w:themeColor="text1" w:themeTint="BF"/>
          <w:sz w:val="28"/>
          <w:szCs w:val="28"/>
        </w:rPr>
        <w:tab/>
        <w:t>Research Procedure</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024378" w:rsidRDefault="00CB3937"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3.10</w:t>
      </w:r>
      <w:r>
        <w:rPr>
          <w:rFonts w:ascii="Times New Roman" w:hAnsi="Times New Roman" w:cs="Times New Roman"/>
          <w:color w:val="404040" w:themeColor="text1" w:themeTint="BF"/>
          <w:sz w:val="28"/>
          <w:szCs w:val="28"/>
        </w:rPr>
        <w:tab/>
        <w:t>Method of Data Analysis</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024378" w:rsidRDefault="00024378" w:rsidP="00E7040C">
      <w:pPr>
        <w:rPr>
          <w:rFonts w:ascii="Times New Roman" w:hAnsi="Times New Roman" w:cs="Times New Roman"/>
          <w:color w:val="404040" w:themeColor="text1" w:themeTint="BF"/>
          <w:sz w:val="28"/>
          <w:szCs w:val="28"/>
        </w:rPr>
      </w:pPr>
    </w:p>
    <w:p w:rsidR="00024378" w:rsidRDefault="00614271" w:rsidP="00E7040C">
      <w:pPr>
        <w:rPr>
          <w:rFonts w:ascii="Times New Roman" w:hAnsi="Times New Roman" w:cs="Times New Roman"/>
          <w:b/>
          <w:color w:val="404040" w:themeColor="text1" w:themeTint="BF"/>
          <w:sz w:val="28"/>
          <w:szCs w:val="28"/>
        </w:rPr>
      </w:pPr>
      <w:r>
        <w:rPr>
          <w:rFonts w:ascii="Times New Roman" w:hAnsi="Times New Roman" w:cs="Times New Roman"/>
          <w:b/>
          <w:color w:val="404040" w:themeColor="text1" w:themeTint="BF"/>
          <w:sz w:val="28"/>
          <w:szCs w:val="28"/>
        </w:rPr>
        <w:t>CHAPTER FOUR:</w:t>
      </w:r>
      <w:r>
        <w:rPr>
          <w:rFonts w:ascii="Times New Roman" w:hAnsi="Times New Roman" w:cs="Times New Roman"/>
          <w:b/>
          <w:color w:val="404040" w:themeColor="text1" w:themeTint="BF"/>
          <w:sz w:val="28"/>
          <w:szCs w:val="28"/>
        </w:rPr>
        <w:tab/>
      </w:r>
      <w:r w:rsidR="00024378">
        <w:rPr>
          <w:rFonts w:ascii="Times New Roman" w:hAnsi="Times New Roman" w:cs="Times New Roman"/>
          <w:b/>
          <w:color w:val="404040" w:themeColor="text1" w:themeTint="BF"/>
          <w:sz w:val="28"/>
          <w:szCs w:val="28"/>
        </w:rPr>
        <w:t>RESULTS AND DISCUSSION</w:t>
      </w:r>
    </w:p>
    <w:p w:rsidR="00024378" w:rsidRPr="00CB3937" w:rsidRDefault="00024378" w:rsidP="00E7040C">
      <w:pPr>
        <w:rPr>
          <w:rFonts w:ascii="Times New Roman" w:hAnsi="Times New Roman" w:cs="Times New Roman"/>
          <w:color w:val="404040" w:themeColor="text1" w:themeTint="BF"/>
          <w:sz w:val="28"/>
          <w:szCs w:val="28"/>
        </w:rPr>
      </w:pPr>
      <w:r w:rsidRPr="00CB3937">
        <w:rPr>
          <w:rFonts w:ascii="Times New Roman" w:hAnsi="Times New Roman" w:cs="Times New Roman"/>
          <w:color w:val="404040" w:themeColor="text1" w:themeTint="BF"/>
          <w:sz w:val="28"/>
          <w:szCs w:val="28"/>
        </w:rPr>
        <w:t>4.1</w:t>
      </w:r>
      <w:r w:rsidR="00CB3937">
        <w:rPr>
          <w:rFonts w:ascii="Times New Roman" w:hAnsi="Times New Roman" w:cs="Times New Roman"/>
          <w:color w:val="404040" w:themeColor="text1" w:themeTint="BF"/>
          <w:sz w:val="28"/>
          <w:szCs w:val="28"/>
        </w:rPr>
        <w:tab/>
        <w:t>Results</w:t>
      </w:r>
      <w:r w:rsidR="00CB3937">
        <w:rPr>
          <w:rFonts w:ascii="Times New Roman" w:hAnsi="Times New Roman" w:cs="Times New Roman"/>
          <w:color w:val="404040" w:themeColor="text1" w:themeTint="BF"/>
          <w:sz w:val="28"/>
          <w:szCs w:val="28"/>
        </w:rPr>
        <w:tab/>
      </w:r>
      <w:r w:rsidR="00CB3937">
        <w:rPr>
          <w:rFonts w:ascii="Times New Roman" w:hAnsi="Times New Roman" w:cs="Times New Roman"/>
          <w:color w:val="404040" w:themeColor="text1" w:themeTint="BF"/>
          <w:sz w:val="28"/>
          <w:szCs w:val="28"/>
        </w:rPr>
        <w:tab/>
      </w:r>
      <w:r w:rsidR="00CB3937">
        <w:rPr>
          <w:rFonts w:ascii="Times New Roman" w:hAnsi="Times New Roman" w:cs="Times New Roman"/>
          <w:color w:val="404040" w:themeColor="text1" w:themeTint="BF"/>
          <w:sz w:val="28"/>
          <w:szCs w:val="28"/>
        </w:rPr>
        <w:tab/>
        <w:t>-</w:t>
      </w:r>
      <w:r w:rsidR="00CB3937">
        <w:rPr>
          <w:rFonts w:ascii="Times New Roman" w:hAnsi="Times New Roman" w:cs="Times New Roman"/>
          <w:color w:val="404040" w:themeColor="text1" w:themeTint="BF"/>
          <w:sz w:val="28"/>
          <w:szCs w:val="28"/>
        </w:rPr>
        <w:tab/>
        <w:t>-</w:t>
      </w:r>
      <w:r w:rsidR="00CB3937">
        <w:rPr>
          <w:rFonts w:ascii="Times New Roman" w:hAnsi="Times New Roman" w:cs="Times New Roman"/>
          <w:color w:val="404040" w:themeColor="text1" w:themeTint="BF"/>
          <w:sz w:val="28"/>
          <w:szCs w:val="28"/>
        </w:rPr>
        <w:tab/>
        <w:t>-</w:t>
      </w:r>
      <w:r w:rsidR="00CB3937">
        <w:rPr>
          <w:rFonts w:ascii="Times New Roman" w:hAnsi="Times New Roman" w:cs="Times New Roman"/>
          <w:color w:val="404040" w:themeColor="text1" w:themeTint="BF"/>
          <w:sz w:val="28"/>
          <w:szCs w:val="28"/>
        </w:rPr>
        <w:tab/>
        <w:t>-</w:t>
      </w:r>
      <w:r w:rsidR="00CB3937">
        <w:rPr>
          <w:rFonts w:ascii="Times New Roman" w:hAnsi="Times New Roman" w:cs="Times New Roman"/>
          <w:color w:val="404040" w:themeColor="text1" w:themeTint="BF"/>
          <w:sz w:val="28"/>
          <w:szCs w:val="28"/>
        </w:rPr>
        <w:tab/>
        <w:t>-</w:t>
      </w:r>
      <w:r w:rsidR="00CB3937">
        <w:rPr>
          <w:rFonts w:ascii="Times New Roman" w:hAnsi="Times New Roman" w:cs="Times New Roman"/>
          <w:color w:val="404040" w:themeColor="text1" w:themeTint="BF"/>
          <w:sz w:val="28"/>
          <w:szCs w:val="28"/>
        </w:rPr>
        <w:tab/>
        <w:t>-</w:t>
      </w:r>
      <w:r w:rsidR="00CB3937">
        <w:rPr>
          <w:rFonts w:ascii="Times New Roman" w:hAnsi="Times New Roman" w:cs="Times New Roman"/>
          <w:color w:val="404040" w:themeColor="text1" w:themeTint="BF"/>
          <w:sz w:val="28"/>
          <w:szCs w:val="28"/>
        </w:rPr>
        <w:tab/>
        <w:t>-</w:t>
      </w:r>
      <w:r w:rsidR="00CB3937">
        <w:rPr>
          <w:rFonts w:ascii="Times New Roman" w:hAnsi="Times New Roman" w:cs="Times New Roman"/>
          <w:color w:val="404040" w:themeColor="text1" w:themeTint="BF"/>
          <w:sz w:val="28"/>
          <w:szCs w:val="28"/>
        </w:rPr>
        <w:tab/>
        <w:t>89</w:t>
      </w:r>
    </w:p>
    <w:p w:rsidR="00024378" w:rsidRDefault="00CB3937"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4.2</w:t>
      </w:r>
      <w:r>
        <w:rPr>
          <w:rFonts w:ascii="Times New Roman" w:hAnsi="Times New Roman" w:cs="Times New Roman"/>
          <w:color w:val="404040" w:themeColor="text1" w:themeTint="BF"/>
          <w:sz w:val="28"/>
          <w:szCs w:val="28"/>
        </w:rPr>
        <w:tab/>
        <w:t>Discussion of Results</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024378" w:rsidRDefault="00CB3937"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4.3</w:t>
      </w:r>
      <w:r>
        <w:rPr>
          <w:rFonts w:ascii="Times New Roman" w:hAnsi="Times New Roman" w:cs="Times New Roman"/>
          <w:color w:val="404040" w:themeColor="text1" w:themeTint="BF"/>
          <w:sz w:val="28"/>
          <w:szCs w:val="28"/>
        </w:rPr>
        <w:tab/>
        <w:t>Summary of Findings</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024378" w:rsidRDefault="00024378" w:rsidP="00E7040C">
      <w:pPr>
        <w:rPr>
          <w:rFonts w:ascii="Times New Roman" w:hAnsi="Times New Roman" w:cs="Times New Roman"/>
          <w:color w:val="404040" w:themeColor="text1" w:themeTint="BF"/>
          <w:sz w:val="28"/>
          <w:szCs w:val="28"/>
        </w:rPr>
      </w:pPr>
    </w:p>
    <w:p w:rsidR="00CB3937" w:rsidRDefault="00CB3937" w:rsidP="00E7040C">
      <w:pPr>
        <w:rPr>
          <w:rFonts w:ascii="Times New Roman" w:hAnsi="Times New Roman" w:cs="Times New Roman"/>
          <w:color w:val="404040" w:themeColor="text1" w:themeTint="BF"/>
          <w:sz w:val="28"/>
          <w:szCs w:val="28"/>
        </w:rPr>
      </w:pPr>
    </w:p>
    <w:p w:rsidR="00614271" w:rsidRDefault="00614271" w:rsidP="00614271">
      <w:pPr>
        <w:spacing w:after="0"/>
        <w:rPr>
          <w:rFonts w:ascii="Times New Roman" w:hAnsi="Times New Roman" w:cs="Times New Roman"/>
          <w:b/>
          <w:color w:val="404040" w:themeColor="text1" w:themeTint="BF"/>
          <w:sz w:val="28"/>
          <w:szCs w:val="28"/>
        </w:rPr>
      </w:pPr>
      <w:r>
        <w:rPr>
          <w:rFonts w:ascii="Times New Roman" w:hAnsi="Times New Roman" w:cs="Times New Roman"/>
          <w:b/>
          <w:color w:val="404040" w:themeColor="text1" w:themeTint="BF"/>
          <w:sz w:val="28"/>
          <w:szCs w:val="28"/>
        </w:rPr>
        <w:lastRenderedPageBreak/>
        <w:t>CHAPTER FIVE:</w:t>
      </w:r>
      <w:r>
        <w:rPr>
          <w:rFonts w:ascii="Times New Roman" w:hAnsi="Times New Roman" w:cs="Times New Roman"/>
          <w:b/>
          <w:color w:val="404040" w:themeColor="text1" w:themeTint="BF"/>
          <w:sz w:val="28"/>
          <w:szCs w:val="28"/>
        </w:rPr>
        <w:tab/>
        <w:t>SUMMARY, CONCLUSION AND</w:t>
      </w:r>
    </w:p>
    <w:p w:rsidR="00024378" w:rsidRDefault="00024378" w:rsidP="00614271">
      <w:pPr>
        <w:spacing w:after="0"/>
        <w:ind w:left="2160" w:firstLine="720"/>
        <w:rPr>
          <w:rFonts w:ascii="Times New Roman" w:hAnsi="Times New Roman" w:cs="Times New Roman"/>
          <w:b/>
          <w:color w:val="404040" w:themeColor="text1" w:themeTint="BF"/>
          <w:sz w:val="28"/>
          <w:szCs w:val="28"/>
        </w:rPr>
      </w:pPr>
      <w:r>
        <w:rPr>
          <w:rFonts w:ascii="Times New Roman" w:hAnsi="Times New Roman" w:cs="Times New Roman"/>
          <w:b/>
          <w:color w:val="404040" w:themeColor="text1" w:themeTint="BF"/>
          <w:sz w:val="28"/>
          <w:szCs w:val="28"/>
        </w:rPr>
        <w:t>RECOMMENDATIONS</w:t>
      </w:r>
    </w:p>
    <w:p w:rsidR="00614271" w:rsidRDefault="00614271" w:rsidP="00614271">
      <w:pPr>
        <w:spacing w:after="0"/>
        <w:ind w:left="2160" w:firstLine="720"/>
        <w:rPr>
          <w:rFonts w:ascii="Times New Roman" w:hAnsi="Times New Roman" w:cs="Times New Roman"/>
          <w:b/>
          <w:color w:val="404040" w:themeColor="text1" w:themeTint="BF"/>
          <w:sz w:val="28"/>
          <w:szCs w:val="28"/>
        </w:rPr>
      </w:pPr>
    </w:p>
    <w:p w:rsidR="00A915E8" w:rsidRDefault="00614271"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5.1</w:t>
      </w:r>
      <w:r>
        <w:rPr>
          <w:rFonts w:ascii="Times New Roman" w:hAnsi="Times New Roman" w:cs="Times New Roman"/>
          <w:color w:val="404040" w:themeColor="text1" w:themeTint="BF"/>
          <w:sz w:val="28"/>
          <w:szCs w:val="28"/>
        </w:rPr>
        <w:tab/>
        <w:t>Summary</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614271" w:rsidRDefault="00614271"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5.2</w:t>
      </w:r>
      <w:r>
        <w:rPr>
          <w:rFonts w:ascii="Times New Roman" w:hAnsi="Times New Roman" w:cs="Times New Roman"/>
          <w:color w:val="404040" w:themeColor="text1" w:themeTint="BF"/>
          <w:sz w:val="28"/>
          <w:szCs w:val="28"/>
        </w:rPr>
        <w:tab/>
        <w:t>Conclusion</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A915E8" w:rsidRDefault="00614271"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5.3</w:t>
      </w:r>
      <w:r>
        <w:rPr>
          <w:rFonts w:ascii="Times New Roman" w:hAnsi="Times New Roman" w:cs="Times New Roman"/>
          <w:color w:val="404040" w:themeColor="text1" w:themeTint="BF"/>
          <w:sz w:val="28"/>
          <w:szCs w:val="28"/>
        </w:rPr>
        <w:tab/>
      </w:r>
      <w:r w:rsidR="00A915E8">
        <w:rPr>
          <w:rFonts w:ascii="Times New Roman" w:hAnsi="Times New Roman" w:cs="Times New Roman"/>
          <w:color w:val="404040" w:themeColor="text1" w:themeTint="BF"/>
          <w:sz w:val="28"/>
          <w:szCs w:val="28"/>
        </w:rPr>
        <w:t>Impl</w:t>
      </w:r>
      <w:r>
        <w:rPr>
          <w:rFonts w:ascii="Times New Roman" w:hAnsi="Times New Roman" w:cs="Times New Roman"/>
          <w:color w:val="404040" w:themeColor="text1" w:themeTint="BF"/>
          <w:sz w:val="28"/>
          <w:szCs w:val="28"/>
        </w:rPr>
        <w:t>ications of the Findings</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A915E8" w:rsidRDefault="00614271"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5.4</w:t>
      </w:r>
      <w:r>
        <w:rPr>
          <w:rFonts w:ascii="Times New Roman" w:hAnsi="Times New Roman" w:cs="Times New Roman"/>
          <w:color w:val="404040" w:themeColor="text1" w:themeTint="BF"/>
          <w:sz w:val="28"/>
          <w:szCs w:val="28"/>
        </w:rPr>
        <w:tab/>
        <w:t>Recommendations</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5D310C" w:rsidRDefault="00614271" w:rsidP="00E7040C">
      <w:pPr>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5.5</w:t>
      </w:r>
      <w:r>
        <w:rPr>
          <w:rFonts w:ascii="Times New Roman" w:hAnsi="Times New Roman" w:cs="Times New Roman"/>
          <w:color w:val="404040" w:themeColor="text1" w:themeTint="BF"/>
          <w:sz w:val="28"/>
          <w:szCs w:val="28"/>
        </w:rPr>
        <w:tab/>
      </w:r>
      <w:r w:rsidR="005D310C">
        <w:rPr>
          <w:rFonts w:ascii="Times New Roman" w:hAnsi="Times New Roman" w:cs="Times New Roman"/>
          <w:color w:val="404040" w:themeColor="text1" w:themeTint="BF"/>
          <w:sz w:val="28"/>
          <w:szCs w:val="28"/>
        </w:rPr>
        <w:t>Suggesti</w:t>
      </w:r>
      <w:r>
        <w:rPr>
          <w:rFonts w:ascii="Times New Roman" w:hAnsi="Times New Roman" w:cs="Times New Roman"/>
          <w:color w:val="404040" w:themeColor="text1" w:themeTint="BF"/>
          <w:sz w:val="28"/>
          <w:szCs w:val="28"/>
        </w:rPr>
        <w:t>ons for the further study</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614271" w:rsidRDefault="00614271" w:rsidP="00614271">
      <w:pPr>
        <w:ind w:firstLine="720"/>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REFERENCES</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5D310C" w:rsidRPr="00A915E8" w:rsidRDefault="00614271" w:rsidP="00614271">
      <w:pPr>
        <w:ind w:firstLine="720"/>
        <w:rPr>
          <w:rFonts w:ascii="Times New Roman" w:hAnsi="Times New Roman" w:cs="Times New Roman"/>
          <w:color w:val="404040" w:themeColor="text1" w:themeTint="BF"/>
          <w:sz w:val="28"/>
          <w:szCs w:val="28"/>
        </w:rPr>
      </w:pPr>
      <w:r>
        <w:rPr>
          <w:rFonts w:ascii="Times New Roman" w:hAnsi="Times New Roman" w:cs="Times New Roman"/>
          <w:color w:val="404040" w:themeColor="text1" w:themeTint="BF"/>
          <w:sz w:val="28"/>
          <w:szCs w:val="28"/>
        </w:rPr>
        <w:t>APPENDICES</w:t>
      </w:r>
      <w:r>
        <w:rPr>
          <w:rFonts w:ascii="Times New Roman" w:hAnsi="Times New Roman" w:cs="Times New Roman"/>
          <w:color w:val="404040" w:themeColor="text1" w:themeTint="BF"/>
          <w:sz w:val="28"/>
          <w:szCs w:val="28"/>
        </w:rPr>
        <w:tab/>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w:t>
      </w:r>
      <w:r>
        <w:rPr>
          <w:rFonts w:ascii="Times New Roman" w:hAnsi="Times New Roman" w:cs="Times New Roman"/>
          <w:color w:val="404040" w:themeColor="text1" w:themeTint="BF"/>
          <w:sz w:val="28"/>
          <w:szCs w:val="28"/>
        </w:rPr>
        <w:tab/>
        <w:t>89</w:t>
      </w: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A407AA" w:rsidRDefault="00A407AA" w:rsidP="00F54952">
      <w:pPr>
        <w:jc w:val="center"/>
        <w:rPr>
          <w:rFonts w:ascii="Times New Roman" w:hAnsi="Times New Roman" w:cs="Times New Roman"/>
          <w:b/>
          <w:sz w:val="28"/>
          <w:szCs w:val="28"/>
        </w:rPr>
      </w:pPr>
    </w:p>
    <w:p w:rsidR="00151633" w:rsidRDefault="00151633" w:rsidP="00F54952">
      <w:pPr>
        <w:jc w:val="center"/>
        <w:rPr>
          <w:rFonts w:ascii="Times New Roman" w:hAnsi="Times New Roman" w:cs="Times New Roman"/>
          <w:b/>
          <w:sz w:val="28"/>
          <w:szCs w:val="28"/>
        </w:rPr>
      </w:pPr>
    </w:p>
    <w:p w:rsidR="00151633" w:rsidRDefault="00151633" w:rsidP="00614271">
      <w:pPr>
        <w:rPr>
          <w:rFonts w:ascii="Times New Roman" w:hAnsi="Times New Roman" w:cs="Times New Roman"/>
          <w:b/>
          <w:sz w:val="28"/>
          <w:szCs w:val="28"/>
        </w:rPr>
      </w:pPr>
    </w:p>
    <w:p w:rsidR="00151633" w:rsidRDefault="00151633" w:rsidP="00810DD6">
      <w:pPr>
        <w:jc w:val="center"/>
        <w:rPr>
          <w:rFonts w:ascii="Times New Roman" w:hAnsi="Times New Roman" w:cs="Times New Roman"/>
          <w:b/>
          <w:sz w:val="28"/>
          <w:szCs w:val="28"/>
        </w:rPr>
      </w:pPr>
      <w:r>
        <w:rPr>
          <w:rFonts w:ascii="Times New Roman" w:hAnsi="Times New Roman" w:cs="Times New Roman"/>
          <w:b/>
          <w:sz w:val="28"/>
          <w:szCs w:val="28"/>
        </w:rPr>
        <w:lastRenderedPageBreak/>
        <w:t>LIST OF TABLES</w:t>
      </w:r>
    </w:p>
    <w:p w:rsidR="00810DD6" w:rsidRDefault="00614271" w:rsidP="00810DD6">
      <w:pPr>
        <w:spacing w:after="0"/>
        <w:ind w:left="1440" w:hanging="1440"/>
        <w:rPr>
          <w:rFonts w:ascii="Times New Roman" w:hAnsi="Times New Roman" w:cs="Times New Roman"/>
          <w:sz w:val="28"/>
          <w:szCs w:val="28"/>
        </w:rPr>
      </w:pPr>
      <w:r>
        <w:rPr>
          <w:rFonts w:ascii="Times New Roman" w:hAnsi="Times New Roman" w:cs="Times New Roman"/>
          <w:sz w:val="28"/>
          <w:szCs w:val="28"/>
        </w:rPr>
        <w:t>Table 1:</w:t>
      </w:r>
      <w:r>
        <w:rPr>
          <w:rFonts w:ascii="Times New Roman" w:hAnsi="Times New Roman" w:cs="Times New Roman"/>
          <w:sz w:val="28"/>
          <w:szCs w:val="28"/>
        </w:rPr>
        <w:tab/>
      </w:r>
      <w:r w:rsidR="00151633" w:rsidRPr="00F75270">
        <w:rPr>
          <w:rFonts w:ascii="Times New Roman" w:hAnsi="Times New Roman" w:cs="Times New Roman"/>
          <w:sz w:val="28"/>
          <w:szCs w:val="28"/>
        </w:rPr>
        <w:t>t-test analysis of</w:t>
      </w:r>
      <w:r w:rsidR="00810DD6">
        <w:rPr>
          <w:rFonts w:ascii="Times New Roman" w:hAnsi="Times New Roman" w:cs="Times New Roman"/>
          <w:sz w:val="28"/>
          <w:szCs w:val="28"/>
        </w:rPr>
        <w:t xml:space="preserve"> students taught with practical</w:t>
      </w:r>
    </w:p>
    <w:p w:rsidR="00E77FBE" w:rsidRDefault="00810DD6" w:rsidP="00810DD6">
      <w:pPr>
        <w:spacing w:after="0"/>
        <w:ind w:left="1440"/>
        <w:rPr>
          <w:rFonts w:ascii="Times New Roman" w:hAnsi="Times New Roman" w:cs="Times New Roman"/>
          <w:sz w:val="28"/>
          <w:szCs w:val="28"/>
        </w:rPr>
      </w:pPr>
      <w:r>
        <w:rPr>
          <w:rFonts w:ascii="Times New Roman" w:hAnsi="Times New Roman" w:cs="Times New Roman"/>
          <w:sz w:val="28"/>
          <w:szCs w:val="28"/>
        </w:rPr>
        <w:t>a</w:t>
      </w:r>
      <w:r w:rsidR="00151633" w:rsidRPr="00F75270">
        <w:rPr>
          <w:rFonts w:ascii="Times New Roman" w:hAnsi="Times New Roman" w:cs="Times New Roman"/>
          <w:sz w:val="28"/>
          <w:szCs w:val="28"/>
        </w:rPr>
        <w:t>ctiviti</w:t>
      </w:r>
      <w:r>
        <w:rPr>
          <w:rFonts w:ascii="Times New Roman" w:hAnsi="Times New Roman" w:cs="Times New Roman"/>
          <w:sz w:val="28"/>
          <w:szCs w:val="28"/>
        </w:rPr>
        <w:t xml:space="preserve">es </w:t>
      </w:r>
      <w:r w:rsidR="00614271">
        <w:rPr>
          <w:rFonts w:ascii="Times New Roman" w:hAnsi="Times New Roman" w:cs="Times New Roman"/>
          <w:sz w:val="28"/>
          <w:szCs w:val="28"/>
        </w:rPr>
        <w:t>and non-</w:t>
      </w:r>
      <w:r w:rsidR="00E77FBE" w:rsidRPr="00F75270">
        <w:rPr>
          <w:rFonts w:ascii="Times New Roman" w:hAnsi="Times New Roman" w:cs="Times New Roman"/>
          <w:sz w:val="28"/>
          <w:szCs w:val="28"/>
        </w:rPr>
        <w:t xml:space="preserve">practical </w:t>
      </w:r>
      <w:r w:rsidRPr="00F75270">
        <w:rPr>
          <w:rFonts w:ascii="Times New Roman" w:hAnsi="Times New Roman" w:cs="Times New Roman"/>
          <w:sz w:val="28"/>
          <w:szCs w:val="28"/>
        </w:rPr>
        <w:t>activities</w:t>
      </w:r>
      <w:r w:rsidR="00E77FBE" w:rsidRPr="00F75270">
        <w:rPr>
          <w:rFonts w:ascii="Times New Roman" w:hAnsi="Times New Roman" w:cs="Times New Roman"/>
          <w:sz w:val="28"/>
          <w:szCs w:val="28"/>
        </w:rPr>
        <w:t>.</w:t>
      </w:r>
      <w:r>
        <w:rPr>
          <w:rFonts w:ascii="Times New Roman" w:hAnsi="Times New Roman" w:cs="Times New Roman"/>
          <w:sz w:val="28"/>
          <w:szCs w:val="28"/>
        </w:rPr>
        <w:tab/>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89</w:t>
      </w:r>
    </w:p>
    <w:p w:rsidR="00810DD6" w:rsidRPr="00F75270" w:rsidRDefault="00810DD6" w:rsidP="00810DD6">
      <w:pPr>
        <w:spacing w:after="0"/>
        <w:ind w:left="1440"/>
        <w:rPr>
          <w:rFonts w:ascii="Times New Roman" w:hAnsi="Times New Roman" w:cs="Times New Roman"/>
          <w:sz w:val="28"/>
          <w:szCs w:val="28"/>
        </w:rPr>
      </w:pPr>
    </w:p>
    <w:p w:rsidR="00810DD6" w:rsidRDefault="00810DD6" w:rsidP="00810DD6">
      <w:pPr>
        <w:spacing w:after="0"/>
        <w:rPr>
          <w:rFonts w:ascii="Times New Roman" w:hAnsi="Times New Roman" w:cs="Times New Roman"/>
          <w:sz w:val="28"/>
          <w:szCs w:val="28"/>
        </w:rPr>
      </w:pPr>
      <w:r>
        <w:rPr>
          <w:rFonts w:ascii="Times New Roman" w:hAnsi="Times New Roman" w:cs="Times New Roman"/>
          <w:sz w:val="28"/>
          <w:szCs w:val="28"/>
        </w:rPr>
        <w:t>Table 2:</w:t>
      </w:r>
      <w:r>
        <w:rPr>
          <w:rFonts w:ascii="Times New Roman" w:hAnsi="Times New Roman" w:cs="Times New Roman"/>
          <w:sz w:val="28"/>
          <w:szCs w:val="28"/>
        </w:rPr>
        <w:tab/>
      </w:r>
      <w:r w:rsidR="00E77FBE" w:rsidRPr="00F75270">
        <w:rPr>
          <w:rFonts w:ascii="Times New Roman" w:hAnsi="Times New Roman" w:cs="Times New Roman"/>
          <w:sz w:val="28"/>
          <w:szCs w:val="28"/>
        </w:rPr>
        <w:t>t-test analysis of pos</w:t>
      </w:r>
      <w:r>
        <w:rPr>
          <w:rFonts w:ascii="Times New Roman" w:hAnsi="Times New Roman" w:cs="Times New Roman"/>
          <w:sz w:val="28"/>
          <w:szCs w:val="28"/>
        </w:rPr>
        <w:t>t scores of observation process</w:t>
      </w:r>
    </w:p>
    <w:p w:rsidR="00810DD6" w:rsidRDefault="00E77FBE" w:rsidP="00810DD6">
      <w:pPr>
        <w:spacing w:after="0"/>
        <w:ind w:left="720" w:firstLine="720"/>
        <w:rPr>
          <w:rFonts w:ascii="Times New Roman" w:hAnsi="Times New Roman" w:cs="Times New Roman"/>
          <w:sz w:val="28"/>
          <w:szCs w:val="28"/>
        </w:rPr>
      </w:pPr>
      <w:r w:rsidRPr="00F75270">
        <w:rPr>
          <w:rFonts w:ascii="Times New Roman" w:hAnsi="Times New Roman" w:cs="Times New Roman"/>
          <w:sz w:val="28"/>
          <w:szCs w:val="28"/>
        </w:rPr>
        <w:t xml:space="preserve">skills of students </w:t>
      </w:r>
      <w:r w:rsidR="00810DD6">
        <w:rPr>
          <w:rFonts w:ascii="Times New Roman" w:hAnsi="Times New Roman" w:cs="Times New Roman"/>
          <w:sz w:val="28"/>
          <w:szCs w:val="28"/>
        </w:rPr>
        <w:t>taught separation techniques as</w:t>
      </w:r>
    </w:p>
    <w:p w:rsidR="00810DD6" w:rsidRDefault="00E77FBE" w:rsidP="00810DD6">
      <w:pPr>
        <w:spacing w:after="0"/>
        <w:ind w:left="720" w:firstLine="720"/>
        <w:rPr>
          <w:rFonts w:ascii="Times New Roman" w:hAnsi="Times New Roman" w:cs="Times New Roman"/>
          <w:sz w:val="28"/>
          <w:szCs w:val="28"/>
        </w:rPr>
      </w:pPr>
      <w:r w:rsidRPr="00F75270">
        <w:rPr>
          <w:rFonts w:ascii="Times New Roman" w:hAnsi="Times New Roman" w:cs="Times New Roman"/>
          <w:sz w:val="28"/>
          <w:szCs w:val="28"/>
        </w:rPr>
        <w:t>a pract</w:t>
      </w:r>
      <w:r w:rsidR="00810DD6">
        <w:rPr>
          <w:rFonts w:ascii="Times New Roman" w:hAnsi="Times New Roman" w:cs="Times New Roman"/>
          <w:sz w:val="28"/>
          <w:szCs w:val="28"/>
        </w:rPr>
        <w:t>ical activity and those without</w:t>
      </w:r>
    </w:p>
    <w:p w:rsidR="00E77FBE" w:rsidRPr="00F75270" w:rsidRDefault="00810DD6" w:rsidP="00810DD6">
      <w:pPr>
        <w:spacing w:after="0"/>
        <w:ind w:left="720" w:firstLine="720"/>
        <w:rPr>
          <w:rFonts w:ascii="Times New Roman" w:hAnsi="Times New Roman" w:cs="Times New Roman"/>
          <w:sz w:val="28"/>
          <w:szCs w:val="28"/>
        </w:rPr>
      </w:pPr>
      <w:r>
        <w:rPr>
          <w:rFonts w:ascii="Times New Roman" w:hAnsi="Times New Roman" w:cs="Times New Roman"/>
          <w:sz w:val="28"/>
          <w:szCs w:val="28"/>
        </w:rPr>
        <w:t>observation skills</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w:t>
      </w:r>
      <w:r>
        <w:rPr>
          <w:rFonts w:ascii="Times New Roman" w:hAnsi="Times New Roman" w:cs="Times New Roman"/>
          <w:sz w:val="28"/>
          <w:szCs w:val="28"/>
        </w:rPr>
        <w:tab/>
        <w:t>89</w:t>
      </w:r>
    </w:p>
    <w:p w:rsidR="00E77FBE" w:rsidRPr="00F75270" w:rsidRDefault="00E77FBE" w:rsidP="00E77FBE">
      <w:pPr>
        <w:rPr>
          <w:rFonts w:ascii="Times New Roman" w:hAnsi="Times New Roman" w:cs="Times New Roman"/>
          <w:sz w:val="28"/>
          <w:szCs w:val="28"/>
        </w:rPr>
      </w:pPr>
    </w:p>
    <w:p w:rsidR="00810DD6" w:rsidRDefault="00810DD6" w:rsidP="00810DD6">
      <w:pPr>
        <w:spacing w:after="0"/>
        <w:rPr>
          <w:rFonts w:ascii="Times New Roman" w:hAnsi="Times New Roman" w:cs="Times New Roman"/>
          <w:sz w:val="28"/>
          <w:szCs w:val="28"/>
        </w:rPr>
      </w:pPr>
      <w:r>
        <w:rPr>
          <w:rFonts w:ascii="Times New Roman" w:hAnsi="Times New Roman" w:cs="Times New Roman"/>
          <w:sz w:val="28"/>
          <w:szCs w:val="28"/>
        </w:rPr>
        <w:t>Table 3:</w:t>
      </w:r>
      <w:r>
        <w:rPr>
          <w:rFonts w:ascii="Times New Roman" w:hAnsi="Times New Roman" w:cs="Times New Roman"/>
          <w:sz w:val="28"/>
          <w:szCs w:val="28"/>
        </w:rPr>
        <w:tab/>
      </w:r>
      <w:r w:rsidR="00E77FBE" w:rsidRPr="00F75270">
        <w:rPr>
          <w:rFonts w:ascii="Times New Roman" w:hAnsi="Times New Roman" w:cs="Times New Roman"/>
          <w:sz w:val="28"/>
          <w:szCs w:val="28"/>
        </w:rPr>
        <w:t xml:space="preserve">t-test analysis </w:t>
      </w:r>
      <w:r>
        <w:rPr>
          <w:rFonts w:ascii="Times New Roman" w:hAnsi="Times New Roman" w:cs="Times New Roman"/>
          <w:sz w:val="28"/>
          <w:szCs w:val="28"/>
        </w:rPr>
        <w:t>of post scores of communication</w:t>
      </w:r>
    </w:p>
    <w:p w:rsidR="00810DD6" w:rsidRDefault="00E77FBE" w:rsidP="00810DD6">
      <w:pPr>
        <w:spacing w:after="0"/>
        <w:ind w:left="720" w:firstLine="720"/>
        <w:rPr>
          <w:rFonts w:ascii="Times New Roman" w:hAnsi="Times New Roman" w:cs="Times New Roman"/>
          <w:sz w:val="28"/>
          <w:szCs w:val="28"/>
        </w:rPr>
      </w:pPr>
      <w:r w:rsidRPr="00F75270">
        <w:rPr>
          <w:rFonts w:ascii="Times New Roman" w:hAnsi="Times New Roman" w:cs="Times New Roman"/>
          <w:sz w:val="28"/>
          <w:szCs w:val="28"/>
        </w:rPr>
        <w:t>process skills of studen</w:t>
      </w:r>
      <w:r w:rsidR="00810DD6">
        <w:rPr>
          <w:rFonts w:ascii="Times New Roman" w:hAnsi="Times New Roman" w:cs="Times New Roman"/>
          <w:sz w:val="28"/>
          <w:szCs w:val="28"/>
        </w:rPr>
        <w:t>ts taught separation techniques</w:t>
      </w:r>
    </w:p>
    <w:p w:rsidR="00810DD6" w:rsidRDefault="00E77FBE" w:rsidP="00810DD6">
      <w:pPr>
        <w:spacing w:after="0"/>
        <w:ind w:left="1440"/>
        <w:rPr>
          <w:rFonts w:ascii="Times New Roman" w:hAnsi="Times New Roman" w:cs="Times New Roman"/>
          <w:sz w:val="28"/>
          <w:szCs w:val="28"/>
        </w:rPr>
      </w:pPr>
      <w:r w:rsidRPr="00F75270">
        <w:rPr>
          <w:rFonts w:ascii="Times New Roman" w:hAnsi="Times New Roman" w:cs="Times New Roman"/>
          <w:sz w:val="28"/>
          <w:szCs w:val="28"/>
        </w:rPr>
        <w:t>as</w:t>
      </w:r>
      <w:r w:rsidR="00810DD6">
        <w:rPr>
          <w:rFonts w:ascii="Times New Roman" w:hAnsi="Times New Roman" w:cs="Times New Roman"/>
          <w:sz w:val="28"/>
          <w:szCs w:val="28"/>
        </w:rPr>
        <w:t xml:space="preserve"> a practical activity and those</w:t>
      </w:r>
    </w:p>
    <w:p w:rsidR="00810DD6" w:rsidRDefault="00E77FBE" w:rsidP="00810DD6">
      <w:pPr>
        <w:spacing w:after="0"/>
        <w:ind w:left="1440"/>
        <w:rPr>
          <w:rFonts w:ascii="Times New Roman" w:hAnsi="Times New Roman" w:cs="Times New Roman"/>
          <w:sz w:val="28"/>
          <w:szCs w:val="28"/>
        </w:rPr>
      </w:pPr>
      <w:r w:rsidRPr="00F75270">
        <w:rPr>
          <w:rFonts w:ascii="Times New Roman" w:hAnsi="Times New Roman" w:cs="Times New Roman"/>
          <w:sz w:val="28"/>
          <w:szCs w:val="28"/>
        </w:rPr>
        <w:t>without communication skills</w:t>
      </w:r>
      <w:r w:rsidR="00810DD6">
        <w:rPr>
          <w:rFonts w:ascii="Times New Roman" w:hAnsi="Times New Roman" w:cs="Times New Roman"/>
          <w:sz w:val="28"/>
          <w:szCs w:val="28"/>
        </w:rPr>
        <w:tab/>
        <w:t>-</w:t>
      </w:r>
      <w:r w:rsidR="00810DD6">
        <w:rPr>
          <w:rFonts w:ascii="Times New Roman" w:hAnsi="Times New Roman" w:cs="Times New Roman"/>
          <w:sz w:val="28"/>
          <w:szCs w:val="28"/>
        </w:rPr>
        <w:tab/>
        <w:t>-</w:t>
      </w:r>
      <w:r w:rsidR="00810DD6">
        <w:rPr>
          <w:rFonts w:ascii="Times New Roman" w:hAnsi="Times New Roman" w:cs="Times New Roman"/>
          <w:sz w:val="28"/>
          <w:szCs w:val="28"/>
        </w:rPr>
        <w:tab/>
        <w:t>-</w:t>
      </w:r>
      <w:r w:rsidR="00810DD6">
        <w:rPr>
          <w:rFonts w:ascii="Times New Roman" w:hAnsi="Times New Roman" w:cs="Times New Roman"/>
          <w:sz w:val="28"/>
          <w:szCs w:val="28"/>
        </w:rPr>
        <w:tab/>
        <w:t>-</w:t>
      </w:r>
      <w:r w:rsidR="00810DD6">
        <w:rPr>
          <w:rFonts w:ascii="Times New Roman" w:hAnsi="Times New Roman" w:cs="Times New Roman"/>
          <w:sz w:val="28"/>
          <w:szCs w:val="28"/>
        </w:rPr>
        <w:tab/>
        <w:t>-</w:t>
      </w:r>
      <w:r w:rsidR="00810DD6">
        <w:rPr>
          <w:rFonts w:ascii="Times New Roman" w:hAnsi="Times New Roman" w:cs="Times New Roman"/>
          <w:sz w:val="28"/>
          <w:szCs w:val="28"/>
        </w:rPr>
        <w:tab/>
        <w:t>89</w:t>
      </w:r>
    </w:p>
    <w:p w:rsidR="00810DD6" w:rsidRDefault="00810DD6" w:rsidP="00810DD6">
      <w:pPr>
        <w:spacing w:after="0"/>
        <w:ind w:left="1440"/>
        <w:rPr>
          <w:rFonts w:ascii="Times New Roman" w:hAnsi="Times New Roman" w:cs="Times New Roman"/>
          <w:sz w:val="28"/>
          <w:szCs w:val="28"/>
        </w:rPr>
      </w:pPr>
    </w:p>
    <w:p w:rsidR="00810DD6" w:rsidRDefault="00810DD6" w:rsidP="00810DD6">
      <w:pPr>
        <w:spacing w:after="0"/>
        <w:ind w:left="1440"/>
      </w:pPr>
    </w:p>
    <w:p w:rsidR="00810DD6" w:rsidRDefault="00810DD6" w:rsidP="00810DD6">
      <w:pPr>
        <w:spacing w:after="0"/>
        <w:rPr>
          <w:rFonts w:ascii="Times New Roman" w:hAnsi="Times New Roman" w:cs="Times New Roman"/>
          <w:sz w:val="28"/>
          <w:szCs w:val="28"/>
        </w:rPr>
      </w:pPr>
      <w:r>
        <w:rPr>
          <w:rFonts w:ascii="Times New Roman" w:hAnsi="Times New Roman" w:cs="Times New Roman"/>
          <w:sz w:val="28"/>
          <w:szCs w:val="28"/>
        </w:rPr>
        <w:t>Table 4:</w:t>
      </w:r>
      <w:r>
        <w:rPr>
          <w:rFonts w:ascii="Times New Roman" w:hAnsi="Times New Roman" w:cs="Times New Roman"/>
          <w:sz w:val="28"/>
          <w:szCs w:val="28"/>
        </w:rPr>
        <w:tab/>
      </w:r>
      <w:r w:rsidR="00E77FBE" w:rsidRPr="00F75270">
        <w:rPr>
          <w:rFonts w:ascii="Times New Roman" w:hAnsi="Times New Roman" w:cs="Times New Roman"/>
          <w:sz w:val="28"/>
          <w:szCs w:val="28"/>
        </w:rPr>
        <w:t>t-test analysis of po</w:t>
      </w:r>
      <w:r>
        <w:rPr>
          <w:rFonts w:ascii="Times New Roman" w:hAnsi="Times New Roman" w:cs="Times New Roman"/>
          <w:sz w:val="28"/>
          <w:szCs w:val="28"/>
        </w:rPr>
        <w:t>st scores of experiment process</w:t>
      </w:r>
    </w:p>
    <w:p w:rsidR="00810DD6" w:rsidRDefault="00E77FBE" w:rsidP="00810DD6">
      <w:pPr>
        <w:spacing w:after="0"/>
        <w:ind w:left="720" w:firstLine="720"/>
        <w:rPr>
          <w:rFonts w:ascii="Times New Roman" w:hAnsi="Times New Roman" w:cs="Times New Roman"/>
          <w:sz w:val="28"/>
          <w:szCs w:val="28"/>
        </w:rPr>
      </w:pPr>
      <w:r w:rsidRPr="00F75270">
        <w:rPr>
          <w:rFonts w:ascii="Times New Roman" w:hAnsi="Times New Roman" w:cs="Times New Roman"/>
          <w:sz w:val="28"/>
          <w:szCs w:val="28"/>
        </w:rPr>
        <w:t>skill</w:t>
      </w:r>
      <w:r w:rsidR="00810DD6">
        <w:rPr>
          <w:rFonts w:ascii="Times New Roman" w:hAnsi="Times New Roman" w:cs="Times New Roman"/>
          <w:sz w:val="28"/>
          <w:szCs w:val="28"/>
        </w:rPr>
        <w:t>s of students taught separation</w:t>
      </w:r>
    </w:p>
    <w:p w:rsidR="00810DD6" w:rsidRDefault="00E77FBE" w:rsidP="00810DD6">
      <w:pPr>
        <w:spacing w:after="0"/>
        <w:ind w:left="720" w:firstLine="720"/>
        <w:rPr>
          <w:rFonts w:ascii="Times New Roman" w:hAnsi="Times New Roman" w:cs="Times New Roman"/>
          <w:sz w:val="28"/>
          <w:szCs w:val="28"/>
        </w:rPr>
      </w:pPr>
      <w:r w:rsidRPr="00F75270">
        <w:rPr>
          <w:rFonts w:ascii="Times New Roman" w:hAnsi="Times New Roman" w:cs="Times New Roman"/>
          <w:sz w:val="28"/>
          <w:szCs w:val="28"/>
        </w:rPr>
        <w:t>techniques as</w:t>
      </w:r>
      <w:r w:rsidR="00810DD6">
        <w:rPr>
          <w:rFonts w:ascii="Times New Roman" w:hAnsi="Times New Roman" w:cs="Times New Roman"/>
          <w:sz w:val="28"/>
          <w:szCs w:val="28"/>
        </w:rPr>
        <w:t xml:space="preserve"> a practical activity and those</w:t>
      </w:r>
    </w:p>
    <w:p w:rsidR="00E77FBE" w:rsidRPr="00F75270" w:rsidRDefault="00E77FBE" w:rsidP="00810DD6">
      <w:pPr>
        <w:spacing w:after="0"/>
        <w:ind w:left="720" w:firstLine="720"/>
        <w:rPr>
          <w:rFonts w:ascii="Times New Roman" w:hAnsi="Times New Roman" w:cs="Times New Roman"/>
          <w:sz w:val="28"/>
          <w:szCs w:val="28"/>
        </w:rPr>
      </w:pPr>
      <w:r w:rsidRPr="00F75270">
        <w:rPr>
          <w:rFonts w:ascii="Times New Roman" w:hAnsi="Times New Roman" w:cs="Times New Roman"/>
          <w:sz w:val="28"/>
          <w:szCs w:val="28"/>
        </w:rPr>
        <w:t xml:space="preserve">without </w:t>
      </w:r>
      <w:r w:rsidR="00810DD6">
        <w:rPr>
          <w:rFonts w:ascii="Times New Roman" w:hAnsi="Times New Roman" w:cs="Times New Roman"/>
          <w:sz w:val="28"/>
          <w:szCs w:val="28"/>
        </w:rPr>
        <w:t>experiment skills</w:t>
      </w:r>
      <w:r w:rsidR="00810DD6">
        <w:rPr>
          <w:rFonts w:ascii="Times New Roman" w:hAnsi="Times New Roman" w:cs="Times New Roman"/>
          <w:sz w:val="28"/>
          <w:szCs w:val="28"/>
        </w:rPr>
        <w:tab/>
      </w:r>
      <w:r w:rsidR="00810DD6">
        <w:rPr>
          <w:rFonts w:ascii="Times New Roman" w:hAnsi="Times New Roman" w:cs="Times New Roman"/>
          <w:sz w:val="28"/>
          <w:szCs w:val="28"/>
        </w:rPr>
        <w:tab/>
        <w:t>-</w:t>
      </w:r>
      <w:r w:rsidR="00810DD6">
        <w:rPr>
          <w:rFonts w:ascii="Times New Roman" w:hAnsi="Times New Roman" w:cs="Times New Roman"/>
          <w:sz w:val="28"/>
          <w:szCs w:val="28"/>
        </w:rPr>
        <w:tab/>
        <w:t>-</w:t>
      </w:r>
      <w:r w:rsidR="00810DD6">
        <w:rPr>
          <w:rFonts w:ascii="Times New Roman" w:hAnsi="Times New Roman" w:cs="Times New Roman"/>
          <w:sz w:val="28"/>
          <w:szCs w:val="28"/>
        </w:rPr>
        <w:tab/>
        <w:t>-</w:t>
      </w:r>
      <w:r w:rsidR="00810DD6">
        <w:rPr>
          <w:rFonts w:ascii="Times New Roman" w:hAnsi="Times New Roman" w:cs="Times New Roman"/>
          <w:sz w:val="28"/>
          <w:szCs w:val="28"/>
        </w:rPr>
        <w:tab/>
        <w:t>-</w:t>
      </w:r>
      <w:r w:rsidR="00810DD6">
        <w:rPr>
          <w:rFonts w:ascii="Times New Roman" w:hAnsi="Times New Roman" w:cs="Times New Roman"/>
          <w:sz w:val="28"/>
          <w:szCs w:val="28"/>
        </w:rPr>
        <w:tab/>
        <w:t>-</w:t>
      </w:r>
      <w:r w:rsidR="00810DD6">
        <w:rPr>
          <w:rFonts w:ascii="Times New Roman" w:hAnsi="Times New Roman" w:cs="Times New Roman"/>
          <w:sz w:val="28"/>
          <w:szCs w:val="28"/>
        </w:rPr>
        <w:tab/>
        <w:t>89</w:t>
      </w:r>
    </w:p>
    <w:p w:rsidR="00151633" w:rsidRPr="00F75270" w:rsidRDefault="00151633" w:rsidP="00151633">
      <w:pPr>
        <w:rPr>
          <w:rFonts w:ascii="Times New Roman" w:hAnsi="Times New Roman" w:cs="Times New Roman"/>
          <w:sz w:val="28"/>
          <w:szCs w:val="28"/>
        </w:rPr>
      </w:pPr>
    </w:p>
    <w:p w:rsidR="00151633" w:rsidRDefault="00151633" w:rsidP="00F54952">
      <w:pPr>
        <w:jc w:val="center"/>
        <w:rPr>
          <w:rFonts w:ascii="Times New Roman" w:hAnsi="Times New Roman" w:cs="Times New Roman"/>
          <w:b/>
          <w:sz w:val="28"/>
          <w:szCs w:val="28"/>
        </w:rPr>
      </w:pPr>
    </w:p>
    <w:p w:rsidR="00151633" w:rsidRDefault="00151633" w:rsidP="00F54952">
      <w:pPr>
        <w:jc w:val="center"/>
        <w:rPr>
          <w:rFonts w:ascii="Times New Roman" w:hAnsi="Times New Roman" w:cs="Times New Roman"/>
          <w:b/>
          <w:sz w:val="28"/>
          <w:szCs w:val="28"/>
        </w:rPr>
      </w:pPr>
    </w:p>
    <w:p w:rsidR="00151633" w:rsidRDefault="00151633" w:rsidP="00F54952">
      <w:pPr>
        <w:jc w:val="center"/>
        <w:rPr>
          <w:rFonts w:ascii="Times New Roman" w:hAnsi="Times New Roman" w:cs="Times New Roman"/>
          <w:b/>
          <w:sz w:val="28"/>
          <w:szCs w:val="28"/>
        </w:rPr>
      </w:pPr>
    </w:p>
    <w:p w:rsidR="00151633" w:rsidRDefault="00151633" w:rsidP="00F54952">
      <w:pPr>
        <w:jc w:val="center"/>
        <w:rPr>
          <w:rFonts w:ascii="Times New Roman" w:hAnsi="Times New Roman" w:cs="Times New Roman"/>
          <w:b/>
          <w:sz w:val="28"/>
          <w:szCs w:val="28"/>
        </w:rPr>
      </w:pPr>
    </w:p>
    <w:p w:rsidR="00151633" w:rsidRDefault="00151633" w:rsidP="00F54952">
      <w:pPr>
        <w:jc w:val="center"/>
        <w:rPr>
          <w:rFonts w:ascii="Times New Roman" w:hAnsi="Times New Roman" w:cs="Times New Roman"/>
          <w:b/>
          <w:sz w:val="28"/>
          <w:szCs w:val="28"/>
        </w:rPr>
      </w:pPr>
    </w:p>
    <w:p w:rsidR="00151633" w:rsidRDefault="00151633" w:rsidP="00F54952">
      <w:pPr>
        <w:jc w:val="center"/>
        <w:rPr>
          <w:rFonts w:ascii="Times New Roman" w:hAnsi="Times New Roman" w:cs="Times New Roman"/>
          <w:b/>
          <w:sz w:val="28"/>
          <w:szCs w:val="28"/>
        </w:rPr>
      </w:pPr>
    </w:p>
    <w:p w:rsidR="00151633" w:rsidRDefault="00151633" w:rsidP="00F54952">
      <w:pPr>
        <w:jc w:val="center"/>
        <w:rPr>
          <w:rFonts w:ascii="Times New Roman" w:hAnsi="Times New Roman" w:cs="Times New Roman"/>
          <w:b/>
          <w:sz w:val="28"/>
          <w:szCs w:val="28"/>
        </w:rPr>
      </w:pPr>
    </w:p>
    <w:p w:rsidR="00151633" w:rsidRDefault="00151633" w:rsidP="00F54952">
      <w:pPr>
        <w:jc w:val="center"/>
        <w:rPr>
          <w:rFonts w:ascii="Times New Roman" w:hAnsi="Times New Roman" w:cs="Times New Roman"/>
          <w:b/>
          <w:sz w:val="28"/>
          <w:szCs w:val="28"/>
        </w:rPr>
      </w:pPr>
    </w:p>
    <w:p w:rsidR="00151633" w:rsidRDefault="00151633" w:rsidP="00F54952">
      <w:pPr>
        <w:jc w:val="center"/>
        <w:rPr>
          <w:rFonts w:ascii="Times New Roman" w:hAnsi="Times New Roman" w:cs="Times New Roman"/>
          <w:b/>
          <w:sz w:val="28"/>
          <w:szCs w:val="28"/>
        </w:rPr>
      </w:pPr>
    </w:p>
    <w:p w:rsidR="00D80E35" w:rsidRDefault="00D80E35" w:rsidP="00D80E35">
      <w:pPr>
        <w:rPr>
          <w:rFonts w:ascii="Times New Roman" w:hAnsi="Times New Roman" w:cs="Times New Roman"/>
          <w:b/>
          <w:sz w:val="28"/>
          <w:szCs w:val="28"/>
        </w:rPr>
      </w:pPr>
    </w:p>
    <w:p w:rsidR="00151633" w:rsidRDefault="00D80E35" w:rsidP="00D80E35">
      <w:pPr>
        <w:jc w:val="center"/>
        <w:rPr>
          <w:rFonts w:ascii="Times New Roman" w:hAnsi="Times New Roman" w:cs="Times New Roman"/>
          <w:b/>
          <w:sz w:val="28"/>
          <w:szCs w:val="28"/>
        </w:rPr>
      </w:pPr>
      <w:r>
        <w:rPr>
          <w:rFonts w:ascii="Times New Roman" w:hAnsi="Times New Roman" w:cs="Times New Roman"/>
          <w:b/>
          <w:sz w:val="28"/>
          <w:szCs w:val="28"/>
        </w:rPr>
        <w:lastRenderedPageBreak/>
        <w:t>LIST OF APPENDICES</w:t>
      </w:r>
    </w:p>
    <w:p w:rsidR="00D80E35" w:rsidRPr="0024374D" w:rsidRDefault="00D80E35" w:rsidP="00D80E35">
      <w:pPr>
        <w:rPr>
          <w:rFonts w:ascii="Times New Roman" w:hAnsi="Times New Roman" w:cs="Times New Roman"/>
          <w:sz w:val="28"/>
          <w:szCs w:val="28"/>
        </w:rPr>
      </w:pPr>
      <w:r w:rsidRPr="0024374D">
        <w:rPr>
          <w:rFonts w:ascii="Times New Roman" w:hAnsi="Times New Roman" w:cs="Times New Roman"/>
          <w:sz w:val="28"/>
          <w:szCs w:val="28"/>
        </w:rPr>
        <w:t>Appendix A:</w:t>
      </w:r>
      <w:r w:rsidR="00FA7FEF" w:rsidRPr="0024374D">
        <w:rPr>
          <w:rFonts w:ascii="Times New Roman" w:hAnsi="Times New Roman" w:cs="Times New Roman"/>
          <w:sz w:val="28"/>
          <w:szCs w:val="28"/>
        </w:rPr>
        <w:tab/>
        <w:t>Letter of introduction</w:t>
      </w:r>
      <w:r w:rsidR="00FA7FEF" w:rsidRPr="0024374D">
        <w:rPr>
          <w:rFonts w:ascii="Times New Roman" w:hAnsi="Times New Roman" w:cs="Times New Roman"/>
          <w:sz w:val="28"/>
          <w:szCs w:val="28"/>
        </w:rPr>
        <w:tab/>
      </w:r>
      <w:r w:rsidR="00FA7FEF" w:rsidRPr="0024374D">
        <w:rPr>
          <w:rFonts w:ascii="Times New Roman" w:hAnsi="Times New Roman" w:cs="Times New Roman"/>
          <w:sz w:val="28"/>
          <w:szCs w:val="28"/>
        </w:rPr>
        <w:tab/>
        <w:t>-</w:t>
      </w:r>
      <w:r w:rsidR="00FA7FEF" w:rsidRPr="0024374D">
        <w:rPr>
          <w:rFonts w:ascii="Times New Roman" w:hAnsi="Times New Roman" w:cs="Times New Roman"/>
          <w:sz w:val="28"/>
          <w:szCs w:val="28"/>
        </w:rPr>
        <w:tab/>
        <w:t>-</w:t>
      </w:r>
      <w:r w:rsidR="00FA7FEF" w:rsidRPr="0024374D">
        <w:rPr>
          <w:rFonts w:ascii="Times New Roman" w:hAnsi="Times New Roman" w:cs="Times New Roman"/>
          <w:sz w:val="28"/>
          <w:szCs w:val="28"/>
        </w:rPr>
        <w:tab/>
        <w:t>-</w:t>
      </w:r>
      <w:r w:rsidR="00FA7FEF" w:rsidRPr="0024374D">
        <w:rPr>
          <w:rFonts w:ascii="Times New Roman" w:hAnsi="Times New Roman" w:cs="Times New Roman"/>
          <w:sz w:val="28"/>
          <w:szCs w:val="28"/>
        </w:rPr>
        <w:tab/>
        <w:t>-</w:t>
      </w:r>
      <w:r w:rsidR="00FA7FEF" w:rsidRPr="0024374D">
        <w:rPr>
          <w:rFonts w:ascii="Times New Roman" w:hAnsi="Times New Roman" w:cs="Times New Roman"/>
          <w:sz w:val="28"/>
          <w:szCs w:val="28"/>
        </w:rPr>
        <w:tab/>
        <w:t>-</w:t>
      </w:r>
      <w:r w:rsidR="00FA7FEF" w:rsidRPr="0024374D">
        <w:rPr>
          <w:rFonts w:ascii="Times New Roman" w:hAnsi="Times New Roman" w:cs="Times New Roman"/>
          <w:sz w:val="28"/>
          <w:szCs w:val="28"/>
        </w:rPr>
        <w:tab/>
        <w:t>-</w:t>
      </w:r>
      <w:r w:rsidR="00FA7FEF" w:rsidRPr="0024374D">
        <w:rPr>
          <w:rFonts w:ascii="Times New Roman" w:hAnsi="Times New Roman" w:cs="Times New Roman"/>
          <w:sz w:val="28"/>
          <w:szCs w:val="28"/>
        </w:rPr>
        <w:tab/>
      </w:r>
      <w:r w:rsidR="00810DD6" w:rsidRPr="0024374D">
        <w:rPr>
          <w:rFonts w:ascii="Times New Roman" w:hAnsi="Times New Roman" w:cs="Times New Roman"/>
          <w:sz w:val="28"/>
          <w:szCs w:val="28"/>
        </w:rPr>
        <w:t>89</w:t>
      </w:r>
    </w:p>
    <w:p w:rsidR="00D80E35" w:rsidRPr="0024374D" w:rsidRDefault="00810DD6" w:rsidP="00FA7FEF">
      <w:pPr>
        <w:spacing w:after="0"/>
        <w:rPr>
          <w:rFonts w:ascii="Times New Roman" w:hAnsi="Times New Roman" w:cs="Times New Roman"/>
          <w:sz w:val="28"/>
          <w:szCs w:val="28"/>
        </w:rPr>
      </w:pPr>
      <w:r w:rsidRPr="0024374D">
        <w:rPr>
          <w:rFonts w:ascii="Times New Roman" w:hAnsi="Times New Roman" w:cs="Times New Roman"/>
          <w:sz w:val="28"/>
          <w:szCs w:val="28"/>
        </w:rPr>
        <w:t xml:space="preserve">Appendix B: </w:t>
      </w:r>
      <w:r w:rsidRPr="0024374D">
        <w:rPr>
          <w:rFonts w:ascii="Times New Roman" w:hAnsi="Times New Roman" w:cs="Times New Roman"/>
          <w:sz w:val="28"/>
          <w:szCs w:val="28"/>
        </w:rPr>
        <w:tab/>
        <w:t>S</w:t>
      </w:r>
      <w:r w:rsidR="00D80E35" w:rsidRPr="0024374D">
        <w:rPr>
          <w:rFonts w:ascii="Times New Roman" w:hAnsi="Times New Roman" w:cs="Times New Roman"/>
          <w:sz w:val="28"/>
          <w:szCs w:val="28"/>
        </w:rPr>
        <w:t>cience process skill ac</w:t>
      </w:r>
      <w:r w:rsidR="00FA7FEF" w:rsidRPr="0024374D">
        <w:rPr>
          <w:rFonts w:ascii="Times New Roman" w:hAnsi="Times New Roman" w:cs="Times New Roman"/>
          <w:sz w:val="28"/>
          <w:szCs w:val="28"/>
        </w:rPr>
        <w:t>quisition practical test(SPSAPT)</w:t>
      </w:r>
      <w:r w:rsidR="00FA7FEF" w:rsidRPr="0024374D">
        <w:rPr>
          <w:rFonts w:ascii="Times New Roman" w:hAnsi="Times New Roman" w:cs="Times New Roman"/>
          <w:sz w:val="28"/>
          <w:szCs w:val="28"/>
        </w:rPr>
        <w:tab/>
        <w:t>-</w:t>
      </w:r>
      <w:r w:rsidR="00FA7FEF" w:rsidRPr="0024374D">
        <w:rPr>
          <w:rFonts w:ascii="Times New Roman" w:hAnsi="Times New Roman" w:cs="Times New Roman"/>
          <w:sz w:val="28"/>
          <w:szCs w:val="28"/>
        </w:rPr>
        <w:tab/>
        <w:t>-</w:t>
      </w:r>
      <w:r w:rsidR="00FA7FEF" w:rsidRPr="0024374D">
        <w:rPr>
          <w:rFonts w:ascii="Times New Roman" w:hAnsi="Times New Roman" w:cs="Times New Roman"/>
          <w:sz w:val="28"/>
          <w:szCs w:val="28"/>
        </w:rPr>
        <w:tab/>
        <w:t>89</w:t>
      </w:r>
    </w:p>
    <w:p w:rsidR="00FA7FEF" w:rsidRPr="0024374D" w:rsidRDefault="00FA7FEF" w:rsidP="00FA7FEF">
      <w:pPr>
        <w:spacing w:after="0"/>
        <w:ind w:left="1440" w:firstLine="720"/>
        <w:rPr>
          <w:rFonts w:ascii="Times New Roman" w:hAnsi="Times New Roman" w:cs="Times New Roman"/>
          <w:sz w:val="28"/>
          <w:szCs w:val="28"/>
        </w:rPr>
      </w:pPr>
    </w:p>
    <w:p w:rsidR="00D80E35" w:rsidRPr="0024374D" w:rsidRDefault="00D80E35" w:rsidP="00FA7FEF">
      <w:pPr>
        <w:spacing w:after="0"/>
        <w:rPr>
          <w:rFonts w:ascii="Times New Roman" w:hAnsi="Times New Roman" w:cs="Times New Roman"/>
          <w:sz w:val="28"/>
          <w:szCs w:val="28"/>
        </w:rPr>
      </w:pPr>
      <w:r w:rsidRPr="0024374D">
        <w:rPr>
          <w:rFonts w:ascii="Times New Roman" w:hAnsi="Times New Roman" w:cs="Times New Roman"/>
          <w:sz w:val="28"/>
          <w:szCs w:val="28"/>
        </w:rPr>
        <w:t>Appendi</w:t>
      </w:r>
      <w:r w:rsidR="00FA7FEF" w:rsidRPr="0024374D">
        <w:rPr>
          <w:rFonts w:ascii="Times New Roman" w:hAnsi="Times New Roman" w:cs="Times New Roman"/>
          <w:sz w:val="28"/>
          <w:szCs w:val="28"/>
        </w:rPr>
        <w:t>x C:</w:t>
      </w:r>
      <w:r w:rsidR="00FA7FEF" w:rsidRPr="0024374D">
        <w:rPr>
          <w:rFonts w:ascii="Times New Roman" w:hAnsi="Times New Roman" w:cs="Times New Roman"/>
          <w:sz w:val="28"/>
          <w:szCs w:val="28"/>
        </w:rPr>
        <w:tab/>
      </w:r>
      <w:r w:rsidRPr="0024374D">
        <w:rPr>
          <w:rFonts w:ascii="Times New Roman" w:hAnsi="Times New Roman" w:cs="Times New Roman"/>
          <w:sz w:val="28"/>
          <w:szCs w:val="28"/>
        </w:rPr>
        <w:t>Science process skill acquisit</w:t>
      </w:r>
      <w:r w:rsidR="00FA7FEF" w:rsidRPr="0024374D">
        <w:rPr>
          <w:rFonts w:ascii="Times New Roman" w:hAnsi="Times New Roman" w:cs="Times New Roman"/>
          <w:sz w:val="28"/>
          <w:szCs w:val="28"/>
        </w:rPr>
        <w:t>ion rating scale(SPSARS)</w:t>
      </w:r>
      <w:r w:rsidR="00FA7FEF" w:rsidRPr="0024374D">
        <w:rPr>
          <w:rFonts w:ascii="Times New Roman" w:hAnsi="Times New Roman" w:cs="Times New Roman"/>
          <w:sz w:val="28"/>
          <w:szCs w:val="28"/>
        </w:rPr>
        <w:tab/>
        <w:t>-</w:t>
      </w:r>
      <w:r w:rsidR="00FA7FEF" w:rsidRPr="0024374D">
        <w:rPr>
          <w:rFonts w:ascii="Times New Roman" w:hAnsi="Times New Roman" w:cs="Times New Roman"/>
          <w:sz w:val="28"/>
          <w:szCs w:val="28"/>
        </w:rPr>
        <w:tab/>
        <w:t>-</w:t>
      </w:r>
      <w:r w:rsidR="00FA7FEF" w:rsidRPr="0024374D">
        <w:rPr>
          <w:rFonts w:ascii="Times New Roman" w:hAnsi="Times New Roman" w:cs="Times New Roman"/>
          <w:sz w:val="28"/>
          <w:szCs w:val="28"/>
        </w:rPr>
        <w:tab/>
        <w:t>89</w:t>
      </w:r>
    </w:p>
    <w:p w:rsidR="00D80E35" w:rsidRDefault="0024374D" w:rsidP="00D80E35">
      <w:pPr>
        <w:rPr>
          <w:rFonts w:ascii="Times New Roman" w:hAnsi="Times New Roman" w:cs="Times New Roman"/>
          <w:sz w:val="28"/>
          <w:szCs w:val="28"/>
        </w:rPr>
      </w:pPr>
      <w:r w:rsidRPr="0024374D">
        <w:rPr>
          <w:rFonts w:ascii="Times New Roman" w:hAnsi="Times New Roman" w:cs="Times New Roman"/>
          <w:sz w:val="28"/>
          <w:szCs w:val="28"/>
        </w:rPr>
        <w:t>Appendix</w:t>
      </w:r>
      <w:r>
        <w:rPr>
          <w:rFonts w:ascii="Times New Roman" w:hAnsi="Times New Roman" w:cs="Times New Roman"/>
          <w:sz w:val="28"/>
          <w:szCs w:val="28"/>
        </w:rPr>
        <w:t xml:space="preserve"> D: table of analysis for hypothesis one</w:t>
      </w:r>
    </w:p>
    <w:p w:rsidR="0024374D" w:rsidRDefault="0024374D" w:rsidP="00D80E35">
      <w:pPr>
        <w:rPr>
          <w:rFonts w:ascii="Times New Roman" w:hAnsi="Times New Roman" w:cs="Times New Roman"/>
          <w:sz w:val="28"/>
          <w:szCs w:val="28"/>
        </w:rPr>
      </w:pPr>
      <w:r>
        <w:rPr>
          <w:rFonts w:ascii="Times New Roman" w:hAnsi="Times New Roman" w:cs="Times New Roman"/>
          <w:sz w:val="28"/>
          <w:szCs w:val="28"/>
        </w:rPr>
        <w:t>Appendix E: table of analysis for hypothesis two</w:t>
      </w:r>
    </w:p>
    <w:p w:rsidR="0024374D" w:rsidRDefault="0024374D" w:rsidP="00D80E35">
      <w:pPr>
        <w:rPr>
          <w:rFonts w:ascii="Times New Roman" w:hAnsi="Times New Roman" w:cs="Times New Roman"/>
          <w:sz w:val="28"/>
          <w:szCs w:val="28"/>
        </w:rPr>
      </w:pPr>
      <w:r>
        <w:rPr>
          <w:rFonts w:ascii="Times New Roman" w:hAnsi="Times New Roman" w:cs="Times New Roman"/>
          <w:sz w:val="28"/>
          <w:szCs w:val="28"/>
        </w:rPr>
        <w:t>Appendix F: table of analysis for hypothesis three</w:t>
      </w:r>
    </w:p>
    <w:p w:rsidR="0024374D" w:rsidRDefault="0024374D" w:rsidP="00D80E35">
      <w:pPr>
        <w:rPr>
          <w:rFonts w:ascii="Times New Roman" w:hAnsi="Times New Roman" w:cs="Times New Roman"/>
          <w:sz w:val="28"/>
          <w:szCs w:val="28"/>
        </w:rPr>
      </w:pPr>
      <w:r>
        <w:rPr>
          <w:rFonts w:ascii="Times New Roman" w:hAnsi="Times New Roman" w:cs="Times New Roman"/>
          <w:sz w:val="28"/>
          <w:szCs w:val="28"/>
        </w:rPr>
        <w:t>Appendix G: table of analysis for hypoithesis four</w:t>
      </w:r>
    </w:p>
    <w:p w:rsidR="0024374D" w:rsidRDefault="0024374D" w:rsidP="00D80E35">
      <w:pPr>
        <w:rPr>
          <w:rFonts w:ascii="Times New Roman" w:hAnsi="Times New Roman" w:cs="Times New Roman"/>
          <w:sz w:val="28"/>
          <w:szCs w:val="28"/>
        </w:rPr>
      </w:pPr>
      <w:r>
        <w:rPr>
          <w:rFonts w:ascii="Times New Roman" w:hAnsi="Times New Roman" w:cs="Times New Roman"/>
          <w:sz w:val="28"/>
          <w:szCs w:val="28"/>
        </w:rPr>
        <w:t>Appendix H: lesson note for experimental group</w:t>
      </w:r>
    </w:p>
    <w:p w:rsidR="0024374D" w:rsidRPr="00D80E35" w:rsidRDefault="0024374D" w:rsidP="00D80E35">
      <w:pPr>
        <w:rPr>
          <w:rFonts w:ascii="Times New Roman" w:hAnsi="Times New Roman" w:cs="Times New Roman"/>
          <w:sz w:val="28"/>
          <w:szCs w:val="28"/>
        </w:rPr>
      </w:pPr>
      <w:r>
        <w:rPr>
          <w:rFonts w:ascii="Times New Roman" w:hAnsi="Times New Roman" w:cs="Times New Roman"/>
          <w:sz w:val="28"/>
          <w:szCs w:val="28"/>
        </w:rPr>
        <w:t>Appendix I: lesson note</w:t>
      </w:r>
      <w:bookmarkStart w:id="0" w:name="_GoBack"/>
      <w:bookmarkEnd w:id="0"/>
      <w:r>
        <w:rPr>
          <w:rFonts w:ascii="Times New Roman" w:hAnsi="Times New Roman" w:cs="Times New Roman"/>
          <w:sz w:val="28"/>
          <w:szCs w:val="28"/>
        </w:rPr>
        <w:t xml:space="preserve"> for control group</w:t>
      </w:r>
    </w:p>
    <w:p w:rsidR="00151633" w:rsidRDefault="00151633" w:rsidP="00F54952">
      <w:pPr>
        <w:jc w:val="center"/>
        <w:rPr>
          <w:rFonts w:ascii="Times New Roman" w:hAnsi="Times New Roman" w:cs="Times New Roman"/>
          <w:b/>
          <w:sz w:val="28"/>
          <w:szCs w:val="28"/>
        </w:rPr>
      </w:pPr>
    </w:p>
    <w:p w:rsidR="00151633" w:rsidRDefault="00151633" w:rsidP="00F54952">
      <w:pPr>
        <w:jc w:val="center"/>
        <w:rPr>
          <w:rFonts w:ascii="Times New Roman" w:hAnsi="Times New Roman" w:cs="Times New Roman"/>
          <w:b/>
          <w:sz w:val="28"/>
          <w:szCs w:val="28"/>
        </w:rPr>
      </w:pPr>
    </w:p>
    <w:p w:rsidR="00151633" w:rsidRDefault="00151633" w:rsidP="00F54952">
      <w:pPr>
        <w:jc w:val="center"/>
        <w:rPr>
          <w:rFonts w:ascii="Times New Roman" w:hAnsi="Times New Roman" w:cs="Times New Roman"/>
          <w:b/>
          <w:sz w:val="28"/>
          <w:szCs w:val="28"/>
        </w:rPr>
      </w:pPr>
    </w:p>
    <w:p w:rsidR="00151633" w:rsidRDefault="00151633" w:rsidP="00F54952">
      <w:pPr>
        <w:jc w:val="center"/>
        <w:rPr>
          <w:rFonts w:ascii="Times New Roman" w:hAnsi="Times New Roman" w:cs="Times New Roman"/>
          <w:b/>
          <w:sz w:val="28"/>
          <w:szCs w:val="28"/>
        </w:rPr>
      </w:pPr>
    </w:p>
    <w:p w:rsidR="00151633" w:rsidRDefault="00151633"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r>
        <w:rPr>
          <w:rFonts w:ascii="Times New Roman" w:hAnsi="Times New Roman" w:cs="Times New Roman"/>
          <w:b/>
          <w:sz w:val="28"/>
          <w:szCs w:val="28"/>
        </w:rPr>
        <w:t>ABSTRACT</w:t>
      </w:r>
    </w:p>
    <w:p w:rsidR="00D80E35" w:rsidRPr="00FA7FEF" w:rsidRDefault="00D10732" w:rsidP="00FA7FEF">
      <w:pPr>
        <w:jc w:val="both"/>
        <w:rPr>
          <w:rFonts w:ascii="Times New Roman" w:hAnsi="Times New Roman" w:cs="Times New Roman"/>
          <w:i/>
          <w:sz w:val="28"/>
          <w:szCs w:val="28"/>
        </w:rPr>
      </w:pPr>
      <w:r w:rsidRPr="00FA7FEF">
        <w:rPr>
          <w:rFonts w:ascii="Times New Roman" w:hAnsi="Times New Roman" w:cs="Times New Roman"/>
          <w:i/>
          <w:sz w:val="28"/>
          <w:szCs w:val="28"/>
        </w:rPr>
        <w:t xml:space="preserve">This study investigated effects of practical </w:t>
      </w:r>
      <w:r w:rsidR="003B6DAC" w:rsidRPr="00FA7FEF">
        <w:rPr>
          <w:rFonts w:ascii="Times New Roman" w:hAnsi="Times New Roman" w:cs="Times New Roman"/>
          <w:i/>
          <w:sz w:val="28"/>
          <w:szCs w:val="28"/>
        </w:rPr>
        <w:t>activities</w:t>
      </w:r>
      <w:r w:rsidRPr="00FA7FEF">
        <w:rPr>
          <w:rFonts w:ascii="Times New Roman" w:hAnsi="Times New Roman" w:cs="Times New Roman"/>
          <w:i/>
          <w:sz w:val="28"/>
          <w:szCs w:val="28"/>
        </w:rPr>
        <w:t xml:space="preserve"> on </w:t>
      </w:r>
      <w:r w:rsidR="00FA7FEF" w:rsidRPr="00FA7FEF">
        <w:rPr>
          <w:rFonts w:ascii="Times New Roman" w:hAnsi="Times New Roman" w:cs="Times New Roman"/>
          <w:i/>
          <w:sz w:val="28"/>
          <w:szCs w:val="28"/>
        </w:rPr>
        <w:t>students’</w:t>
      </w:r>
      <w:r w:rsidRPr="00FA7FEF">
        <w:rPr>
          <w:rFonts w:ascii="Times New Roman" w:hAnsi="Times New Roman" w:cs="Times New Roman"/>
          <w:i/>
          <w:sz w:val="28"/>
          <w:szCs w:val="28"/>
        </w:rPr>
        <w:t xml:space="preserve"> acquisition of b</w:t>
      </w:r>
      <w:r w:rsidR="00FA7FEF" w:rsidRPr="00FA7FEF">
        <w:rPr>
          <w:rFonts w:ascii="Times New Roman" w:hAnsi="Times New Roman" w:cs="Times New Roman"/>
          <w:i/>
          <w:sz w:val="28"/>
          <w:szCs w:val="28"/>
        </w:rPr>
        <w:t>asic science process skills in C</w:t>
      </w:r>
      <w:r w:rsidRPr="00FA7FEF">
        <w:rPr>
          <w:rFonts w:ascii="Times New Roman" w:hAnsi="Times New Roman" w:cs="Times New Roman"/>
          <w:i/>
          <w:sz w:val="28"/>
          <w:szCs w:val="28"/>
        </w:rPr>
        <w:t>hemistry i</w:t>
      </w:r>
      <w:r w:rsidR="00FA7FEF" w:rsidRPr="00FA7FEF">
        <w:rPr>
          <w:rFonts w:ascii="Times New Roman" w:hAnsi="Times New Roman" w:cs="Times New Roman"/>
          <w:i/>
          <w:sz w:val="28"/>
          <w:szCs w:val="28"/>
        </w:rPr>
        <w:t>n Uyo Local G</w:t>
      </w:r>
      <w:r w:rsidR="003B6DAC" w:rsidRPr="00FA7FEF">
        <w:rPr>
          <w:rFonts w:ascii="Times New Roman" w:hAnsi="Times New Roman" w:cs="Times New Roman"/>
          <w:i/>
          <w:sz w:val="28"/>
          <w:szCs w:val="28"/>
        </w:rPr>
        <w:t>overnment area of Akwa I</w:t>
      </w:r>
      <w:r w:rsidR="00FA7FEF" w:rsidRPr="00FA7FEF">
        <w:rPr>
          <w:rFonts w:ascii="Times New Roman" w:hAnsi="Times New Roman" w:cs="Times New Roman"/>
          <w:i/>
          <w:sz w:val="28"/>
          <w:szCs w:val="28"/>
        </w:rPr>
        <w:t>bom S</w:t>
      </w:r>
      <w:r w:rsidRPr="00FA7FEF">
        <w:rPr>
          <w:rFonts w:ascii="Times New Roman" w:hAnsi="Times New Roman" w:cs="Times New Roman"/>
          <w:i/>
          <w:sz w:val="28"/>
          <w:szCs w:val="28"/>
        </w:rPr>
        <w:t xml:space="preserve">tate. The design adopted was a pre-test and post-test experimental design. Two schools were selected for the </w:t>
      </w:r>
      <w:r w:rsidR="003B6DAC" w:rsidRPr="00FA7FEF">
        <w:rPr>
          <w:rFonts w:ascii="Times New Roman" w:hAnsi="Times New Roman" w:cs="Times New Roman"/>
          <w:i/>
          <w:sz w:val="28"/>
          <w:szCs w:val="28"/>
        </w:rPr>
        <w:t>study. The</w:t>
      </w:r>
      <w:r w:rsidRPr="00FA7FEF">
        <w:rPr>
          <w:rFonts w:ascii="Times New Roman" w:hAnsi="Times New Roman" w:cs="Times New Roman"/>
          <w:i/>
          <w:sz w:val="28"/>
          <w:szCs w:val="28"/>
        </w:rPr>
        <w:t xml:space="preserve"> stu</w:t>
      </w:r>
      <w:r w:rsidR="00FA7FEF">
        <w:rPr>
          <w:rFonts w:ascii="Times New Roman" w:hAnsi="Times New Roman" w:cs="Times New Roman"/>
          <w:i/>
          <w:sz w:val="28"/>
          <w:szCs w:val="28"/>
        </w:rPr>
        <w:t xml:space="preserve">dy used purposive sampling to </w:t>
      </w:r>
      <w:r w:rsidRPr="00FA7FEF">
        <w:rPr>
          <w:rFonts w:ascii="Times New Roman" w:hAnsi="Times New Roman" w:cs="Times New Roman"/>
          <w:i/>
          <w:sz w:val="28"/>
          <w:szCs w:val="28"/>
        </w:rPr>
        <w:t xml:space="preserve">select the schools. This was based on schools with standard laboratory, standard chemistry </w:t>
      </w:r>
      <w:r w:rsidR="003B6DAC" w:rsidRPr="00FA7FEF">
        <w:rPr>
          <w:rFonts w:ascii="Times New Roman" w:hAnsi="Times New Roman" w:cs="Times New Roman"/>
          <w:i/>
          <w:sz w:val="28"/>
          <w:szCs w:val="28"/>
        </w:rPr>
        <w:t>teachers</w:t>
      </w:r>
      <w:r w:rsidRPr="00FA7FEF">
        <w:rPr>
          <w:rFonts w:ascii="Times New Roman" w:hAnsi="Times New Roman" w:cs="Times New Roman"/>
          <w:i/>
          <w:sz w:val="28"/>
          <w:szCs w:val="28"/>
        </w:rPr>
        <w:t xml:space="preserve"> and schools that are ready to allow their students to participate. </w:t>
      </w: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80E35" w:rsidRDefault="00D80E35" w:rsidP="00F54952">
      <w:pPr>
        <w:jc w:val="center"/>
        <w:rPr>
          <w:rFonts w:ascii="Times New Roman" w:hAnsi="Times New Roman" w:cs="Times New Roman"/>
          <w:b/>
          <w:sz w:val="28"/>
          <w:szCs w:val="28"/>
        </w:rPr>
      </w:pPr>
    </w:p>
    <w:p w:rsidR="00D25D65" w:rsidRDefault="00D25D65" w:rsidP="00D25D65">
      <w:pPr>
        <w:rPr>
          <w:rFonts w:ascii="Times New Roman" w:hAnsi="Times New Roman" w:cs="Times New Roman"/>
          <w:b/>
          <w:sz w:val="28"/>
          <w:szCs w:val="28"/>
        </w:rPr>
      </w:pPr>
    </w:p>
    <w:p w:rsidR="00C844B4" w:rsidRPr="005E7149" w:rsidRDefault="00F54952" w:rsidP="00D25D65">
      <w:pPr>
        <w:jc w:val="center"/>
        <w:rPr>
          <w:rFonts w:ascii="Times New Roman" w:hAnsi="Times New Roman" w:cs="Times New Roman"/>
          <w:b/>
          <w:sz w:val="28"/>
          <w:szCs w:val="28"/>
        </w:rPr>
      </w:pPr>
      <w:r w:rsidRPr="005E7149">
        <w:rPr>
          <w:rFonts w:ascii="Times New Roman" w:hAnsi="Times New Roman" w:cs="Times New Roman"/>
          <w:b/>
          <w:sz w:val="28"/>
          <w:szCs w:val="28"/>
        </w:rPr>
        <w:t>CHAPTER ONE</w:t>
      </w:r>
    </w:p>
    <w:p w:rsidR="00C01C26" w:rsidRPr="005E7149" w:rsidRDefault="00F54952" w:rsidP="00F54952">
      <w:pPr>
        <w:jc w:val="center"/>
        <w:rPr>
          <w:rFonts w:ascii="Times New Roman" w:hAnsi="Times New Roman" w:cs="Times New Roman"/>
          <w:b/>
          <w:sz w:val="28"/>
          <w:szCs w:val="28"/>
        </w:rPr>
      </w:pPr>
      <w:r w:rsidRPr="005E7149">
        <w:rPr>
          <w:rFonts w:ascii="Times New Roman" w:hAnsi="Times New Roman" w:cs="Times New Roman"/>
          <w:b/>
          <w:sz w:val="28"/>
          <w:szCs w:val="28"/>
        </w:rPr>
        <w:t>INTRODUCTION</w:t>
      </w:r>
    </w:p>
    <w:p w:rsidR="00B4396D" w:rsidRPr="005E7149" w:rsidRDefault="00B4396D" w:rsidP="00C01C26">
      <w:pPr>
        <w:rPr>
          <w:rFonts w:ascii="Times New Roman" w:hAnsi="Times New Roman" w:cs="Times New Roman"/>
          <w:sz w:val="28"/>
          <w:szCs w:val="28"/>
        </w:rPr>
      </w:pPr>
      <w:r w:rsidRPr="005E7149">
        <w:rPr>
          <w:rFonts w:ascii="Times New Roman" w:hAnsi="Times New Roman" w:cs="Times New Roman"/>
          <w:sz w:val="28"/>
          <w:szCs w:val="28"/>
        </w:rPr>
        <w:t>This chapter introduces</w:t>
      </w:r>
      <w:r w:rsidR="00C01C26" w:rsidRPr="005E7149">
        <w:rPr>
          <w:rFonts w:ascii="Times New Roman" w:hAnsi="Times New Roman" w:cs="Times New Roman"/>
          <w:sz w:val="28"/>
          <w:szCs w:val="28"/>
        </w:rPr>
        <w:t xml:space="preserve"> the study in the following sub-headings; the background of the study,</w:t>
      </w:r>
      <w:r w:rsidR="008E7BE6" w:rsidRPr="005E7149">
        <w:rPr>
          <w:rFonts w:ascii="Times New Roman" w:hAnsi="Times New Roman" w:cs="Times New Roman"/>
          <w:sz w:val="28"/>
          <w:szCs w:val="28"/>
        </w:rPr>
        <w:t xml:space="preserve"> statement of the problem, </w:t>
      </w:r>
      <w:r w:rsidRPr="005E7149">
        <w:rPr>
          <w:rFonts w:ascii="Times New Roman" w:hAnsi="Times New Roman" w:cs="Times New Roman"/>
          <w:sz w:val="28"/>
          <w:szCs w:val="28"/>
        </w:rPr>
        <w:t>purpose of the study research</w:t>
      </w:r>
      <w:r w:rsidR="008E7BE6" w:rsidRPr="005E7149">
        <w:rPr>
          <w:rFonts w:ascii="Times New Roman" w:hAnsi="Times New Roman" w:cs="Times New Roman"/>
          <w:sz w:val="28"/>
          <w:szCs w:val="28"/>
        </w:rPr>
        <w:t xml:space="preserve"> questions, research hypothesis,</w:t>
      </w:r>
      <w:r w:rsidRPr="005E7149">
        <w:rPr>
          <w:rFonts w:ascii="Times New Roman" w:hAnsi="Times New Roman" w:cs="Times New Roman"/>
          <w:sz w:val="28"/>
          <w:szCs w:val="28"/>
        </w:rPr>
        <w:t xml:space="preserve"> significance of the study, delimitation of the study, </w:t>
      </w:r>
      <w:r w:rsidR="00FF3ADC" w:rsidRPr="005E7149">
        <w:rPr>
          <w:rFonts w:ascii="Times New Roman" w:hAnsi="Times New Roman" w:cs="Times New Roman"/>
          <w:sz w:val="28"/>
          <w:szCs w:val="28"/>
        </w:rPr>
        <w:t>and limitations</w:t>
      </w:r>
      <w:r w:rsidRPr="005E7149">
        <w:rPr>
          <w:rFonts w:ascii="Times New Roman" w:hAnsi="Times New Roman" w:cs="Times New Roman"/>
          <w:sz w:val="28"/>
          <w:szCs w:val="28"/>
        </w:rPr>
        <w:t xml:space="preserve"> of the study.</w:t>
      </w:r>
    </w:p>
    <w:p w:rsidR="00B975E4" w:rsidRPr="005E7149" w:rsidRDefault="00B975E4" w:rsidP="00B975E4">
      <w:pPr>
        <w:pStyle w:val="ListParagraph"/>
        <w:numPr>
          <w:ilvl w:val="1"/>
          <w:numId w:val="1"/>
        </w:numPr>
        <w:rPr>
          <w:rFonts w:ascii="Times New Roman" w:hAnsi="Times New Roman" w:cs="Times New Roman"/>
          <w:sz w:val="28"/>
          <w:szCs w:val="28"/>
        </w:rPr>
      </w:pPr>
      <w:r w:rsidRPr="005E7149">
        <w:rPr>
          <w:rFonts w:ascii="Times New Roman" w:hAnsi="Times New Roman" w:cs="Times New Roman"/>
          <w:sz w:val="28"/>
          <w:szCs w:val="28"/>
        </w:rPr>
        <w:t>Background of the study:</w:t>
      </w:r>
    </w:p>
    <w:p w:rsidR="0033320C" w:rsidRPr="005E7149" w:rsidRDefault="00B975E4" w:rsidP="00B975E4">
      <w:pPr>
        <w:rPr>
          <w:rFonts w:ascii="Times New Roman" w:hAnsi="Times New Roman" w:cs="Times New Roman"/>
          <w:sz w:val="28"/>
          <w:szCs w:val="28"/>
        </w:rPr>
      </w:pPr>
      <w:r w:rsidRPr="005E7149">
        <w:rPr>
          <w:rFonts w:ascii="Times New Roman" w:hAnsi="Times New Roman" w:cs="Times New Roman"/>
          <w:sz w:val="28"/>
          <w:szCs w:val="28"/>
        </w:rPr>
        <w:t xml:space="preserve">             Science education is the application of principles of education in the development and acquisition of process skills required to help others acquire scientific and technological knowledge for ready</w:t>
      </w:r>
      <w:r w:rsidR="00515C08" w:rsidRPr="005E7149">
        <w:rPr>
          <w:rFonts w:ascii="Times New Roman" w:hAnsi="Times New Roman" w:cs="Times New Roman"/>
          <w:sz w:val="28"/>
          <w:szCs w:val="28"/>
        </w:rPr>
        <w:t xml:space="preserve"> application to everyday living. Science education at secondary school level is expected to be </w:t>
      </w:r>
      <w:r w:rsidR="00FF3ADC" w:rsidRPr="005E7149">
        <w:rPr>
          <w:rFonts w:ascii="Times New Roman" w:hAnsi="Times New Roman" w:cs="Times New Roman"/>
          <w:sz w:val="28"/>
          <w:szCs w:val="28"/>
        </w:rPr>
        <w:t>taught as</w:t>
      </w:r>
      <w:r w:rsidR="00C95C6D" w:rsidRPr="005E7149">
        <w:rPr>
          <w:rFonts w:ascii="Times New Roman" w:hAnsi="Times New Roman" w:cs="Times New Roman"/>
          <w:sz w:val="28"/>
          <w:szCs w:val="28"/>
        </w:rPr>
        <w:t xml:space="preserve"> a process of inquiry involving development</w:t>
      </w:r>
      <w:r w:rsidR="00650EF0" w:rsidRPr="005E7149">
        <w:rPr>
          <w:rFonts w:ascii="Times New Roman" w:hAnsi="Times New Roman" w:cs="Times New Roman"/>
          <w:sz w:val="28"/>
          <w:szCs w:val="28"/>
        </w:rPr>
        <w:t xml:space="preserve"> in </w:t>
      </w:r>
      <w:r w:rsidR="00FF3ADC" w:rsidRPr="005E7149">
        <w:rPr>
          <w:rFonts w:ascii="Times New Roman" w:hAnsi="Times New Roman" w:cs="Times New Roman"/>
          <w:sz w:val="28"/>
          <w:szCs w:val="28"/>
        </w:rPr>
        <w:t>students’</w:t>
      </w:r>
      <w:r w:rsidR="0033320C" w:rsidRPr="005E7149">
        <w:rPr>
          <w:rFonts w:ascii="Times New Roman" w:hAnsi="Times New Roman" w:cs="Times New Roman"/>
          <w:sz w:val="28"/>
          <w:szCs w:val="28"/>
        </w:rPr>
        <w:t xml:space="preserve"> cogn</w:t>
      </w:r>
      <w:r w:rsidR="00650EF0" w:rsidRPr="005E7149">
        <w:rPr>
          <w:rFonts w:ascii="Times New Roman" w:hAnsi="Times New Roman" w:cs="Times New Roman"/>
          <w:sz w:val="28"/>
          <w:szCs w:val="28"/>
        </w:rPr>
        <w:t xml:space="preserve">itive skills, affective skills and psychomotor </w:t>
      </w:r>
      <w:r w:rsidR="00ED6D18" w:rsidRPr="005E7149">
        <w:rPr>
          <w:rFonts w:ascii="Times New Roman" w:hAnsi="Times New Roman" w:cs="Times New Roman"/>
          <w:sz w:val="28"/>
          <w:szCs w:val="28"/>
        </w:rPr>
        <w:t>skills of science (Adeyemo, 2009)</w:t>
      </w:r>
    </w:p>
    <w:p w:rsidR="00FE387E" w:rsidRPr="005E7149" w:rsidRDefault="0033320C" w:rsidP="00B975E4">
      <w:pPr>
        <w:rPr>
          <w:rFonts w:ascii="Times New Roman" w:hAnsi="Times New Roman" w:cs="Times New Roman"/>
          <w:sz w:val="28"/>
          <w:szCs w:val="28"/>
        </w:rPr>
      </w:pPr>
      <w:r w:rsidRPr="005E7149">
        <w:rPr>
          <w:rFonts w:ascii="Times New Roman" w:hAnsi="Times New Roman" w:cs="Times New Roman"/>
          <w:sz w:val="28"/>
          <w:szCs w:val="28"/>
        </w:rPr>
        <w:t>The cognitive</w:t>
      </w:r>
      <w:r w:rsidR="003048EA" w:rsidRPr="005E7149">
        <w:rPr>
          <w:rFonts w:ascii="Times New Roman" w:hAnsi="Times New Roman" w:cs="Times New Roman"/>
          <w:sz w:val="28"/>
          <w:szCs w:val="28"/>
        </w:rPr>
        <w:t xml:space="preserve"> skills are the subject matter of any course in science</w:t>
      </w:r>
      <w:r w:rsidR="00F526BC" w:rsidRPr="005E7149">
        <w:rPr>
          <w:rFonts w:ascii="Times New Roman" w:hAnsi="Times New Roman" w:cs="Times New Roman"/>
          <w:sz w:val="28"/>
          <w:szCs w:val="28"/>
        </w:rPr>
        <w:t xml:space="preserve"> including its rules,</w:t>
      </w:r>
      <w:r w:rsidR="000E272C" w:rsidRPr="005E7149">
        <w:rPr>
          <w:rFonts w:ascii="Times New Roman" w:hAnsi="Times New Roman" w:cs="Times New Roman"/>
          <w:sz w:val="28"/>
          <w:szCs w:val="28"/>
        </w:rPr>
        <w:t xml:space="preserve"> principles, contents, propositions, hypothesis, ideas, </w:t>
      </w:r>
      <w:r w:rsidR="00625C16" w:rsidRPr="005E7149">
        <w:rPr>
          <w:rFonts w:ascii="Times New Roman" w:hAnsi="Times New Roman" w:cs="Times New Roman"/>
          <w:sz w:val="28"/>
          <w:szCs w:val="28"/>
        </w:rPr>
        <w:t xml:space="preserve">theories, concepts and so on. Affective skills include a host of </w:t>
      </w:r>
      <w:r w:rsidR="001A2DCE" w:rsidRPr="005E7149">
        <w:rPr>
          <w:rFonts w:ascii="Times New Roman" w:hAnsi="Times New Roman" w:cs="Times New Roman"/>
          <w:sz w:val="28"/>
          <w:szCs w:val="28"/>
        </w:rPr>
        <w:t>po</w:t>
      </w:r>
      <w:r w:rsidR="001A2DCE">
        <w:rPr>
          <w:rFonts w:ascii="Times New Roman" w:hAnsi="Times New Roman" w:cs="Times New Roman"/>
          <w:sz w:val="28"/>
          <w:szCs w:val="28"/>
        </w:rPr>
        <w:t>s</w:t>
      </w:r>
      <w:r w:rsidR="001A2DCE" w:rsidRPr="005E7149">
        <w:rPr>
          <w:rFonts w:ascii="Times New Roman" w:hAnsi="Times New Roman" w:cs="Times New Roman"/>
          <w:sz w:val="28"/>
          <w:szCs w:val="28"/>
        </w:rPr>
        <w:t>itive</w:t>
      </w:r>
      <w:r w:rsidR="00625C16" w:rsidRPr="005E7149">
        <w:rPr>
          <w:rFonts w:ascii="Times New Roman" w:hAnsi="Times New Roman" w:cs="Times New Roman"/>
          <w:sz w:val="28"/>
          <w:szCs w:val="28"/>
        </w:rPr>
        <w:t xml:space="preserve"> or negative constructs such as attitude, values, beliefs, opinions and motivation demonstrated towards the </w:t>
      </w:r>
      <w:r w:rsidR="00BC3A29" w:rsidRPr="005E7149">
        <w:rPr>
          <w:rFonts w:ascii="Times New Roman" w:hAnsi="Times New Roman" w:cs="Times New Roman"/>
          <w:sz w:val="28"/>
          <w:szCs w:val="28"/>
        </w:rPr>
        <w:t xml:space="preserve">study. Adam (2009) noted that the psychomotor skills involves technical laboratory activities </w:t>
      </w:r>
      <w:r w:rsidR="002D0A49" w:rsidRPr="005E7149">
        <w:rPr>
          <w:rFonts w:ascii="Times New Roman" w:hAnsi="Times New Roman" w:cs="Times New Roman"/>
          <w:sz w:val="28"/>
          <w:szCs w:val="28"/>
        </w:rPr>
        <w:t>such as manipulating s</w:t>
      </w:r>
      <w:r w:rsidR="00BC3A29" w:rsidRPr="005E7149">
        <w:rPr>
          <w:rFonts w:ascii="Times New Roman" w:hAnsi="Times New Roman" w:cs="Times New Roman"/>
          <w:sz w:val="28"/>
          <w:szCs w:val="28"/>
        </w:rPr>
        <w:t>cience</w:t>
      </w:r>
      <w:r w:rsidR="002D0A49" w:rsidRPr="005E7149">
        <w:rPr>
          <w:rFonts w:ascii="Times New Roman" w:hAnsi="Times New Roman" w:cs="Times New Roman"/>
          <w:sz w:val="28"/>
          <w:szCs w:val="28"/>
        </w:rPr>
        <w:t xml:space="preserve"> equipment, observations etc. Psychomotor </w:t>
      </w:r>
      <w:r w:rsidR="00FE387E" w:rsidRPr="005E7149">
        <w:rPr>
          <w:rFonts w:ascii="Times New Roman" w:hAnsi="Times New Roman" w:cs="Times New Roman"/>
          <w:sz w:val="28"/>
          <w:szCs w:val="28"/>
        </w:rPr>
        <w:t xml:space="preserve">skills are important in science process skills in learning chemistry. </w:t>
      </w:r>
    </w:p>
    <w:p w:rsidR="00695749" w:rsidRPr="005E7149" w:rsidRDefault="00695749" w:rsidP="00B975E4">
      <w:pPr>
        <w:rPr>
          <w:rFonts w:ascii="Times New Roman" w:hAnsi="Times New Roman" w:cs="Times New Roman"/>
          <w:sz w:val="28"/>
          <w:szCs w:val="28"/>
        </w:rPr>
      </w:pPr>
      <w:r w:rsidRPr="005E7149">
        <w:rPr>
          <w:rFonts w:ascii="Times New Roman" w:hAnsi="Times New Roman" w:cs="Times New Roman"/>
          <w:sz w:val="28"/>
          <w:szCs w:val="28"/>
        </w:rPr>
        <w:t xml:space="preserve">Chemistry </w:t>
      </w:r>
      <w:r w:rsidR="00FE387E" w:rsidRPr="005E7149">
        <w:rPr>
          <w:rFonts w:ascii="Times New Roman" w:hAnsi="Times New Roman" w:cs="Times New Roman"/>
          <w:sz w:val="28"/>
          <w:szCs w:val="28"/>
        </w:rPr>
        <w:t xml:space="preserve">is the scientific study </w:t>
      </w:r>
      <w:r w:rsidR="006F5B5B" w:rsidRPr="005E7149">
        <w:rPr>
          <w:rFonts w:ascii="Times New Roman" w:hAnsi="Times New Roman" w:cs="Times New Roman"/>
          <w:sz w:val="28"/>
          <w:szCs w:val="28"/>
        </w:rPr>
        <w:t>of the interaction of chemical substances that constituted atoms of the subatomic parotids protons, electrons and neutrons (Adesoji and Ogini, 2012). Chemistry as a subject offered as senior secondary schools in Nigeria, takes a central position in science, technology and industry. The key role of chemistry in equipping</w:t>
      </w:r>
      <w:r w:rsidR="00AF2802" w:rsidRPr="005E7149">
        <w:rPr>
          <w:rFonts w:ascii="Times New Roman" w:hAnsi="Times New Roman" w:cs="Times New Roman"/>
          <w:sz w:val="28"/>
          <w:szCs w:val="28"/>
        </w:rPr>
        <w:t xml:space="preserve"> the individual and developing the entire </w:t>
      </w:r>
      <w:r w:rsidR="00AF2802" w:rsidRPr="005E7149">
        <w:rPr>
          <w:rFonts w:ascii="Times New Roman" w:hAnsi="Times New Roman" w:cs="Times New Roman"/>
          <w:sz w:val="28"/>
          <w:szCs w:val="28"/>
        </w:rPr>
        <w:lastRenderedPageBreak/>
        <w:t>society is made dear in the chemistry curriculum at the senior secondary school level which include: to show chemistry and its link with industry, hazards, everyday life benefits and how to provide a course which is complete for individuals not proceeding to higher institution</w:t>
      </w:r>
      <w:r w:rsidRPr="005E7149">
        <w:rPr>
          <w:rFonts w:ascii="Times New Roman" w:hAnsi="Times New Roman" w:cs="Times New Roman"/>
          <w:sz w:val="28"/>
          <w:szCs w:val="28"/>
        </w:rPr>
        <w:t>.</w:t>
      </w:r>
    </w:p>
    <w:p w:rsidR="008E1991" w:rsidRPr="005E7149" w:rsidRDefault="00695749" w:rsidP="00B975E4">
      <w:pPr>
        <w:rPr>
          <w:rFonts w:ascii="Times New Roman" w:hAnsi="Times New Roman" w:cs="Times New Roman"/>
          <w:sz w:val="28"/>
          <w:szCs w:val="28"/>
        </w:rPr>
      </w:pPr>
      <w:r w:rsidRPr="005E7149">
        <w:rPr>
          <w:rFonts w:ascii="Times New Roman" w:hAnsi="Times New Roman" w:cs="Times New Roman"/>
          <w:sz w:val="28"/>
          <w:szCs w:val="28"/>
        </w:rPr>
        <w:t xml:space="preserve">   Chemistry pra</w:t>
      </w:r>
      <w:r w:rsidR="00E46C5C" w:rsidRPr="005E7149">
        <w:rPr>
          <w:rFonts w:ascii="Times New Roman" w:hAnsi="Times New Roman" w:cs="Times New Roman"/>
          <w:sz w:val="28"/>
          <w:szCs w:val="28"/>
        </w:rPr>
        <w:t xml:space="preserve">ctical activities are investigations that is carried at </w:t>
      </w:r>
      <w:r w:rsidR="000602B5" w:rsidRPr="005E7149">
        <w:rPr>
          <w:rFonts w:ascii="Times New Roman" w:hAnsi="Times New Roman" w:cs="Times New Roman"/>
          <w:sz w:val="28"/>
          <w:szCs w:val="28"/>
        </w:rPr>
        <w:t xml:space="preserve">in the field or classroom laboratory which provide students the opportunities of becoming more knowledgeable with science practical skills practical activities </w:t>
      </w:r>
      <w:r w:rsidR="0052436D" w:rsidRPr="005E7149">
        <w:rPr>
          <w:rFonts w:ascii="Times New Roman" w:hAnsi="Times New Roman" w:cs="Times New Roman"/>
          <w:sz w:val="28"/>
          <w:szCs w:val="28"/>
        </w:rPr>
        <w:t xml:space="preserve">here mean an state of being </w:t>
      </w:r>
      <w:r w:rsidR="0045554C" w:rsidRPr="005E7149">
        <w:rPr>
          <w:rFonts w:ascii="Times New Roman" w:hAnsi="Times New Roman" w:cs="Times New Roman"/>
          <w:sz w:val="28"/>
          <w:szCs w:val="28"/>
        </w:rPr>
        <w:t>active in the class</w:t>
      </w:r>
      <w:r w:rsidR="007B070A" w:rsidRPr="005E7149">
        <w:rPr>
          <w:rFonts w:ascii="Times New Roman" w:hAnsi="Times New Roman" w:cs="Times New Roman"/>
          <w:sz w:val="28"/>
          <w:szCs w:val="28"/>
        </w:rPr>
        <w:t xml:space="preserve"> room teaching where students use manipulative skills in learning of science </w:t>
      </w:r>
      <w:r w:rsidR="008E1991" w:rsidRPr="005E7149">
        <w:rPr>
          <w:rFonts w:ascii="Times New Roman" w:hAnsi="Times New Roman" w:cs="Times New Roman"/>
          <w:sz w:val="28"/>
          <w:szCs w:val="28"/>
        </w:rPr>
        <w:t xml:space="preserve">concept </w:t>
      </w:r>
    </w:p>
    <w:p w:rsidR="005F09CA" w:rsidRPr="005E7149" w:rsidRDefault="008E1991" w:rsidP="00B975E4">
      <w:pPr>
        <w:rPr>
          <w:rFonts w:ascii="Times New Roman" w:hAnsi="Times New Roman" w:cs="Times New Roman"/>
          <w:sz w:val="28"/>
          <w:szCs w:val="28"/>
        </w:rPr>
      </w:pPr>
      <w:r w:rsidRPr="005E7149">
        <w:rPr>
          <w:rFonts w:ascii="Times New Roman" w:hAnsi="Times New Roman" w:cs="Times New Roman"/>
          <w:sz w:val="28"/>
          <w:szCs w:val="28"/>
        </w:rPr>
        <w:t xml:space="preserve">     According to Ibe (2004), the American Association for the Advancement of science (AAAS) came up with fifteen (15) science process skills. Ango (2011), science process skills can be classified into two categories as basic and integrated science process skills. The basic science process skills include</w:t>
      </w:r>
      <w:r w:rsidR="00D81442" w:rsidRPr="005E7149">
        <w:rPr>
          <w:rFonts w:ascii="Times New Roman" w:hAnsi="Times New Roman" w:cs="Times New Roman"/>
          <w:sz w:val="28"/>
          <w:szCs w:val="28"/>
        </w:rPr>
        <w:t xml:space="preserve">: observing communicating, classifying measuring, inferring, controlling variables, formulating models, questioning designing experiment, hypothesizing, interpreting data, defining operationally, using number, using, space/ time relationship and predicting. The integrated science process skills are controlling and manipulating variable, hypothesizing, </w:t>
      </w:r>
      <w:r w:rsidR="007811D6" w:rsidRPr="005E7149">
        <w:rPr>
          <w:rFonts w:ascii="Times New Roman" w:hAnsi="Times New Roman" w:cs="Times New Roman"/>
          <w:sz w:val="28"/>
          <w:szCs w:val="28"/>
        </w:rPr>
        <w:t xml:space="preserve">defining operationally formulating models, </w:t>
      </w:r>
      <w:r w:rsidR="00026917" w:rsidRPr="005E7149">
        <w:rPr>
          <w:rFonts w:ascii="Times New Roman" w:hAnsi="Times New Roman" w:cs="Times New Roman"/>
          <w:sz w:val="28"/>
          <w:szCs w:val="28"/>
        </w:rPr>
        <w:t xml:space="preserve">designing experiment and interpreting data. However, this study will be concerned with three (3) basic science process skills out of the fifteen proposed by AAAS. The three basic science process skills are observation, </w:t>
      </w:r>
      <w:r w:rsidR="005F09CA" w:rsidRPr="005E7149">
        <w:rPr>
          <w:rFonts w:ascii="Times New Roman" w:hAnsi="Times New Roman" w:cs="Times New Roman"/>
          <w:sz w:val="28"/>
          <w:szCs w:val="28"/>
        </w:rPr>
        <w:t xml:space="preserve">experimentation and communication. </w:t>
      </w:r>
      <w:r w:rsidR="008369C2" w:rsidRPr="005E7149">
        <w:rPr>
          <w:rFonts w:ascii="Times New Roman" w:hAnsi="Times New Roman" w:cs="Times New Roman"/>
          <w:sz w:val="28"/>
          <w:szCs w:val="28"/>
        </w:rPr>
        <w:t>These skills seem</w:t>
      </w:r>
      <w:r w:rsidR="008369C2">
        <w:rPr>
          <w:rFonts w:ascii="Times New Roman" w:hAnsi="Times New Roman" w:cs="Times New Roman"/>
          <w:sz w:val="28"/>
          <w:szCs w:val="28"/>
        </w:rPr>
        <w:t xml:space="preserve"> to be very import</w:t>
      </w:r>
      <w:r w:rsidR="005F09CA" w:rsidRPr="005E7149">
        <w:rPr>
          <w:rFonts w:ascii="Times New Roman" w:hAnsi="Times New Roman" w:cs="Times New Roman"/>
          <w:sz w:val="28"/>
          <w:szCs w:val="28"/>
        </w:rPr>
        <w:t xml:space="preserve">ant individually as well as when they are integrated together. Ajaja (2010) stated that basic science process skills are fundamental to </w:t>
      </w:r>
      <w:r w:rsidR="008369C2" w:rsidRPr="005E7149">
        <w:rPr>
          <w:rFonts w:ascii="Times New Roman" w:hAnsi="Times New Roman" w:cs="Times New Roman"/>
          <w:sz w:val="28"/>
          <w:szCs w:val="28"/>
        </w:rPr>
        <w:t>science which allows</w:t>
      </w:r>
      <w:r w:rsidR="005F09CA" w:rsidRPr="005E7149">
        <w:rPr>
          <w:rFonts w:ascii="Times New Roman" w:hAnsi="Times New Roman" w:cs="Times New Roman"/>
          <w:sz w:val="28"/>
          <w:szCs w:val="28"/>
        </w:rPr>
        <w:t xml:space="preserve"> the students to conduc</w:t>
      </w:r>
      <w:r w:rsidR="00FF3ADC">
        <w:rPr>
          <w:rFonts w:ascii="Times New Roman" w:hAnsi="Times New Roman" w:cs="Times New Roman"/>
          <w:sz w:val="28"/>
          <w:szCs w:val="28"/>
        </w:rPr>
        <w:t xml:space="preserve">t </w:t>
      </w:r>
      <w:r w:rsidR="008369C2">
        <w:rPr>
          <w:rFonts w:ascii="Times New Roman" w:hAnsi="Times New Roman" w:cs="Times New Roman"/>
          <w:sz w:val="28"/>
          <w:szCs w:val="28"/>
        </w:rPr>
        <w:t>investigation and</w:t>
      </w:r>
      <w:r w:rsidR="00FF3ADC">
        <w:rPr>
          <w:rFonts w:ascii="Times New Roman" w:hAnsi="Times New Roman" w:cs="Times New Roman"/>
          <w:sz w:val="28"/>
          <w:szCs w:val="28"/>
        </w:rPr>
        <w:t xml:space="preserve"> reach concl</w:t>
      </w:r>
      <w:r w:rsidR="005F09CA" w:rsidRPr="005E7149">
        <w:rPr>
          <w:rFonts w:ascii="Times New Roman" w:hAnsi="Times New Roman" w:cs="Times New Roman"/>
          <w:sz w:val="28"/>
          <w:szCs w:val="28"/>
        </w:rPr>
        <w:t>usions.</w:t>
      </w:r>
    </w:p>
    <w:p w:rsidR="005E7149" w:rsidRDefault="00DC62A1" w:rsidP="00B975E4">
      <w:pPr>
        <w:rPr>
          <w:rFonts w:ascii="Times New Roman" w:hAnsi="Times New Roman" w:cs="Times New Roman"/>
          <w:sz w:val="28"/>
          <w:szCs w:val="28"/>
        </w:rPr>
      </w:pPr>
      <w:r w:rsidRPr="005E7149">
        <w:rPr>
          <w:rFonts w:ascii="Times New Roman" w:hAnsi="Times New Roman" w:cs="Times New Roman"/>
          <w:sz w:val="28"/>
          <w:szCs w:val="28"/>
        </w:rPr>
        <w:t xml:space="preserve">  Chemistry practical skills are science process skills. They are taught as part and parcel of the chemistry curriculum. They are the aspect of science learning which is retained after cognitive knowledge has been forgotten. The skills in chemistry </w:t>
      </w:r>
      <w:r w:rsidR="00EF2DFF" w:rsidRPr="005E7149">
        <w:rPr>
          <w:rFonts w:ascii="Times New Roman" w:hAnsi="Times New Roman" w:cs="Times New Roman"/>
          <w:sz w:val="28"/>
          <w:szCs w:val="28"/>
        </w:rPr>
        <w:t xml:space="preserve">practical activities </w:t>
      </w:r>
      <w:r w:rsidR="007250B7" w:rsidRPr="005E7149">
        <w:rPr>
          <w:rFonts w:ascii="Times New Roman" w:hAnsi="Times New Roman" w:cs="Times New Roman"/>
          <w:sz w:val="28"/>
          <w:szCs w:val="28"/>
        </w:rPr>
        <w:t xml:space="preserve">(quantitative and qualitative analysis) cannot be completed without creativity. The </w:t>
      </w:r>
      <w:r w:rsidR="00FF3ADC" w:rsidRPr="005E7149">
        <w:rPr>
          <w:rFonts w:ascii="Times New Roman" w:hAnsi="Times New Roman" w:cs="Times New Roman"/>
          <w:sz w:val="28"/>
          <w:szCs w:val="28"/>
        </w:rPr>
        <w:t>West</w:t>
      </w:r>
      <w:r w:rsidR="007250B7" w:rsidRPr="005E7149">
        <w:rPr>
          <w:rFonts w:ascii="Times New Roman" w:hAnsi="Times New Roman" w:cs="Times New Roman"/>
          <w:sz w:val="28"/>
          <w:szCs w:val="28"/>
        </w:rPr>
        <w:t xml:space="preserve"> African Examination council (WAEC) makes use of practical test/ examination to assess </w:t>
      </w:r>
      <w:r w:rsidR="00FF3ADC" w:rsidRPr="005E7149">
        <w:rPr>
          <w:rFonts w:ascii="Times New Roman" w:hAnsi="Times New Roman" w:cs="Times New Roman"/>
          <w:sz w:val="28"/>
          <w:szCs w:val="28"/>
        </w:rPr>
        <w:t>students’</w:t>
      </w:r>
      <w:r w:rsidR="007250B7" w:rsidRPr="005E7149">
        <w:rPr>
          <w:rFonts w:ascii="Times New Roman" w:hAnsi="Times New Roman" w:cs="Times New Roman"/>
          <w:sz w:val="28"/>
          <w:szCs w:val="28"/>
        </w:rPr>
        <w:t xml:space="preserve"> acquisition of various basic science process skills. In these examination/ test, students are required </w:t>
      </w:r>
      <w:r w:rsidR="008369C2" w:rsidRPr="005E7149">
        <w:rPr>
          <w:rFonts w:ascii="Times New Roman" w:hAnsi="Times New Roman" w:cs="Times New Roman"/>
          <w:sz w:val="28"/>
          <w:szCs w:val="28"/>
        </w:rPr>
        <w:t>to carry</w:t>
      </w:r>
      <w:r w:rsidR="009D01B5" w:rsidRPr="005E7149">
        <w:rPr>
          <w:rFonts w:ascii="Times New Roman" w:hAnsi="Times New Roman" w:cs="Times New Roman"/>
          <w:sz w:val="28"/>
          <w:szCs w:val="28"/>
        </w:rPr>
        <w:t xml:space="preserve"> out certain chemistry practical activities following some instruction. The scores of the student obtained though the marking of their practical works indirectly indicate the level of basic science process skills in chemistry </w:t>
      </w:r>
      <w:r w:rsidR="004942E2" w:rsidRPr="005E7149">
        <w:rPr>
          <w:rFonts w:ascii="Times New Roman" w:hAnsi="Times New Roman" w:cs="Times New Roman"/>
          <w:sz w:val="28"/>
          <w:szCs w:val="28"/>
        </w:rPr>
        <w:t>they demonstrated during the practical examination</w:t>
      </w:r>
      <w:r w:rsidR="005E7149">
        <w:rPr>
          <w:rFonts w:ascii="Times New Roman" w:hAnsi="Times New Roman" w:cs="Times New Roman"/>
          <w:sz w:val="28"/>
          <w:szCs w:val="28"/>
        </w:rPr>
        <w:t xml:space="preserve">. </w:t>
      </w:r>
    </w:p>
    <w:p w:rsidR="00A879F5" w:rsidRDefault="005E7149" w:rsidP="00B975E4">
      <w:pPr>
        <w:rPr>
          <w:rFonts w:ascii="Times New Roman" w:hAnsi="Times New Roman" w:cs="Times New Roman"/>
          <w:sz w:val="28"/>
          <w:szCs w:val="28"/>
        </w:rPr>
      </w:pPr>
      <w:r>
        <w:rPr>
          <w:rFonts w:ascii="Times New Roman" w:hAnsi="Times New Roman" w:cs="Times New Roman"/>
          <w:sz w:val="28"/>
          <w:szCs w:val="28"/>
        </w:rPr>
        <w:lastRenderedPageBreak/>
        <w:t xml:space="preserve">    Furthermore, science process skills are inseparable in practice from the conceptual understanding that is involved in learning and applying science. Omajuwa (2011) reported that out of the 15 science </w:t>
      </w:r>
      <w:r w:rsidR="00F35C22">
        <w:rPr>
          <w:rFonts w:ascii="Times New Roman" w:hAnsi="Times New Roman" w:cs="Times New Roman"/>
          <w:sz w:val="28"/>
          <w:szCs w:val="28"/>
        </w:rPr>
        <w:t xml:space="preserve">process skills recommended for science curricula, about 70% of the students skills experience difficulties in science process skills </w:t>
      </w:r>
      <w:r w:rsidR="001C7F5F">
        <w:rPr>
          <w:rFonts w:ascii="Times New Roman" w:hAnsi="Times New Roman" w:cs="Times New Roman"/>
          <w:sz w:val="28"/>
          <w:szCs w:val="28"/>
        </w:rPr>
        <w:t xml:space="preserve">question practical activities implies </w:t>
      </w:r>
      <w:r w:rsidR="00121C43">
        <w:rPr>
          <w:rFonts w:ascii="Times New Roman" w:hAnsi="Times New Roman" w:cs="Times New Roman"/>
          <w:sz w:val="28"/>
          <w:szCs w:val="28"/>
        </w:rPr>
        <w:t xml:space="preserve">bringing apparatus for students to carry out the activity with the supervision </w:t>
      </w:r>
      <w:r w:rsidR="00A879F5">
        <w:rPr>
          <w:rFonts w:ascii="Times New Roman" w:hAnsi="Times New Roman" w:cs="Times New Roman"/>
          <w:sz w:val="28"/>
          <w:szCs w:val="28"/>
        </w:rPr>
        <w:t xml:space="preserve">of the teacher not necessarily in the laboratory in order to help students develop science process skills, understanding the nature of science develop teamwork abilities. </w:t>
      </w:r>
    </w:p>
    <w:p w:rsidR="00695544" w:rsidRDefault="00A879F5" w:rsidP="008D10D3">
      <w:pPr>
        <w:rPr>
          <w:rFonts w:ascii="Times New Roman" w:hAnsi="Times New Roman" w:cs="Times New Roman"/>
          <w:sz w:val="28"/>
          <w:szCs w:val="28"/>
        </w:rPr>
      </w:pPr>
      <w:r>
        <w:rPr>
          <w:rFonts w:ascii="Times New Roman" w:hAnsi="Times New Roman" w:cs="Times New Roman"/>
          <w:sz w:val="28"/>
          <w:szCs w:val="28"/>
        </w:rPr>
        <w:tab/>
      </w:r>
    </w:p>
    <w:p w:rsidR="008B0032" w:rsidRDefault="008B0032" w:rsidP="00695544">
      <w:pPr>
        <w:rPr>
          <w:rFonts w:ascii="Times New Roman" w:hAnsi="Times New Roman" w:cs="Times New Roman"/>
          <w:b/>
          <w:sz w:val="28"/>
          <w:szCs w:val="28"/>
        </w:rPr>
      </w:pPr>
    </w:p>
    <w:p w:rsidR="008B0032" w:rsidRDefault="008B0032" w:rsidP="00695544">
      <w:pPr>
        <w:rPr>
          <w:rFonts w:ascii="Times New Roman" w:hAnsi="Times New Roman" w:cs="Times New Roman"/>
          <w:b/>
          <w:sz w:val="28"/>
          <w:szCs w:val="28"/>
        </w:rPr>
      </w:pPr>
    </w:p>
    <w:p w:rsidR="00695544" w:rsidRPr="00FF3ADC" w:rsidRDefault="00695544" w:rsidP="00695544">
      <w:pPr>
        <w:rPr>
          <w:rFonts w:ascii="Times New Roman" w:hAnsi="Times New Roman" w:cs="Times New Roman"/>
          <w:b/>
          <w:sz w:val="28"/>
          <w:szCs w:val="28"/>
        </w:rPr>
      </w:pPr>
      <w:r w:rsidRPr="00FF3ADC">
        <w:rPr>
          <w:rFonts w:ascii="Times New Roman" w:hAnsi="Times New Roman" w:cs="Times New Roman"/>
          <w:b/>
          <w:sz w:val="28"/>
          <w:szCs w:val="28"/>
        </w:rPr>
        <w:t>1.2</w:t>
      </w:r>
      <w:r w:rsidRPr="00FF3ADC">
        <w:rPr>
          <w:rFonts w:ascii="Times New Roman" w:hAnsi="Times New Roman" w:cs="Times New Roman"/>
          <w:b/>
          <w:sz w:val="28"/>
          <w:szCs w:val="28"/>
        </w:rPr>
        <w:tab/>
        <w:t>Statement of the problem</w:t>
      </w:r>
    </w:p>
    <w:p w:rsidR="00FE0921" w:rsidRDefault="00695544" w:rsidP="00695544">
      <w:pPr>
        <w:rPr>
          <w:rFonts w:ascii="Times New Roman" w:hAnsi="Times New Roman" w:cs="Times New Roman"/>
          <w:sz w:val="28"/>
          <w:szCs w:val="28"/>
        </w:rPr>
      </w:pPr>
      <w:r>
        <w:rPr>
          <w:rFonts w:ascii="Times New Roman" w:hAnsi="Times New Roman" w:cs="Times New Roman"/>
          <w:sz w:val="28"/>
          <w:szCs w:val="28"/>
        </w:rPr>
        <w:tab/>
        <w:t>The teaching and lea</w:t>
      </w:r>
      <w:r w:rsidR="00FF3ADC">
        <w:rPr>
          <w:rFonts w:ascii="Times New Roman" w:hAnsi="Times New Roman" w:cs="Times New Roman"/>
          <w:sz w:val="28"/>
          <w:szCs w:val="28"/>
        </w:rPr>
        <w:t>r</w:t>
      </w:r>
      <w:r>
        <w:rPr>
          <w:rFonts w:ascii="Times New Roman" w:hAnsi="Times New Roman" w:cs="Times New Roman"/>
          <w:sz w:val="28"/>
          <w:szCs w:val="28"/>
        </w:rPr>
        <w:t xml:space="preserve">ning of science requires the acquisition of </w:t>
      </w:r>
      <w:r w:rsidR="00D77157">
        <w:rPr>
          <w:rFonts w:ascii="Times New Roman" w:hAnsi="Times New Roman" w:cs="Times New Roman"/>
          <w:sz w:val="28"/>
          <w:szCs w:val="28"/>
        </w:rPr>
        <w:t xml:space="preserve">science </w:t>
      </w:r>
      <w:r w:rsidR="008369C2">
        <w:rPr>
          <w:rFonts w:ascii="Times New Roman" w:hAnsi="Times New Roman" w:cs="Times New Roman"/>
          <w:sz w:val="28"/>
          <w:szCs w:val="28"/>
        </w:rPr>
        <w:t>process skills</w:t>
      </w:r>
      <w:r w:rsidR="002F053C">
        <w:rPr>
          <w:rFonts w:ascii="Times New Roman" w:hAnsi="Times New Roman" w:cs="Times New Roman"/>
          <w:sz w:val="28"/>
          <w:szCs w:val="28"/>
        </w:rPr>
        <w:t xml:space="preserve">, which enhance student performance in science generally, but chemistry in particular. All the secondary school level, academic performance and student acquisition of science process skills in Nigeria senior secondary school has been a subject of concern to </w:t>
      </w:r>
      <w:r w:rsidR="00E156BD">
        <w:rPr>
          <w:rFonts w:ascii="Times New Roman" w:hAnsi="Times New Roman" w:cs="Times New Roman"/>
          <w:sz w:val="28"/>
          <w:szCs w:val="28"/>
        </w:rPr>
        <w:t xml:space="preserve">stakeholders such as educators, parents, administrators and researched process skills are very fundamental to science which allows students to </w:t>
      </w:r>
      <w:r w:rsidR="004037AC">
        <w:rPr>
          <w:rFonts w:ascii="Times New Roman" w:hAnsi="Times New Roman" w:cs="Times New Roman"/>
          <w:sz w:val="28"/>
          <w:szCs w:val="28"/>
        </w:rPr>
        <w:t xml:space="preserve">conduct investigations and reach conclusions, but there is still a serious education gap in this area both in bringing these </w:t>
      </w:r>
      <w:r w:rsidR="003400F2">
        <w:rPr>
          <w:rFonts w:ascii="Times New Roman" w:hAnsi="Times New Roman" w:cs="Times New Roman"/>
          <w:sz w:val="28"/>
          <w:szCs w:val="28"/>
        </w:rPr>
        <w:t>skills into the classroom</w:t>
      </w:r>
      <w:r w:rsidR="003C4073">
        <w:rPr>
          <w:rFonts w:ascii="Times New Roman" w:hAnsi="Times New Roman" w:cs="Times New Roman"/>
          <w:sz w:val="28"/>
          <w:szCs w:val="28"/>
        </w:rPr>
        <w:t xml:space="preserve"> and in the training of teachers to use them effectively. However, there is consistent poor achievement in chemistry practical </w:t>
      </w:r>
      <w:r w:rsidR="007317A7">
        <w:rPr>
          <w:rFonts w:ascii="Times New Roman" w:hAnsi="Times New Roman" w:cs="Times New Roman"/>
          <w:sz w:val="28"/>
          <w:szCs w:val="28"/>
        </w:rPr>
        <w:t xml:space="preserve">at senior secondary school level. Achievement in chemistry practical </w:t>
      </w:r>
      <w:r w:rsidR="003C4073">
        <w:rPr>
          <w:rFonts w:ascii="Times New Roman" w:hAnsi="Times New Roman" w:cs="Times New Roman"/>
          <w:sz w:val="28"/>
          <w:szCs w:val="28"/>
        </w:rPr>
        <w:t xml:space="preserve">activities is related to the </w:t>
      </w:r>
      <w:r w:rsidR="008369C2">
        <w:rPr>
          <w:rFonts w:ascii="Times New Roman" w:hAnsi="Times New Roman" w:cs="Times New Roman"/>
          <w:sz w:val="28"/>
          <w:szCs w:val="28"/>
        </w:rPr>
        <w:t xml:space="preserve">acquisition of basic </w:t>
      </w:r>
      <w:r w:rsidR="006E2640">
        <w:rPr>
          <w:rFonts w:ascii="Times New Roman" w:hAnsi="Times New Roman" w:cs="Times New Roman"/>
          <w:sz w:val="28"/>
          <w:szCs w:val="28"/>
        </w:rPr>
        <w:t>science process skills</w:t>
      </w:r>
      <w:r w:rsidR="005F592D">
        <w:rPr>
          <w:rFonts w:ascii="Times New Roman" w:hAnsi="Times New Roman" w:cs="Times New Roman"/>
          <w:sz w:val="28"/>
          <w:szCs w:val="28"/>
        </w:rPr>
        <w:t xml:space="preserve"> and if the acquisition of these skills is low, achievement </w:t>
      </w:r>
      <w:r w:rsidR="00FE0921">
        <w:rPr>
          <w:rFonts w:ascii="Times New Roman" w:hAnsi="Times New Roman" w:cs="Times New Roman"/>
          <w:sz w:val="28"/>
          <w:szCs w:val="28"/>
        </w:rPr>
        <w:t>is consequent low. Most importantly, the acquisition of these skills is through practical activities in chemistry.</w:t>
      </w:r>
    </w:p>
    <w:p w:rsidR="00391728" w:rsidRDefault="00FE0921" w:rsidP="00695544">
      <w:pPr>
        <w:rPr>
          <w:rFonts w:ascii="Times New Roman" w:hAnsi="Times New Roman" w:cs="Times New Roman"/>
          <w:sz w:val="28"/>
          <w:szCs w:val="28"/>
        </w:rPr>
      </w:pPr>
      <w:r>
        <w:rPr>
          <w:rFonts w:ascii="Times New Roman" w:hAnsi="Times New Roman" w:cs="Times New Roman"/>
          <w:sz w:val="28"/>
          <w:szCs w:val="28"/>
        </w:rPr>
        <w:t>It has been argued that location is among the major factors that</w:t>
      </w:r>
      <w:r w:rsidR="001A28B4">
        <w:rPr>
          <w:rFonts w:ascii="Times New Roman" w:hAnsi="Times New Roman" w:cs="Times New Roman"/>
          <w:sz w:val="28"/>
          <w:szCs w:val="28"/>
        </w:rPr>
        <w:t xml:space="preserve"> influence student acquisition of basic science process skills with respect to separation </w:t>
      </w:r>
      <w:r w:rsidR="00FF3ADC">
        <w:rPr>
          <w:rFonts w:ascii="Times New Roman" w:hAnsi="Times New Roman" w:cs="Times New Roman"/>
          <w:sz w:val="28"/>
          <w:szCs w:val="28"/>
        </w:rPr>
        <w:t>technique. Reports</w:t>
      </w:r>
      <w:r w:rsidR="001A28B4">
        <w:rPr>
          <w:rFonts w:ascii="Times New Roman" w:hAnsi="Times New Roman" w:cs="Times New Roman"/>
          <w:sz w:val="28"/>
          <w:szCs w:val="28"/>
        </w:rPr>
        <w:t xml:space="preserve"> indicate that </w:t>
      </w:r>
      <w:r w:rsidR="008369C2">
        <w:rPr>
          <w:rFonts w:ascii="Times New Roman" w:hAnsi="Times New Roman" w:cs="Times New Roman"/>
          <w:sz w:val="28"/>
          <w:szCs w:val="28"/>
        </w:rPr>
        <w:t>schools in urban areas are</w:t>
      </w:r>
      <w:r w:rsidR="001A28B4">
        <w:rPr>
          <w:rFonts w:ascii="Times New Roman" w:hAnsi="Times New Roman" w:cs="Times New Roman"/>
          <w:sz w:val="28"/>
          <w:szCs w:val="28"/>
        </w:rPr>
        <w:t xml:space="preserve"> better equipped with apparatus than schools</w:t>
      </w:r>
      <w:r w:rsidR="00DA31F0">
        <w:rPr>
          <w:rFonts w:ascii="Times New Roman" w:hAnsi="Times New Roman" w:cs="Times New Roman"/>
          <w:sz w:val="28"/>
          <w:szCs w:val="28"/>
        </w:rPr>
        <w:t xml:space="preserve"> in the rural areas. Likewise, there is on common consensus as to whether gender is another factor that affect the acquisition of basic science process </w:t>
      </w:r>
      <w:r w:rsidR="008952DE">
        <w:rPr>
          <w:rFonts w:ascii="Times New Roman" w:hAnsi="Times New Roman" w:cs="Times New Roman"/>
          <w:sz w:val="28"/>
          <w:szCs w:val="28"/>
        </w:rPr>
        <w:t xml:space="preserve">skills in separation technique and this tends to suggest that the </w:t>
      </w:r>
      <w:r w:rsidR="00C85FAB">
        <w:rPr>
          <w:rFonts w:ascii="Times New Roman" w:hAnsi="Times New Roman" w:cs="Times New Roman"/>
          <w:sz w:val="28"/>
          <w:szCs w:val="28"/>
        </w:rPr>
        <w:t>basic science process skills of male and female chemistry student may vary.</w:t>
      </w:r>
      <w:r w:rsidR="004324A3">
        <w:rPr>
          <w:rFonts w:ascii="Times New Roman" w:hAnsi="Times New Roman" w:cs="Times New Roman"/>
          <w:sz w:val="28"/>
          <w:szCs w:val="28"/>
        </w:rPr>
        <w:t xml:space="preserve"> </w:t>
      </w:r>
      <w:r w:rsidR="004324A3">
        <w:rPr>
          <w:rFonts w:ascii="Times New Roman" w:hAnsi="Times New Roman" w:cs="Times New Roman"/>
          <w:sz w:val="28"/>
          <w:szCs w:val="28"/>
        </w:rPr>
        <w:lastRenderedPageBreak/>
        <w:t>The problem of this study is. Is there</w:t>
      </w:r>
      <w:r w:rsidR="00EB0CBF">
        <w:rPr>
          <w:rFonts w:ascii="Times New Roman" w:hAnsi="Times New Roman" w:cs="Times New Roman"/>
          <w:sz w:val="28"/>
          <w:szCs w:val="28"/>
        </w:rPr>
        <w:t xml:space="preserve"> an</w:t>
      </w:r>
      <w:r w:rsidR="00090CFE">
        <w:rPr>
          <w:rFonts w:ascii="Times New Roman" w:hAnsi="Times New Roman" w:cs="Times New Roman"/>
          <w:sz w:val="28"/>
          <w:szCs w:val="28"/>
        </w:rPr>
        <w:t xml:space="preserve">y effect of practical activities on </w:t>
      </w:r>
      <w:r w:rsidR="00391728">
        <w:rPr>
          <w:rFonts w:ascii="Times New Roman" w:hAnsi="Times New Roman" w:cs="Times New Roman"/>
          <w:sz w:val="28"/>
          <w:szCs w:val="28"/>
        </w:rPr>
        <w:t xml:space="preserve">student’s acquisition of basic science process </w:t>
      </w:r>
      <w:r w:rsidR="00DC1B96">
        <w:rPr>
          <w:rFonts w:ascii="Times New Roman" w:hAnsi="Times New Roman" w:cs="Times New Roman"/>
          <w:sz w:val="28"/>
          <w:szCs w:val="28"/>
        </w:rPr>
        <w:t>skills?</w:t>
      </w:r>
    </w:p>
    <w:p w:rsidR="00DC1B96" w:rsidRPr="00FF3ADC" w:rsidRDefault="00DC1B96" w:rsidP="00695544">
      <w:pPr>
        <w:rPr>
          <w:rFonts w:ascii="Times New Roman" w:hAnsi="Times New Roman" w:cs="Times New Roman"/>
          <w:b/>
          <w:sz w:val="28"/>
          <w:szCs w:val="28"/>
        </w:rPr>
      </w:pPr>
      <w:r w:rsidRPr="00FF3ADC">
        <w:rPr>
          <w:rFonts w:ascii="Times New Roman" w:hAnsi="Times New Roman" w:cs="Times New Roman"/>
          <w:b/>
          <w:sz w:val="28"/>
          <w:szCs w:val="28"/>
        </w:rPr>
        <w:t>1.3</w:t>
      </w:r>
      <w:r w:rsidRPr="00FF3ADC">
        <w:rPr>
          <w:rFonts w:ascii="Times New Roman" w:hAnsi="Times New Roman" w:cs="Times New Roman"/>
          <w:b/>
          <w:sz w:val="28"/>
          <w:szCs w:val="28"/>
        </w:rPr>
        <w:tab/>
        <w:t>Purpose of the study:</w:t>
      </w:r>
    </w:p>
    <w:p w:rsidR="00540714" w:rsidRDefault="00DC1B96" w:rsidP="00DC1B96">
      <w:pPr>
        <w:rPr>
          <w:rFonts w:ascii="Times New Roman" w:hAnsi="Times New Roman" w:cs="Times New Roman"/>
          <w:sz w:val="28"/>
          <w:szCs w:val="28"/>
        </w:rPr>
      </w:pPr>
      <w:r>
        <w:rPr>
          <w:rFonts w:ascii="Times New Roman" w:hAnsi="Times New Roman" w:cs="Times New Roman"/>
          <w:sz w:val="28"/>
          <w:szCs w:val="28"/>
        </w:rPr>
        <w:t xml:space="preserve"> Purpose of the study is to identify the effect of practical activities on </w:t>
      </w:r>
      <w:r w:rsidR="00540714">
        <w:rPr>
          <w:rFonts w:ascii="Times New Roman" w:hAnsi="Times New Roman" w:cs="Times New Roman"/>
          <w:sz w:val="28"/>
          <w:szCs w:val="28"/>
        </w:rPr>
        <w:t>student’s</w:t>
      </w:r>
      <w:r>
        <w:rPr>
          <w:rFonts w:ascii="Times New Roman" w:hAnsi="Times New Roman" w:cs="Times New Roman"/>
          <w:sz w:val="28"/>
          <w:szCs w:val="28"/>
        </w:rPr>
        <w:t xml:space="preserve"> acquisition of basic science process skills in </w:t>
      </w:r>
      <w:r w:rsidR="00540714">
        <w:rPr>
          <w:rFonts w:ascii="Times New Roman" w:hAnsi="Times New Roman" w:cs="Times New Roman"/>
          <w:sz w:val="28"/>
          <w:szCs w:val="28"/>
        </w:rPr>
        <w:t>chemistry. Specifically, it intends to:</w:t>
      </w:r>
    </w:p>
    <w:p w:rsidR="00540714" w:rsidRDefault="00540714" w:rsidP="00DC1B96">
      <w:pPr>
        <w:rPr>
          <w:rFonts w:ascii="Times New Roman" w:hAnsi="Times New Roman" w:cs="Times New Roman"/>
          <w:sz w:val="28"/>
          <w:szCs w:val="28"/>
        </w:rPr>
      </w:pPr>
      <w:r>
        <w:rPr>
          <w:rFonts w:ascii="Times New Roman" w:hAnsi="Times New Roman" w:cs="Times New Roman"/>
          <w:sz w:val="28"/>
          <w:szCs w:val="28"/>
        </w:rPr>
        <w:t>1. Determine the difference in the mean scores of students taught with practical activities and non practical activities.</w:t>
      </w:r>
    </w:p>
    <w:p w:rsidR="002B0D38" w:rsidRDefault="00540714" w:rsidP="00DC1B96">
      <w:pPr>
        <w:rPr>
          <w:rFonts w:ascii="Times New Roman" w:hAnsi="Times New Roman" w:cs="Times New Roman"/>
          <w:sz w:val="28"/>
          <w:szCs w:val="28"/>
        </w:rPr>
      </w:pPr>
      <w:r>
        <w:rPr>
          <w:rFonts w:ascii="Times New Roman" w:hAnsi="Times New Roman" w:cs="Times New Roman"/>
          <w:sz w:val="28"/>
          <w:szCs w:val="28"/>
        </w:rPr>
        <w:t>2. Ascertain the difference in the acquisition of basic science process skills of observation in the mean acquisition scores of basic science</w:t>
      </w:r>
      <w:r w:rsidR="002B0D38">
        <w:rPr>
          <w:rFonts w:ascii="Times New Roman" w:hAnsi="Times New Roman" w:cs="Times New Roman"/>
          <w:sz w:val="28"/>
          <w:szCs w:val="28"/>
        </w:rPr>
        <w:t xml:space="preserve"> acquisition skills of chemistry students.</w:t>
      </w:r>
    </w:p>
    <w:p w:rsidR="00FF3ADC" w:rsidRDefault="002B0D38" w:rsidP="00DC1B96">
      <w:pPr>
        <w:rPr>
          <w:rFonts w:ascii="Times New Roman" w:hAnsi="Times New Roman" w:cs="Times New Roman"/>
          <w:sz w:val="28"/>
          <w:szCs w:val="28"/>
        </w:rPr>
      </w:pPr>
      <w:r>
        <w:rPr>
          <w:rFonts w:ascii="Times New Roman" w:hAnsi="Times New Roman" w:cs="Times New Roman"/>
          <w:sz w:val="28"/>
          <w:szCs w:val="28"/>
        </w:rPr>
        <w:t>3. Find out the difference in the acquisition of basic science process skill of communication in the mean acquisition skill of chemistry students.</w:t>
      </w:r>
    </w:p>
    <w:p w:rsidR="002B0D38" w:rsidRDefault="00FF3ADC" w:rsidP="00DC1B96">
      <w:pPr>
        <w:rPr>
          <w:rFonts w:ascii="Times New Roman" w:hAnsi="Times New Roman" w:cs="Times New Roman"/>
          <w:sz w:val="28"/>
          <w:szCs w:val="28"/>
        </w:rPr>
      </w:pPr>
      <w:r>
        <w:rPr>
          <w:rFonts w:ascii="Times New Roman" w:hAnsi="Times New Roman" w:cs="Times New Roman"/>
          <w:sz w:val="28"/>
          <w:szCs w:val="28"/>
        </w:rPr>
        <w:t>4. Ascertain the difference in the acquisition score of basic science process skill of measuring in the mean acquisition skill of chemistry students</w:t>
      </w:r>
    </w:p>
    <w:p w:rsidR="002B0D38" w:rsidRPr="00FF3ADC" w:rsidRDefault="002B0D38" w:rsidP="00DC1B96">
      <w:pPr>
        <w:rPr>
          <w:rFonts w:ascii="Times New Roman" w:hAnsi="Times New Roman" w:cs="Times New Roman"/>
          <w:b/>
          <w:sz w:val="28"/>
          <w:szCs w:val="28"/>
        </w:rPr>
      </w:pPr>
      <w:r w:rsidRPr="00FF3ADC">
        <w:rPr>
          <w:rFonts w:ascii="Times New Roman" w:hAnsi="Times New Roman" w:cs="Times New Roman"/>
          <w:b/>
          <w:sz w:val="28"/>
          <w:szCs w:val="28"/>
        </w:rPr>
        <w:t>1.4</w:t>
      </w:r>
      <w:r w:rsidRPr="00FF3ADC">
        <w:rPr>
          <w:rFonts w:ascii="Times New Roman" w:hAnsi="Times New Roman" w:cs="Times New Roman"/>
          <w:b/>
          <w:sz w:val="28"/>
          <w:szCs w:val="28"/>
        </w:rPr>
        <w:tab/>
        <w:t>Research Questions</w:t>
      </w:r>
    </w:p>
    <w:p w:rsidR="002B0D38" w:rsidRDefault="002B0D38" w:rsidP="00DC1B96">
      <w:pPr>
        <w:rPr>
          <w:rFonts w:ascii="Times New Roman" w:hAnsi="Times New Roman" w:cs="Times New Roman"/>
          <w:sz w:val="28"/>
          <w:szCs w:val="28"/>
        </w:rPr>
      </w:pPr>
      <w:r>
        <w:rPr>
          <w:rFonts w:ascii="Times New Roman" w:hAnsi="Times New Roman" w:cs="Times New Roman"/>
          <w:sz w:val="28"/>
          <w:szCs w:val="28"/>
        </w:rPr>
        <w:t xml:space="preserve"> The following research question would guide the study.</w:t>
      </w:r>
    </w:p>
    <w:p w:rsidR="001157EC" w:rsidRDefault="002B0D38" w:rsidP="00DC1B96">
      <w:pPr>
        <w:rPr>
          <w:rFonts w:ascii="Times New Roman" w:hAnsi="Times New Roman" w:cs="Times New Roman"/>
          <w:sz w:val="28"/>
          <w:szCs w:val="28"/>
        </w:rPr>
      </w:pPr>
      <w:r>
        <w:rPr>
          <w:rFonts w:ascii="Times New Roman" w:hAnsi="Times New Roman" w:cs="Times New Roman"/>
          <w:sz w:val="28"/>
          <w:szCs w:val="28"/>
        </w:rPr>
        <w:t xml:space="preserve">1. What is the significant difference </w:t>
      </w:r>
      <w:r w:rsidR="001157EC">
        <w:rPr>
          <w:rFonts w:ascii="Times New Roman" w:hAnsi="Times New Roman" w:cs="Times New Roman"/>
          <w:sz w:val="28"/>
          <w:szCs w:val="28"/>
        </w:rPr>
        <w:t>in the mean scores of students taught with practical activities and non-practical activities.</w:t>
      </w:r>
    </w:p>
    <w:p w:rsidR="00255A84" w:rsidRDefault="00255A84" w:rsidP="00DC1B96">
      <w:pPr>
        <w:rPr>
          <w:rFonts w:ascii="Times New Roman" w:hAnsi="Times New Roman" w:cs="Times New Roman"/>
          <w:sz w:val="28"/>
          <w:szCs w:val="28"/>
        </w:rPr>
      </w:pPr>
      <w:r>
        <w:rPr>
          <w:rFonts w:ascii="Times New Roman" w:hAnsi="Times New Roman" w:cs="Times New Roman"/>
          <w:sz w:val="28"/>
          <w:szCs w:val="28"/>
        </w:rPr>
        <w:t>2. What is the significant difference in the acquisition of basic science process skill of observation in the mean acquisition score of basic science acquisition skills of chemistry students.</w:t>
      </w:r>
    </w:p>
    <w:p w:rsidR="00023A4B" w:rsidRDefault="008369C2" w:rsidP="00023A4B">
      <w:pPr>
        <w:rPr>
          <w:rFonts w:ascii="Times New Roman" w:hAnsi="Times New Roman" w:cs="Times New Roman"/>
          <w:sz w:val="28"/>
          <w:szCs w:val="28"/>
        </w:rPr>
      </w:pPr>
      <w:r>
        <w:rPr>
          <w:rFonts w:ascii="Times New Roman" w:hAnsi="Times New Roman" w:cs="Times New Roman"/>
          <w:sz w:val="28"/>
          <w:szCs w:val="28"/>
        </w:rPr>
        <w:t>3. What</w:t>
      </w:r>
      <w:r w:rsidR="00255A84">
        <w:rPr>
          <w:rFonts w:ascii="Times New Roman" w:hAnsi="Times New Roman" w:cs="Times New Roman"/>
          <w:sz w:val="28"/>
          <w:szCs w:val="28"/>
        </w:rPr>
        <w:t xml:space="preserve"> is the significant difference in the acquisition of basic science process skill </w:t>
      </w:r>
      <w:r w:rsidR="00023A4B">
        <w:rPr>
          <w:rFonts w:ascii="Times New Roman" w:hAnsi="Times New Roman" w:cs="Times New Roman"/>
          <w:sz w:val="28"/>
          <w:szCs w:val="28"/>
        </w:rPr>
        <w:t xml:space="preserve">of communication in the mean acquisition score of basic science </w:t>
      </w:r>
      <w:r w:rsidR="00FF3ADC">
        <w:rPr>
          <w:rFonts w:ascii="Times New Roman" w:hAnsi="Times New Roman" w:cs="Times New Roman"/>
          <w:sz w:val="28"/>
          <w:szCs w:val="28"/>
        </w:rPr>
        <w:t>acquisition</w:t>
      </w:r>
      <w:r w:rsidR="00023A4B">
        <w:rPr>
          <w:rFonts w:ascii="Times New Roman" w:hAnsi="Times New Roman" w:cs="Times New Roman"/>
          <w:sz w:val="28"/>
          <w:szCs w:val="28"/>
        </w:rPr>
        <w:t xml:space="preserve"> skills </w:t>
      </w:r>
      <w:r w:rsidR="0011064A">
        <w:rPr>
          <w:rFonts w:ascii="Times New Roman" w:hAnsi="Times New Roman" w:cs="Times New Roman"/>
          <w:sz w:val="28"/>
          <w:szCs w:val="28"/>
        </w:rPr>
        <w:t xml:space="preserve">of </w:t>
      </w:r>
      <w:r>
        <w:rPr>
          <w:rFonts w:ascii="Times New Roman" w:hAnsi="Times New Roman" w:cs="Times New Roman"/>
          <w:sz w:val="28"/>
          <w:szCs w:val="28"/>
        </w:rPr>
        <w:t>chemistry students</w:t>
      </w:r>
      <w:r w:rsidR="00FF3ADC">
        <w:rPr>
          <w:rFonts w:ascii="Times New Roman" w:hAnsi="Times New Roman" w:cs="Times New Roman"/>
          <w:sz w:val="28"/>
          <w:szCs w:val="28"/>
        </w:rPr>
        <w:t>.</w:t>
      </w:r>
    </w:p>
    <w:p w:rsidR="00FF3ADC" w:rsidRDefault="00FF3ADC" w:rsidP="00023A4B">
      <w:pPr>
        <w:rPr>
          <w:rFonts w:ascii="Times New Roman" w:hAnsi="Times New Roman" w:cs="Times New Roman"/>
          <w:sz w:val="28"/>
          <w:szCs w:val="28"/>
        </w:rPr>
      </w:pPr>
      <w:r>
        <w:rPr>
          <w:rFonts w:ascii="Times New Roman" w:hAnsi="Times New Roman" w:cs="Times New Roman"/>
          <w:sz w:val="28"/>
          <w:szCs w:val="28"/>
        </w:rPr>
        <w:t xml:space="preserve">4. </w:t>
      </w:r>
      <w:r w:rsidR="008369C2">
        <w:rPr>
          <w:rFonts w:ascii="Times New Roman" w:hAnsi="Times New Roman" w:cs="Times New Roman"/>
          <w:sz w:val="28"/>
          <w:szCs w:val="28"/>
        </w:rPr>
        <w:t>What</w:t>
      </w:r>
      <w:r>
        <w:rPr>
          <w:rFonts w:ascii="Times New Roman" w:hAnsi="Times New Roman" w:cs="Times New Roman"/>
          <w:sz w:val="28"/>
          <w:szCs w:val="28"/>
        </w:rPr>
        <w:t xml:space="preserve"> is the significant difference in the acquisition of basic science process skill of measurement in the mean acquisition score of basic science acquisition skills of chemistry students.</w:t>
      </w:r>
    </w:p>
    <w:p w:rsidR="002A0898" w:rsidRDefault="002A0898" w:rsidP="00023A4B">
      <w:pPr>
        <w:rPr>
          <w:rFonts w:ascii="Times New Roman" w:hAnsi="Times New Roman" w:cs="Times New Roman"/>
          <w:sz w:val="28"/>
          <w:szCs w:val="28"/>
        </w:rPr>
      </w:pPr>
    </w:p>
    <w:p w:rsidR="002A0898" w:rsidRPr="00FF3ADC" w:rsidRDefault="002A0898" w:rsidP="00023A4B">
      <w:pPr>
        <w:rPr>
          <w:rFonts w:ascii="Times New Roman" w:hAnsi="Times New Roman" w:cs="Times New Roman"/>
          <w:b/>
          <w:sz w:val="28"/>
          <w:szCs w:val="28"/>
        </w:rPr>
      </w:pPr>
      <w:r w:rsidRPr="00FF3ADC">
        <w:rPr>
          <w:rFonts w:ascii="Times New Roman" w:hAnsi="Times New Roman" w:cs="Times New Roman"/>
          <w:b/>
          <w:sz w:val="28"/>
          <w:szCs w:val="28"/>
        </w:rPr>
        <w:t>1.5</w:t>
      </w:r>
      <w:r w:rsidRPr="00FF3ADC">
        <w:rPr>
          <w:rFonts w:ascii="Times New Roman" w:hAnsi="Times New Roman" w:cs="Times New Roman"/>
          <w:b/>
          <w:sz w:val="28"/>
          <w:szCs w:val="28"/>
        </w:rPr>
        <w:tab/>
        <w:t xml:space="preserve">Research hypotheses </w:t>
      </w:r>
    </w:p>
    <w:p w:rsidR="002A0898" w:rsidRDefault="002A0898" w:rsidP="00023A4B">
      <w:pPr>
        <w:rPr>
          <w:rFonts w:ascii="Times New Roman" w:hAnsi="Times New Roman" w:cs="Times New Roman"/>
          <w:sz w:val="28"/>
          <w:szCs w:val="28"/>
        </w:rPr>
      </w:pPr>
      <w:r>
        <w:rPr>
          <w:rFonts w:ascii="Times New Roman" w:hAnsi="Times New Roman" w:cs="Times New Roman"/>
          <w:sz w:val="28"/>
          <w:szCs w:val="28"/>
        </w:rPr>
        <w:lastRenderedPageBreak/>
        <w:t xml:space="preserve">   The following null hypotheses would be tested at an alpha of on the skills of observation, measuring and communicating.</w:t>
      </w:r>
    </w:p>
    <w:p w:rsidR="004B6204" w:rsidRDefault="002A0898" w:rsidP="00023A4B">
      <w:pPr>
        <w:rPr>
          <w:rFonts w:ascii="Times New Roman" w:hAnsi="Times New Roman" w:cs="Times New Roman"/>
          <w:sz w:val="28"/>
          <w:szCs w:val="28"/>
        </w:rPr>
      </w:pPr>
      <w:r>
        <w:rPr>
          <w:rFonts w:ascii="Times New Roman" w:hAnsi="Times New Roman" w:cs="Times New Roman"/>
          <w:sz w:val="28"/>
          <w:szCs w:val="28"/>
        </w:rPr>
        <w:t xml:space="preserve">1. There is no significant difference in the </w:t>
      </w:r>
      <w:r w:rsidR="004B6204">
        <w:rPr>
          <w:rFonts w:ascii="Times New Roman" w:hAnsi="Times New Roman" w:cs="Times New Roman"/>
          <w:sz w:val="28"/>
          <w:szCs w:val="28"/>
        </w:rPr>
        <w:t>mean scores of students taught with practical activities and non-practical activities.</w:t>
      </w:r>
    </w:p>
    <w:p w:rsidR="00850B5D" w:rsidRDefault="004B6204" w:rsidP="00023A4B">
      <w:pPr>
        <w:rPr>
          <w:rFonts w:ascii="Times New Roman" w:hAnsi="Times New Roman" w:cs="Times New Roman"/>
          <w:sz w:val="28"/>
          <w:szCs w:val="28"/>
        </w:rPr>
      </w:pPr>
      <w:r>
        <w:rPr>
          <w:rFonts w:ascii="Times New Roman" w:hAnsi="Times New Roman" w:cs="Times New Roman"/>
          <w:sz w:val="28"/>
          <w:szCs w:val="28"/>
        </w:rPr>
        <w:t xml:space="preserve">2. There is no significant difference in the mean observation process </w:t>
      </w:r>
      <w:r w:rsidR="00850B5D">
        <w:rPr>
          <w:rFonts w:ascii="Times New Roman" w:hAnsi="Times New Roman" w:cs="Times New Roman"/>
          <w:sz w:val="28"/>
          <w:szCs w:val="28"/>
        </w:rPr>
        <w:t>skills of students taught separation technique in chemistry using practical activities and those taught without.</w:t>
      </w:r>
    </w:p>
    <w:p w:rsidR="003235EE" w:rsidRDefault="00850B5D" w:rsidP="003235EE">
      <w:pPr>
        <w:rPr>
          <w:rFonts w:ascii="Times New Roman" w:hAnsi="Times New Roman" w:cs="Times New Roman"/>
          <w:sz w:val="28"/>
          <w:szCs w:val="28"/>
        </w:rPr>
      </w:pPr>
      <w:r>
        <w:rPr>
          <w:rFonts w:ascii="Times New Roman" w:hAnsi="Times New Roman" w:cs="Times New Roman"/>
          <w:sz w:val="28"/>
          <w:szCs w:val="28"/>
        </w:rPr>
        <w:t xml:space="preserve">3.  </w:t>
      </w:r>
      <w:r w:rsidR="00C87496">
        <w:rPr>
          <w:rFonts w:ascii="Times New Roman" w:hAnsi="Times New Roman" w:cs="Times New Roman"/>
          <w:sz w:val="28"/>
          <w:szCs w:val="28"/>
        </w:rPr>
        <w:t xml:space="preserve">There is no significant difference in the mean communication process skills of students taught separation techniques </w:t>
      </w:r>
      <w:r w:rsidR="0033557A">
        <w:rPr>
          <w:rFonts w:ascii="Times New Roman" w:hAnsi="Times New Roman" w:cs="Times New Roman"/>
          <w:sz w:val="28"/>
          <w:szCs w:val="28"/>
        </w:rPr>
        <w:t>in</w:t>
      </w:r>
      <w:r w:rsidR="003235EE">
        <w:rPr>
          <w:rFonts w:ascii="Times New Roman" w:hAnsi="Times New Roman" w:cs="Times New Roman"/>
          <w:sz w:val="28"/>
          <w:szCs w:val="28"/>
        </w:rPr>
        <w:t xml:space="preserve"> chemistry using practical activities and those taught without.</w:t>
      </w:r>
    </w:p>
    <w:p w:rsidR="00FF3ADC" w:rsidRDefault="00FF3ADC" w:rsidP="003235EE">
      <w:pPr>
        <w:rPr>
          <w:rFonts w:ascii="Times New Roman" w:hAnsi="Times New Roman" w:cs="Times New Roman"/>
          <w:sz w:val="28"/>
          <w:szCs w:val="28"/>
        </w:rPr>
      </w:pPr>
      <w:r>
        <w:rPr>
          <w:rFonts w:ascii="Times New Roman" w:hAnsi="Times New Roman" w:cs="Times New Roman"/>
          <w:sz w:val="28"/>
          <w:szCs w:val="28"/>
        </w:rPr>
        <w:t xml:space="preserve">4. </w:t>
      </w:r>
      <w:r w:rsidR="00B55682">
        <w:rPr>
          <w:rFonts w:ascii="Times New Roman" w:hAnsi="Times New Roman" w:cs="Times New Roman"/>
          <w:sz w:val="28"/>
          <w:szCs w:val="28"/>
        </w:rPr>
        <w:t>There</w:t>
      </w:r>
      <w:r>
        <w:rPr>
          <w:rFonts w:ascii="Times New Roman" w:hAnsi="Times New Roman" w:cs="Times New Roman"/>
          <w:sz w:val="28"/>
          <w:szCs w:val="28"/>
        </w:rPr>
        <w:t xml:space="preserve"> is no significant difference in the mean measurement process skills of students taught </w:t>
      </w:r>
      <w:r w:rsidR="00B55682">
        <w:rPr>
          <w:rFonts w:ascii="Times New Roman" w:hAnsi="Times New Roman" w:cs="Times New Roman"/>
          <w:sz w:val="28"/>
          <w:szCs w:val="28"/>
        </w:rPr>
        <w:t>separation techniques in chemistry using practical activities and those without</w:t>
      </w:r>
    </w:p>
    <w:p w:rsidR="00423303" w:rsidRDefault="00423303" w:rsidP="003235EE">
      <w:pPr>
        <w:rPr>
          <w:rFonts w:ascii="Times New Roman" w:hAnsi="Times New Roman" w:cs="Times New Roman"/>
          <w:sz w:val="28"/>
          <w:szCs w:val="28"/>
        </w:rPr>
      </w:pPr>
    </w:p>
    <w:p w:rsidR="00423303" w:rsidRPr="00B55682" w:rsidRDefault="00423303" w:rsidP="003235EE">
      <w:pPr>
        <w:rPr>
          <w:rFonts w:ascii="Times New Roman" w:hAnsi="Times New Roman" w:cs="Times New Roman"/>
          <w:b/>
          <w:sz w:val="28"/>
          <w:szCs w:val="28"/>
        </w:rPr>
      </w:pPr>
      <w:r w:rsidRPr="00B55682">
        <w:rPr>
          <w:rFonts w:ascii="Times New Roman" w:hAnsi="Times New Roman" w:cs="Times New Roman"/>
          <w:b/>
          <w:sz w:val="28"/>
          <w:szCs w:val="28"/>
        </w:rPr>
        <w:t>1.6</w:t>
      </w:r>
      <w:r w:rsidRPr="00B55682">
        <w:rPr>
          <w:rFonts w:ascii="Times New Roman" w:hAnsi="Times New Roman" w:cs="Times New Roman"/>
          <w:b/>
          <w:sz w:val="28"/>
          <w:szCs w:val="28"/>
        </w:rPr>
        <w:tab/>
        <w:t>Significance of the study.</w:t>
      </w:r>
    </w:p>
    <w:p w:rsidR="00423303" w:rsidRDefault="00423303" w:rsidP="003235EE">
      <w:pPr>
        <w:rPr>
          <w:rFonts w:ascii="Times New Roman" w:hAnsi="Times New Roman" w:cs="Times New Roman"/>
          <w:sz w:val="28"/>
          <w:szCs w:val="28"/>
        </w:rPr>
      </w:pPr>
      <w:r>
        <w:rPr>
          <w:rFonts w:ascii="Times New Roman" w:hAnsi="Times New Roman" w:cs="Times New Roman"/>
          <w:sz w:val="28"/>
          <w:szCs w:val="28"/>
        </w:rPr>
        <w:t xml:space="preserve">   The Significance of the </w:t>
      </w:r>
      <w:r w:rsidR="008369C2">
        <w:rPr>
          <w:rFonts w:ascii="Times New Roman" w:hAnsi="Times New Roman" w:cs="Times New Roman"/>
          <w:sz w:val="28"/>
          <w:szCs w:val="28"/>
        </w:rPr>
        <w:t>study is</w:t>
      </w:r>
      <w:r>
        <w:rPr>
          <w:rFonts w:ascii="Times New Roman" w:hAnsi="Times New Roman" w:cs="Times New Roman"/>
          <w:sz w:val="28"/>
          <w:szCs w:val="28"/>
        </w:rPr>
        <w:t xml:space="preserve"> that extensive use of practical activit</w:t>
      </w:r>
      <w:r w:rsidR="0035607C">
        <w:rPr>
          <w:rFonts w:ascii="Times New Roman" w:hAnsi="Times New Roman" w:cs="Times New Roman"/>
          <w:sz w:val="28"/>
          <w:szCs w:val="28"/>
        </w:rPr>
        <w:t xml:space="preserve">ies will facilitate acquisition, </w:t>
      </w:r>
      <w:r w:rsidR="008369C2">
        <w:rPr>
          <w:rFonts w:ascii="Times New Roman" w:hAnsi="Times New Roman" w:cs="Times New Roman"/>
          <w:sz w:val="28"/>
          <w:szCs w:val="28"/>
        </w:rPr>
        <w:t>retention;</w:t>
      </w:r>
      <w:r w:rsidR="0035607C">
        <w:rPr>
          <w:rFonts w:ascii="Times New Roman" w:hAnsi="Times New Roman" w:cs="Times New Roman"/>
          <w:sz w:val="28"/>
          <w:szCs w:val="28"/>
        </w:rPr>
        <w:t xml:space="preserve"> recall of lessons learned and equally arouse and sustain the interest of the students as they participate in the activities</w:t>
      </w:r>
      <w:r w:rsidR="00B20033">
        <w:rPr>
          <w:rFonts w:ascii="Times New Roman" w:hAnsi="Times New Roman" w:cs="Times New Roman"/>
          <w:sz w:val="28"/>
          <w:szCs w:val="28"/>
        </w:rPr>
        <w:t>.</w:t>
      </w:r>
    </w:p>
    <w:p w:rsidR="00230A65" w:rsidRDefault="00B20033" w:rsidP="00B20033">
      <w:pPr>
        <w:rPr>
          <w:rFonts w:ascii="Times New Roman" w:hAnsi="Times New Roman" w:cs="Times New Roman"/>
          <w:sz w:val="28"/>
          <w:szCs w:val="28"/>
        </w:rPr>
      </w:pPr>
      <w:r>
        <w:rPr>
          <w:rFonts w:ascii="Times New Roman" w:hAnsi="Times New Roman" w:cs="Times New Roman"/>
          <w:sz w:val="28"/>
          <w:szCs w:val="28"/>
        </w:rPr>
        <w:t>Significance of this study spans through teachers, students, parents,</w:t>
      </w:r>
      <w:r w:rsidR="00A057C1">
        <w:rPr>
          <w:rFonts w:ascii="Times New Roman" w:hAnsi="Times New Roman" w:cs="Times New Roman"/>
          <w:sz w:val="28"/>
          <w:szCs w:val="28"/>
        </w:rPr>
        <w:t xml:space="preserve"> curriculum planners, examination bodies and </w:t>
      </w:r>
      <w:r w:rsidR="00230A65">
        <w:rPr>
          <w:rFonts w:ascii="Times New Roman" w:hAnsi="Times New Roman" w:cs="Times New Roman"/>
          <w:sz w:val="28"/>
          <w:szCs w:val="28"/>
        </w:rPr>
        <w:t>science educators.</w:t>
      </w:r>
    </w:p>
    <w:p w:rsidR="00915ADB" w:rsidRDefault="00230A65" w:rsidP="00B20033">
      <w:pPr>
        <w:rPr>
          <w:rFonts w:ascii="Times New Roman" w:hAnsi="Times New Roman" w:cs="Times New Roman"/>
          <w:sz w:val="28"/>
          <w:szCs w:val="28"/>
        </w:rPr>
      </w:pPr>
      <w:r>
        <w:rPr>
          <w:rFonts w:ascii="Times New Roman" w:hAnsi="Times New Roman" w:cs="Times New Roman"/>
          <w:sz w:val="28"/>
          <w:szCs w:val="28"/>
        </w:rPr>
        <w:tab/>
        <w:t>The study will help to urge teachers to</w:t>
      </w:r>
      <w:r w:rsidR="00A12A6D">
        <w:rPr>
          <w:rFonts w:ascii="Times New Roman" w:hAnsi="Times New Roman" w:cs="Times New Roman"/>
          <w:sz w:val="28"/>
          <w:szCs w:val="28"/>
        </w:rPr>
        <w:t xml:space="preserve"> improve in substituting practical work for theoretical work with proper</w:t>
      </w:r>
      <w:r w:rsidR="00435F55">
        <w:rPr>
          <w:rFonts w:ascii="Times New Roman" w:hAnsi="Times New Roman" w:cs="Times New Roman"/>
          <w:sz w:val="28"/>
          <w:szCs w:val="28"/>
        </w:rPr>
        <w:t xml:space="preserve"> assessment technique. This will help the teachers to find the extent of achievement of set out goals of instruction- hence, the effectiveness of the instruction method used.</w:t>
      </w:r>
      <w:r w:rsidR="00233DC1">
        <w:rPr>
          <w:rFonts w:ascii="Times New Roman" w:hAnsi="Times New Roman" w:cs="Times New Roman"/>
          <w:sz w:val="28"/>
          <w:szCs w:val="28"/>
        </w:rPr>
        <w:t xml:space="preserve"> Identification of practical chemistry skills will help teachers to reduce examination malpractice that has flooded our educational system at least in practical chemistry. </w:t>
      </w:r>
      <w:r w:rsidR="00915ADB">
        <w:rPr>
          <w:rFonts w:ascii="Times New Roman" w:hAnsi="Times New Roman" w:cs="Times New Roman"/>
          <w:sz w:val="28"/>
          <w:szCs w:val="28"/>
        </w:rPr>
        <w:t xml:space="preserve">This is because the chance of copying another </w:t>
      </w:r>
      <w:r w:rsidR="008369C2">
        <w:rPr>
          <w:rFonts w:ascii="Times New Roman" w:hAnsi="Times New Roman" w:cs="Times New Roman"/>
          <w:sz w:val="28"/>
          <w:szCs w:val="28"/>
        </w:rPr>
        <w:t>person’s</w:t>
      </w:r>
      <w:r w:rsidR="00915ADB">
        <w:rPr>
          <w:rFonts w:ascii="Times New Roman" w:hAnsi="Times New Roman" w:cs="Times New Roman"/>
          <w:sz w:val="28"/>
          <w:szCs w:val="28"/>
        </w:rPr>
        <w:t xml:space="preserve"> work is ruled out since it is based on direct observation.</w:t>
      </w:r>
    </w:p>
    <w:p w:rsidR="00C42353" w:rsidRDefault="00915ADB" w:rsidP="00B20033">
      <w:pPr>
        <w:rPr>
          <w:rFonts w:ascii="Times New Roman" w:hAnsi="Times New Roman" w:cs="Times New Roman"/>
          <w:sz w:val="28"/>
          <w:szCs w:val="28"/>
        </w:rPr>
      </w:pPr>
      <w:r>
        <w:rPr>
          <w:rFonts w:ascii="Times New Roman" w:hAnsi="Times New Roman" w:cs="Times New Roman"/>
          <w:sz w:val="28"/>
          <w:szCs w:val="28"/>
        </w:rPr>
        <w:tab/>
        <w:t xml:space="preserve">The finding will be of immense benefit to students opting to study professional courses in the universities. It is </w:t>
      </w:r>
      <w:r w:rsidR="001E1E5E">
        <w:rPr>
          <w:rFonts w:ascii="Times New Roman" w:hAnsi="Times New Roman" w:cs="Times New Roman"/>
          <w:sz w:val="28"/>
          <w:szCs w:val="28"/>
        </w:rPr>
        <w:t xml:space="preserve">expected that basic science process skills acquired in filtration separation technique will enhance performance of </w:t>
      </w:r>
      <w:r w:rsidR="001E1E5E">
        <w:rPr>
          <w:rFonts w:ascii="Times New Roman" w:hAnsi="Times New Roman" w:cs="Times New Roman"/>
          <w:sz w:val="28"/>
          <w:szCs w:val="28"/>
        </w:rPr>
        <w:lastRenderedPageBreak/>
        <w:t xml:space="preserve">science students, meaning that more students will be </w:t>
      </w:r>
      <w:r w:rsidR="00A86A70">
        <w:rPr>
          <w:rFonts w:ascii="Times New Roman" w:hAnsi="Times New Roman" w:cs="Times New Roman"/>
          <w:sz w:val="28"/>
          <w:szCs w:val="28"/>
        </w:rPr>
        <w:t>available for enrollment in science</w:t>
      </w:r>
      <w:r w:rsidR="00C42353">
        <w:rPr>
          <w:rFonts w:ascii="Times New Roman" w:hAnsi="Times New Roman" w:cs="Times New Roman"/>
          <w:sz w:val="28"/>
          <w:szCs w:val="28"/>
        </w:rPr>
        <w:t xml:space="preserve"> professional courses in the universities.</w:t>
      </w:r>
    </w:p>
    <w:p w:rsidR="0003656A" w:rsidRDefault="00C42353" w:rsidP="00B20033">
      <w:pPr>
        <w:rPr>
          <w:rFonts w:ascii="Times New Roman" w:hAnsi="Times New Roman" w:cs="Times New Roman"/>
          <w:sz w:val="28"/>
          <w:szCs w:val="28"/>
        </w:rPr>
      </w:pPr>
      <w:r>
        <w:rPr>
          <w:rFonts w:ascii="Times New Roman" w:hAnsi="Times New Roman" w:cs="Times New Roman"/>
          <w:sz w:val="28"/>
          <w:szCs w:val="28"/>
        </w:rPr>
        <w:tab/>
        <w:t xml:space="preserve">The finding </w:t>
      </w:r>
      <w:r w:rsidR="003C5905">
        <w:rPr>
          <w:rFonts w:ascii="Times New Roman" w:hAnsi="Times New Roman" w:cs="Times New Roman"/>
          <w:sz w:val="28"/>
          <w:szCs w:val="28"/>
        </w:rPr>
        <w:t xml:space="preserve">of this study will help curriculum planners and policy </w:t>
      </w:r>
      <w:r w:rsidR="008369C2">
        <w:rPr>
          <w:rFonts w:ascii="Times New Roman" w:hAnsi="Times New Roman" w:cs="Times New Roman"/>
          <w:sz w:val="28"/>
          <w:szCs w:val="28"/>
        </w:rPr>
        <w:t>makers</w:t>
      </w:r>
      <w:r w:rsidR="003C5905">
        <w:rPr>
          <w:rFonts w:ascii="Times New Roman" w:hAnsi="Times New Roman" w:cs="Times New Roman"/>
          <w:sz w:val="28"/>
          <w:szCs w:val="28"/>
        </w:rPr>
        <w:t xml:space="preserve"> in planning and decision-making process which must come from needs of the students as well as society in gender. It will help the curriculum developers and education researchers to develop proper instrument </w:t>
      </w:r>
      <w:r w:rsidR="0003656A">
        <w:rPr>
          <w:rFonts w:ascii="Times New Roman" w:hAnsi="Times New Roman" w:cs="Times New Roman"/>
          <w:sz w:val="28"/>
          <w:szCs w:val="28"/>
        </w:rPr>
        <w:t xml:space="preserve">for assessment of all type of educational domains respective </w:t>
      </w:r>
    </w:p>
    <w:p w:rsidR="008D773D" w:rsidRDefault="0003656A" w:rsidP="00B20033">
      <w:pPr>
        <w:rPr>
          <w:rFonts w:ascii="Times New Roman" w:hAnsi="Times New Roman" w:cs="Times New Roman"/>
          <w:sz w:val="28"/>
          <w:szCs w:val="28"/>
        </w:rPr>
      </w:pPr>
      <w:r>
        <w:rPr>
          <w:rFonts w:ascii="Times New Roman" w:hAnsi="Times New Roman" w:cs="Times New Roman"/>
          <w:sz w:val="28"/>
          <w:szCs w:val="28"/>
        </w:rPr>
        <w:tab/>
        <w:t>Examination bodies like WAEC, National Business and Technical Board (NABTEB) and National Examination council (NECO) will benefit in assessing senior secondary school students in practical chemistry skills through the</w:t>
      </w:r>
      <w:r w:rsidR="001267EF">
        <w:rPr>
          <w:rFonts w:ascii="Times New Roman" w:hAnsi="Times New Roman" w:cs="Times New Roman"/>
          <w:sz w:val="28"/>
          <w:szCs w:val="28"/>
        </w:rPr>
        <w:t xml:space="preserve"> use of direct observation of these skills from chemistry students. The examination bodies can adopt the instrument </w:t>
      </w:r>
      <w:r w:rsidR="008D773D">
        <w:rPr>
          <w:rFonts w:ascii="Times New Roman" w:hAnsi="Times New Roman" w:cs="Times New Roman"/>
          <w:sz w:val="28"/>
          <w:szCs w:val="28"/>
        </w:rPr>
        <w:t xml:space="preserve">and organize workshops for </w:t>
      </w:r>
      <w:r w:rsidR="00153765">
        <w:rPr>
          <w:rFonts w:ascii="Times New Roman" w:hAnsi="Times New Roman" w:cs="Times New Roman"/>
          <w:sz w:val="28"/>
          <w:szCs w:val="28"/>
        </w:rPr>
        <w:t>teacher on the importance of it</w:t>
      </w:r>
    </w:p>
    <w:p w:rsidR="004018AF" w:rsidRDefault="008D773D" w:rsidP="00B20033">
      <w:pPr>
        <w:rPr>
          <w:rFonts w:ascii="Times New Roman" w:hAnsi="Times New Roman" w:cs="Times New Roman"/>
          <w:sz w:val="28"/>
          <w:szCs w:val="28"/>
        </w:rPr>
      </w:pPr>
      <w:r>
        <w:rPr>
          <w:rFonts w:ascii="Times New Roman" w:hAnsi="Times New Roman" w:cs="Times New Roman"/>
          <w:sz w:val="28"/>
          <w:szCs w:val="28"/>
        </w:rPr>
        <w:tab/>
        <w:t xml:space="preserve">Further more, the findings of this study will help science educators in training of the science teachers in secondary schools in line with the competencies required for inculcating these science process </w:t>
      </w:r>
      <w:r w:rsidR="00AA7CD5">
        <w:rPr>
          <w:rFonts w:ascii="Times New Roman" w:hAnsi="Times New Roman" w:cs="Times New Roman"/>
          <w:sz w:val="28"/>
          <w:szCs w:val="28"/>
        </w:rPr>
        <w:t xml:space="preserve">skills in students. Moreover, these results will enable the science educators to find the needed solution to the problems involved in the acquisition of science process skills as well as creating awareness of necessary factors that could promote the acquisition </w:t>
      </w:r>
      <w:r w:rsidR="00D45F31">
        <w:rPr>
          <w:rFonts w:ascii="Times New Roman" w:hAnsi="Times New Roman" w:cs="Times New Roman"/>
          <w:sz w:val="28"/>
          <w:szCs w:val="28"/>
        </w:rPr>
        <w:t xml:space="preserve">of these basic science process skills. </w:t>
      </w:r>
    </w:p>
    <w:p w:rsidR="00B55682" w:rsidRDefault="00B55682" w:rsidP="00B20033">
      <w:pPr>
        <w:rPr>
          <w:rFonts w:ascii="Times New Roman" w:hAnsi="Times New Roman" w:cs="Times New Roman"/>
          <w:sz w:val="28"/>
          <w:szCs w:val="28"/>
        </w:rPr>
      </w:pPr>
    </w:p>
    <w:p w:rsidR="00103332" w:rsidRDefault="004018AF" w:rsidP="00B20033">
      <w:pPr>
        <w:rPr>
          <w:rFonts w:ascii="Times New Roman" w:hAnsi="Times New Roman" w:cs="Times New Roman"/>
          <w:sz w:val="28"/>
          <w:szCs w:val="28"/>
        </w:rPr>
      </w:pPr>
      <w:r>
        <w:rPr>
          <w:rFonts w:ascii="Times New Roman" w:hAnsi="Times New Roman" w:cs="Times New Roman"/>
          <w:sz w:val="28"/>
          <w:szCs w:val="28"/>
        </w:rPr>
        <w:t xml:space="preserve">1.7 </w:t>
      </w:r>
      <w:r w:rsidRPr="004018AF">
        <w:rPr>
          <w:rFonts w:ascii="Times New Roman" w:hAnsi="Times New Roman" w:cs="Times New Roman"/>
          <w:b/>
          <w:sz w:val="28"/>
          <w:szCs w:val="28"/>
        </w:rPr>
        <w:t>Delimitations of the study.</w:t>
      </w:r>
    </w:p>
    <w:p w:rsidR="00326695" w:rsidRDefault="00103332" w:rsidP="00B20033">
      <w:pPr>
        <w:rPr>
          <w:rFonts w:ascii="Times New Roman" w:hAnsi="Times New Roman" w:cs="Times New Roman"/>
          <w:sz w:val="28"/>
          <w:szCs w:val="28"/>
        </w:rPr>
      </w:pPr>
      <w:r>
        <w:rPr>
          <w:rFonts w:ascii="Times New Roman" w:hAnsi="Times New Roman" w:cs="Times New Roman"/>
          <w:sz w:val="28"/>
          <w:szCs w:val="28"/>
        </w:rPr>
        <w:tab/>
        <w:t>This study is conducted in two selected secondary schools in uyo</w:t>
      </w:r>
    </w:p>
    <w:p w:rsidR="00C2058F" w:rsidRDefault="00326695" w:rsidP="00B20033">
      <w:pPr>
        <w:rPr>
          <w:rFonts w:ascii="Times New Roman" w:hAnsi="Times New Roman" w:cs="Times New Roman"/>
          <w:sz w:val="28"/>
          <w:szCs w:val="28"/>
        </w:rPr>
      </w:pPr>
      <w:r>
        <w:rPr>
          <w:rFonts w:ascii="Times New Roman" w:hAnsi="Times New Roman" w:cs="Times New Roman"/>
          <w:sz w:val="28"/>
          <w:szCs w:val="28"/>
        </w:rPr>
        <w:t>Local</w:t>
      </w:r>
      <w:r w:rsidR="008369C2">
        <w:rPr>
          <w:rFonts w:ascii="Times New Roman" w:hAnsi="Times New Roman" w:cs="Times New Roman"/>
          <w:sz w:val="28"/>
          <w:szCs w:val="28"/>
        </w:rPr>
        <w:t xml:space="preserve"> </w:t>
      </w:r>
      <w:r>
        <w:rPr>
          <w:rFonts w:ascii="Times New Roman" w:hAnsi="Times New Roman" w:cs="Times New Roman"/>
          <w:sz w:val="28"/>
          <w:szCs w:val="28"/>
        </w:rPr>
        <w:t xml:space="preserve"> Government Area. It is delimited to the topic filtration separation technique according to the secondary school curriculum for SSII. Only three basic science process skills out of the bight basic science process skills identified by the America Association for the Advancement of science (AAAS).</w:t>
      </w:r>
    </w:p>
    <w:p w:rsidR="0089631C" w:rsidRDefault="00C2058F" w:rsidP="00B20033">
      <w:pPr>
        <w:rPr>
          <w:rFonts w:ascii="Times New Roman" w:hAnsi="Times New Roman" w:cs="Times New Roman"/>
          <w:sz w:val="28"/>
          <w:szCs w:val="28"/>
        </w:rPr>
      </w:pPr>
      <w:r>
        <w:rPr>
          <w:rFonts w:ascii="Times New Roman" w:hAnsi="Times New Roman" w:cs="Times New Roman"/>
          <w:sz w:val="28"/>
          <w:szCs w:val="28"/>
        </w:rPr>
        <w:t>1.8</w:t>
      </w:r>
      <w:r w:rsidRPr="0089631C">
        <w:rPr>
          <w:rFonts w:ascii="Times New Roman" w:hAnsi="Times New Roman" w:cs="Times New Roman"/>
          <w:b/>
          <w:sz w:val="28"/>
          <w:szCs w:val="28"/>
        </w:rPr>
        <w:t xml:space="preserve"> Limitation of the study. </w:t>
      </w:r>
    </w:p>
    <w:p w:rsidR="0089631C" w:rsidRDefault="0089631C" w:rsidP="00B20033">
      <w:pPr>
        <w:rPr>
          <w:rFonts w:ascii="Times New Roman" w:hAnsi="Times New Roman" w:cs="Times New Roman"/>
          <w:sz w:val="28"/>
          <w:szCs w:val="28"/>
        </w:rPr>
      </w:pPr>
      <w:r>
        <w:rPr>
          <w:rFonts w:ascii="Times New Roman" w:hAnsi="Times New Roman" w:cs="Times New Roman"/>
          <w:sz w:val="28"/>
          <w:szCs w:val="28"/>
        </w:rPr>
        <w:tab/>
        <w:t xml:space="preserve">This work has been limited by some factors such as financial constraints, disruption due to examination at the time of the research and short time within which the research was carried out. </w:t>
      </w:r>
    </w:p>
    <w:p w:rsidR="00B55682" w:rsidRDefault="00B55682" w:rsidP="0089631C">
      <w:pPr>
        <w:jc w:val="center"/>
        <w:rPr>
          <w:rFonts w:ascii="Times New Roman" w:hAnsi="Times New Roman" w:cs="Times New Roman"/>
          <w:b/>
          <w:sz w:val="28"/>
          <w:szCs w:val="28"/>
        </w:rPr>
      </w:pPr>
    </w:p>
    <w:p w:rsidR="00B55682" w:rsidRDefault="00B55682" w:rsidP="0089631C">
      <w:pPr>
        <w:jc w:val="center"/>
        <w:rPr>
          <w:rFonts w:ascii="Times New Roman" w:hAnsi="Times New Roman" w:cs="Times New Roman"/>
          <w:b/>
          <w:sz w:val="28"/>
          <w:szCs w:val="28"/>
        </w:rPr>
      </w:pPr>
    </w:p>
    <w:p w:rsidR="00B55682" w:rsidRDefault="00B55682" w:rsidP="0089631C">
      <w:pPr>
        <w:jc w:val="center"/>
        <w:rPr>
          <w:rFonts w:ascii="Times New Roman" w:hAnsi="Times New Roman" w:cs="Times New Roman"/>
          <w:b/>
          <w:sz w:val="28"/>
          <w:szCs w:val="28"/>
        </w:rPr>
      </w:pPr>
    </w:p>
    <w:p w:rsidR="00B55682" w:rsidRDefault="00B55682" w:rsidP="0089631C">
      <w:pPr>
        <w:jc w:val="center"/>
        <w:rPr>
          <w:rFonts w:ascii="Times New Roman" w:hAnsi="Times New Roman" w:cs="Times New Roman"/>
          <w:b/>
          <w:sz w:val="28"/>
          <w:szCs w:val="28"/>
        </w:rPr>
      </w:pPr>
    </w:p>
    <w:p w:rsidR="00B55682" w:rsidRDefault="00B55682" w:rsidP="0089631C">
      <w:pPr>
        <w:jc w:val="center"/>
        <w:rPr>
          <w:rFonts w:ascii="Times New Roman" w:hAnsi="Times New Roman" w:cs="Times New Roman"/>
          <w:b/>
          <w:sz w:val="28"/>
          <w:szCs w:val="28"/>
        </w:rPr>
      </w:pPr>
    </w:p>
    <w:p w:rsidR="00B55682" w:rsidRDefault="00B55682" w:rsidP="0089631C">
      <w:pPr>
        <w:jc w:val="center"/>
        <w:rPr>
          <w:rFonts w:ascii="Times New Roman" w:hAnsi="Times New Roman" w:cs="Times New Roman"/>
          <w:b/>
          <w:sz w:val="28"/>
          <w:szCs w:val="28"/>
        </w:rPr>
      </w:pPr>
    </w:p>
    <w:p w:rsidR="00B55682" w:rsidRDefault="00B55682" w:rsidP="0089631C">
      <w:pPr>
        <w:jc w:val="center"/>
        <w:rPr>
          <w:rFonts w:ascii="Times New Roman" w:hAnsi="Times New Roman" w:cs="Times New Roman"/>
          <w:b/>
          <w:sz w:val="28"/>
          <w:szCs w:val="28"/>
        </w:rPr>
      </w:pPr>
    </w:p>
    <w:p w:rsidR="00B55682" w:rsidRDefault="00B55682" w:rsidP="0089631C">
      <w:pPr>
        <w:jc w:val="center"/>
        <w:rPr>
          <w:rFonts w:ascii="Times New Roman" w:hAnsi="Times New Roman" w:cs="Times New Roman"/>
          <w:b/>
          <w:sz w:val="28"/>
          <w:szCs w:val="28"/>
        </w:rPr>
      </w:pPr>
    </w:p>
    <w:p w:rsidR="00B55682" w:rsidRDefault="00B55682" w:rsidP="0089631C">
      <w:pPr>
        <w:jc w:val="center"/>
        <w:rPr>
          <w:rFonts w:ascii="Times New Roman" w:hAnsi="Times New Roman" w:cs="Times New Roman"/>
          <w:b/>
          <w:sz w:val="28"/>
          <w:szCs w:val="28"/>
        </w:rPr>
      </w:pPr>
    </w:p>
    <w:p w:rsidR="00B55682" w:rsidRDefault="00B55682" w:rsidP="0089631C">
      <w:pPr>
        <w:jc w:val="center"/>
        <w:rPr>
          <w:rFonts w:ascii="Times New Roman" w:hAnsi="Times New Roman" w:cs="Times New Roman"/>
          <w:b/>
          <w:sz w:val="28"/>
          <w:szCs w:val="28"/>
        </w:rPr>
      </w:pPr>
    </w:p>
    <w:p w:rsidR="00B55682" w:rsidRDefault="00B55682" w:rsidP="0089631C">
      <w:pPr>
        <w:jc w:val="center"/>
        <w:rPr>
          <w:rFonts w:ascii="Times New Roman" w:hAnsi="Times New Roman" w:cs="Times New Roman"/>
          <w:b/>
          <w:sz w:val="28"/>
          <w:szCs w:val="28"/>
        </w:rPr>
      </w:pPr>
    </w:p>
    <w:p w:rsidR="00B55682" w:rsidRDefault="00B55682" w:rsidP="0089631C">
      <w:pPr>
        <w:jc w:val="center"/>
        <w:rPr>
          <w:rFonts w:ascii="Times New Roman" w:hAnsi="Times New Roman" w:cs="Times New Roman"/>
          <w:b/>
          <w:sz w:val="28"/>
          <w:szCs w:val="28"/>
        </w:rPr>
      </w:pPr>
    </w:p>
    <w:p w:rsidR="00B55682" w:rsidRDefault="00B55682" w:rsidP="0089631C">
      <w:pPr>
        <w:jc w:val="center"/>
        <w:rPr>
          <w:rFonts w:ascii="Times New Roman" w:hAnsi="Times New Roman" w:cs="Times New Roman"/>
          <w:b/>
          <w:sz w:val="28"/>
          <w:szCs w:val="28"/>
        </w:rPr>
      </w:pPr>
    </w:p>
    <w:p w:rsidR="00B55682" w:rsidRDefault="00B55682" w:rsidP="0089631C">
      <w:pPr>
        <w:jc w:val="center"/>
        <w:rPr>
          <w:rFonts w:ascii="Times New Roman" w:hAnsi="Times New Roman" w:cs="Times New Roman"/>
          <w:b/>
          <w:sz w:val="28"/>
          <w:szCs w:val="28"/>
        </w:rPr>
      </w:pPr>
    </w:p>
    <w:p w:rsidR="00B55682" w:rsidRDefault="00B55682" w:rsidP="0089631C">
      <w:pPr>
        <w:jc w:val="center"/>
        <w:rPr>
          <w:rFonts w:ascii="Times New Roman" w:hAnsi="Times New Roman" w:cs="Times New Roman"/>
          <w:b/>
          <w:sz w:val="28"/>
          <w:szCs w:val="28"/>
        </w:rPr>
      </w:pPr>
    </w:p>
    <w:p w:rsidR="00B55682" w:rsidRDefault="00B55682" w:rsidP="0089631C">
      <w:pPr>
        <w:jc w:val="center"/>
        <w:rPr>
          <w:rFonts w:ascii="Times New Roman" w:hAnsi="Times New Roman" w:cs="Times New Roman"/>
          <w:b/>
          <w:sz w:val="28"/>
          <w:szCs w:val="28"/>
        </w:rPr>
      </w:pPr>
    </w:p>
    <w:p w:rsidR="00B20033" w:rsidRPr="00B55682" w:rsidRDefault="0089631C" w:rsidP="0089631C">
      <w:pPr>
        <w:jc w:val="center"/>
        <w:rPr>
          <w:rFonts w:ascii="Times New Roman" w:hAnsi="Times New Roman" w:cs="Times New Roman"/>
          <w:b/>
          <w:sz w:val="28"/>
          <w:szCs w:val="28"/>
        </w:rPr>
      </w:pPr>
      <w:r w:rsidRPr="00B55682">
        <w:rPr>
          <w:rFonts w:ascii="Times New Roman" w:hAnsi="Times New Roman" w:cs="Times New Roman"/>
          <w:b/>
          <w:sz w:val="28"/>
          <w:szCs w:val="28"/>
        </w:rPr>
        <w:t>Chapter two</w:t>
      </w:r>
    </w:p>
    <w:p w:rsidR="00B20033" w:rsidRPr="0089631C" w:rsidRDefault="0089631C" w:rsidP="0089631C">
      <w:pPr>
        <w:jc w:val="center"/>
        <w:rPr>
          <w:rFonts w:ascii="Times New Roman" w:hAnsi="Times New Roman" w:cs="Times New Roman"/>
          <w:b/>
          <w:sz w:val="28"/>
          <w:szCs w:val="28"/>
        </w:rPr>
      </w:pPr>
      <w:r w:rsidRPr="0089631C">
        <w:rPr>
          <w:rFonts w:ascii="Times New Roman" w:hAnsi="Times New Roman" w:cs="Times New Roman"/>
          <w:b/>
          <w:sz w:val="28"/>
          <w:szCs w:val="28"/>
        </w:rPr>
        <w:t>Review of related literature</w:t>
      </w:r>
    </w:p>
    <w:p w:rsidR="006D226E" w:rsidRDefault="0089631C" w:rsidP="00023A4B">
      <w:pPr>
        <w:rPr>
          <w:rFonts w:ascii="Times New Roman" w:hAnsi="Times New Roman" w:cs="Times New Roman"/>
          <w:sz w:val="28"/>
          <w:szCs w:val="28"/>
        </w:rPr>
      </w:pPr>
      <w:r>
        <w:rPr>
          <w:rFonts w:ascii="Times New Roman" w:hAnsi="Times New Roman" w:cs="Times New Roman"/>
          <w:sz w:val="28"/>
          <w:szCs w:val="28"/>
        </w:rPr>
        <w:t xml:space="preserve">The review of literature for this study is presented under the following sub-heading; Theoretical frame work, conceptual frame work, review </w:t>
      </w:r>
      <w:r w:rsidR="006D226E">
        <w:rPr>
          <w:rFonts w:ascii="Times New Roman" w:hAnsi="Times New Roman" w:cs="Times New Roman"/>
          <w:sz w:val="28"/>
          <w:szCs w:val="28"/>
        </w:rPr>
        <w:t xml:space="preserve">of empirical studies and summary of literature reviewed. </w:t>
      </w:r>
    </w:p>
    <w:p w:rsidR="006D226E" w:rsidRDefault="006D226E" w:rsidP="00023A4B">
      <w:pPr>
        <w:rPr>
          <w:rFonts w:ascii="Times New Roman" w:hAnsi="Times New Roman" w:cs="Times New Roman"/>
          <w:b/>
          <w:sz w:val="28"/>
          <w:szCs w:val="28"/>
        </w:rPr>
      </w:pPr>
      <w:r w:rsidRPr="00B55682">
        <w:rPr>
          <w:rFonts w:ascii="Times New Roman" w:hAnsi="Times New Roman" w:cs="Times New Roman"/>
          <w:b/>
          <w:sz w:val="28"/>
          <w:szCs w:val="28"/>
        </w:rPr>
        <w:t>2.1</w:t>
      </w:r>
      <w:r>
        <w:rPr>
          <w:rFonts w:ascii="Times New Roman" w:hAnsi="Times New Roman" w:cs="Times New Roman"/>
          <w:sz w:val="28"/>
          <w:szCs w:val="28"/>
        </w:rPr>
        <w:tab/>
      </w:r>
      <w:r w:rsidRPr="006D226E">
        <w:rPr>
          <w:rFonts w:ascii="Times New Roman" w:hAnsi="Times New Roman" w:cs="Times New Roman"/>
          <w:b/>
          <w:sz w:val="28"/>
          <w:szCs w:val="28"/>
        </w:rPr>
        <w:t>Theoretical frame work</w:t>
      </w:r>
    </w:p>
    <w:p w:rsidR="00832DCC" w:rsidRDefault="006D226E" w:rsidP="00023A4B">
      <w:pPr>
        <w:rPr>
          <w:rFonts w:ascii="Times New Roman" w:hAnsi="Times New Roman" w:cs="Times New Roman"/>
          <w:sz w:val="28"/>
          <w:szCs w:val="28"/>
        </w:rPr>
      </w:pPr>
      <w:r w:rsidRPr="00B55682">
        <w:rPr>
          <w:rFonts w:ascii="Times New Roman" w:hAnsi="Times New Roman" w:cs="Times New Roman"/>
          <w:b/>
          <w:sz w:val="28"/>
          <w:szCs w:val="28"/>
        </w:rPr>
        <w:t>2.1.1</w:t>
      </w:r>
      <w:r>
        <w:rPr>
          <w:rFonts w:ascii="Times New Roman" w:hAnsi="Times New Roman" w:cs="Times New Roman"/>
          <w:sz w:val="28"/>
          <w:szCs w:val="28"/>
        </w:rPr>
        <w:tab/>
        <w:t xml:space="preserve">Gagne’s Theory of hierarchical learning assumes that learning of a new capability </w:t>
      </w:r>
      <w:r w:rsidR="00E86D30">
        <w:rPr>
          <w:rFonts w:ascii="Times New Roman" w:hAnsi="Times New Roman" w:cs="Times New Roman"/>
          <w:sz w:val="28"/>
          <w:szCs w:val="28"/>
        </w:rPr>
        <w:t xml:space="preserve">in its ideal sense requires that prior learning of subordinate capabilities </w:t>
      </w:r>
      <w:r w:rsidR="00560E44">
        <w:rPr>
          <w:rFonts w:ascii="Times New Roman" w:hAnsi="Times New Roman" w:cs="Times New Roman"/>
          <w:sz w:val="28"/>
          <w:szCs w:val="28"/>
        </w:rPr>
        <w:t>that are involved</w:t>
      </w:r>
      <w:r w:rsidR="00D50B7C">
        <w:rPr>
          <w:rFonts w:ascii="Times New Roman" w:hAnsi="Times New Roman" w:cs="Times New Roman"/>
          <w:sz w:val="28"/>
          <w:szCs w:val="28"/>
        </w:rPr>
        <w:t xml:space="preserve"> in the new ability. Gagne (1956) thus maintains that the acquisition of knowledge is a process </w:t>
      </w:r>
      <w:r w:rsidR="003A5D13">
        <w:rPr>
          <w:rFonts w:ascii="Times New Roman" w:hAnsi="Times New Roman" w:cs="Times New Roman"/>
          <w:sz w:val="28"/>
          <w:szCs w:val="28"/>
        </w:rPr>
        <w:t xml:space="preserve">in which every new capability builds on a foundation established by previously learning capabilities. </w:t>
      </w:r>
    </w:p>
    <w:p w:rsidR="005776AD" w:rsidRDefault="00832DCC" w:rsidP="00023A4B">
      <w:pPr>
        <w:rPr>
          <w:rFonts w:ascii="Times New Roman" w:hAnsi="Times New Roman" w:cs="Times New Roman"/>
          <w:sz w:val="28"/>
          <w:szCs w:val="28"/>
        </w:rPr>
      </w:pPr>
      <w:r>
        <w:rPr>
          <w:rFonts w:ascii="Times New Roman" w:hAnsi="Times New Roman" w:cs="Times New Roman"/>
          <w:sz w:val="28"/>
          <w:szCs w:val="28"/>
        </w:rPr>
        <w:lastRenderedPageBreak/>
        <w:t>Gagne advocated that any terminal tasks to be acquired</w:t>
      </w:r>
      <w:r w:rsidR="00AB3A24">
        <w:rPr>
          <w:rFonts w:ascii="Times New Roman" w:hAnsi="Times New Roman" w:cs="Times New Roman"/>
          <w:sz w:val="28"/>
          <w:szCs w:val="28"/>
        </w:rPr>
        <w:t xml:space="preserve"> must be carefully analyzed into a progression of subordinator tasks or learning until eventually a hierarchy or tasks know as a learning heraldry is constructed which maps out what should be lear</w:t>
      </w:r>
      <w:r w:rsidR="00B55682">
        <w:rPr>
          <w:rFonts w:ascii="Times New Roman" w:hAnsi="Times New Roman" w:cs="Times New Roman"/>
          <w:sz w:val="28"/>
          <w:szCs w:val="28"/>
        </w:rPr>
        <w:t>ned. Thus, for Gagne, instruction is a smoothly guid</w:t>
      </w:r>
      <w:r w:rsidR="00AB3A24">
        <w:rPr>
          <w:rFonts w:ascii="Times New Roman" w:hAnsi="Times New Roman" w:cs="Times New Roman"/>
          <w:sz w:val="28"/>
          <w:szCs w:val="28"/>
        </w:rPr>
        <w:t>e</w:t>
      </w:r>
      <w:r w:rsidR="00B55682">
        <w:rPr>
          <w:rFonts w:ascii="Times New Roman" w:hAnsi="Times New Roman" w:cs="Times New Roman"/>
          <w:sz w:val="28"/>
          <w:szCs w:val="28"/>
        </w:rPr>
        <w:t>d</w:t>
      </w:r>
      <w:r w:rsidR="00AB3A24">
        <w:rPr>
          <w:rFonts w:ascii="Times New Roman" w:hAnsi="Times New Roman" w:cs="Times New Roman"/>
          <w:sz w:val="28"/>
          <w:szCs w:val="28"/>
        </w:rPr>
        <w:t xml:space="preserve"> four up a carefully constructed </w:t>
      </w:r>
      <w:r w:rsidR="00611DB7">
        <w:rPr>
          <w:rFonts w:ascii="Times New Roman" w:hAnsi="Times New Roman" w:cs="Times New Roman"/>
          <w:sz w:val="28"/>
          <w:szCs w:val="28"/>
        </w:rPr>
        <w:t>hierarchy of learning, which are no mapped out</w:t>
      </w:r>
      <w:r w:rsidR="00AD1205">
        <w:rPr>
          <w:rFonts w:ascii="Times New Roman" w:hAnsi="Times New Roman" w:cs="Times New Roman"/>
          <w:sz w:val="28"/>
          <w:szCs w:val="28"/>
        </w:rPr>
        <w:t xml:space="preserve"> to ensure that at each step of the way, the</w:t>
      </w:r>
      <w:r w:rsidR="002D737A">
        <w:rPr>
          <w:rFonts w:ascii="Times New Roman" w:hAnsi="Times New Roman" w:cs="Times New Roman"/>
          <w:sz w:val="28"/>
          <w:szCs w:val="28"/>
        </w:rPr>
        <w:t xml:space="preserve"> students are adequately prepared for the next step. Gagne’s work contributed to acquisition of basic </w:t>
      </w:r>
      <w:r w:rsidR="006B572D">
        <w:rPr>
          <w:rFonts w:ascii="Times New Roman" w:hAnsi="Times New Roman" w:cs="Times New Roman"/>
          <w:sz w:val="28"/>
          <w:szCs w:val="28"/>
        </w:rPr>
        <w:t xml:space="preserve">(simple) science process skills for students </w:t>
      </w:r>
    </w:p>
    <w:p w:rsidR="00D06A90" w:rsidRDefault="005776AD" w:rsidP="00023A4B">
      <w:pPr>
        <w:rPr>
          <w:rFonts w:ascii="Times New Roman" w:hAnsi="Times New Roman" w:cs="Times New Roman"/>
          <w:sz w:val="28"/>
          <w:szCs w:val="28"/>
        </w:rPr>
      </w:pPr>
      <w:r>
        <w:rPr>
          <w:rFonts w:ascii="Times New Roman" w:hAnsi="Times New Roman" w:cs="Times New Roman"/>
          <w:sz w:val="28"/>
          <w:szCs w:val="28"/>
        </w:rPr>
        <w:tab/>
        <w:t xml:space="preserve">Following Gagne’s view about learning, it is imperative that the learners understands the process by which specific knowledge is acquired one of the themes of Gagne’s theory is distinguishing </w:t>
      </w:r>
      <w:r w:rsidR="008041CD">
        <w:rPr>
          <w:rFonts w:ascii="Times New Roman" w:hAnsi="Times New Roman" w:cs="Times New Roman"/>
          <w:sz w:val="28"/>
          <w:szCs w:val="28"/>
        </w:rPr>
        <w:t xml:space="preserve"> the types of </w:t>
      </w:r>
      <w:r w:rsidR="008369C2">
        <w:rPr>
          <w:rFonts w:ascii="Times New Roman" w:hAnsi="Times New Roman" w:cs="Times New Roman"/>
          <w:sz w:val="28"/>
          <w:szCs w:val="28"/>
        </w:rPr>
        <w:t>outcomes</w:t>
      </w:r>
      <w:r w:rsidR="008041CD">
        <w:rPr>
          <w:rFonts w:ascii="Times New Roman" w:hAnsi="Times New Roman" w:cs="Times New Roman"/>
          <w:sz w:val="28"/>
          <w:szCs w:val="28"/>
        </w:rPr>
        <w:t xml:space="preserve"> that l</w:t>
      </w:r>
      <w:r w:rsidR="00B55682">
        <w:rPr>
          <w:rFonts w:ascii="Times New Roman" w:hAnsi="Times New Roman" w:cs="Times New Roman"/>
          <w:sz w:val="28"/>
          <w:szCs w:val="28"/>
        </w:rPr>
        <w:t>earning has categories of learne</w:t>
      </w:r>
      <w:r w:rsidR="008041CD">
        <w:rPr>
          <w:rFonts w:ascii="Times New Roman" w:hAnsi="Times New Roman" w:cs="Times New Roman"/>
          <w:sz w:val="28"/>
          <w:szCs w:val="28"/>
        </w:rPr>
        <w:t xml:space="preserve">d capabilities observed as human performances that have common characteristics. </w:t>
      </w:r>
      <w:r w:rsidR="00D06A90">
        <w:rPr>
          <w:rFonts w:ascii="Times New Roman" w:hAnsi="Times New Roman" w:cs="Times New Roman"/>
          <w:sz w:val="28"/>
          <w:szCs w:val="28"/>
        </w:rPr>
        <w:t>Gagne described five categories of human performances established by learning.</w:t>
      </w:r>
    </w:p>
    <w:p w:rsidR="00D06A90" w:rsidRDefault="00D06A90" w:rsidP="00D06A9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Intellectual skills (knowing how or having procedural knowledge)</w:t>
      </w:r>
    </w:p>
    <w:p w:rsidR="00D06A90" w:rsidRDefault="00D06A90" w:rsidP="00D06A9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Verbal information (being able to state ideas. knowing that or having dedicative knowledge)</w:t>
      </w:r>
    </w:p>
    <w:p w:rsidR="00C716E2" w:rsidRDefault="00D06A90" w:rsidP="00D06A9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Attitudes (mental state that influence the </w:t>
      </w:r>
      <w:r w:rsidR="00C716E2">
        <w:rPr>
          <w:rFonts w:ascii="Times New Roman" w:hAnsi="Times New Roman" w:cs="Times New Roman"/>
          <w:sz w:val="28"/>
          <w:szCs w:val="28"/>
        </w:rPr>
        <w:t>choice of personal actions)</w:t>
      </w:r>
    </w:p>
    <w:p w:rsidR="002955D7" w:rsidRDefault="00C716E2" w:rsidP="00D06A90">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Motor </w:t>
      </w:r>
      <w:r w:rsidR="008369C2">
        <w:rPr>
          <w:rFonts w:ascii="Times New Roman" w:hAnsi="Times New Roman" w:cs="Times New Roman"/>
          <w:sz w:val="28"/>
          <w:szCs w:val="28"/>
        </w:rPr>
        <w:t>skills (</w:t>
      </w:r>
      <w:r>
        <w:rPr>
          <w:rFonts w:ascii="Times New Roman" w:hAnsi="Times New Roman" w:cs="Times New Roman"/>
          <w:sz w:val="28"/>
          <w:szCs w:val="28"/>
        </w:rPr>
        <w:t>executing movement in a number of organized motor acts</w:t>
      </w:r>
      <w:r w:rsidR="002955D7">
        <w:rPr>
          <w:rFonts w:ascii="Times New Roman" w:hAnsi="Times New Roman" w:cs="Times New Roman"/>
          <w:sz w:val="28"/>
          <w:szCs w:val="28"/>
        </w:rPr>
        <w:t xml:space="preserve"> such as play sports). </w:t>
      </w:r>
    </w:p>
    <w:p w:rsidR="00A54C04" w:rsidRDefault="00A54C04" w:rsidP="00A54C04">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Cognitive strategies (having certain techniques of thinking, ways of analyzing problem and having approaches to solve problems). </w:t>
      </w:r>
    </w:p>
    <w:p w:rsidR="00F23B1B" w:rsidRDefault="00A54C04" w:rsidP="00A54C04">
      <w:pPr>
        <w:ind w:left="360" w:firstLine="360"/>
        <w:rPr>
          <w:rFonts w:ascii="Times New Roman" w:hAnsi="Times New Roman" w:cs="Times New Roman"/>
          <w:sz w:val="28"/>
          <w:szCs w:val="28"/>
        </w:rPr>
      </w:pPr>
      <w:r>
        <w:rPr>
          <w:rFonts w:ascii="Times New Roman" w:hAnsi="Times New Roman" w:cs="Times New Roman"/>
          <w:sz w:val="28"/>
          <w:szCs w:val="28"/>
        </w:rPr>
        <w:t xml:space="preserve">The five acetones of each learning outcomes provided the foundation for describing how the conditions </w:t>
      </w:r>
      <w:r w:rsidR="00F23B1B">
        <w:rPr>
          <w:rFonts w:ascii="Times New Roman" w:hAnsi="Times New Roman" w:cs="Times New Roman"/>
          <w:sz w:val="28"/>
          <w:szCs w:val="28"/>
        </w:rPr>
        <w:t xml:space="preserve">of learning apply to each category for effective result oriented. This theory is used in this study because of the interest of learning from simple to complex through different stages. </w:t>
      </w:r>
    </w:p>
    <w:p w:rsidR="00A54C04" w:rsidRDefault="00A54C04" w:rsidP="00A54C04">
      <w:pPr>
        <w:ind w:left="360" w:firstLine="360"/>
        <w:rPr>
          <w:rFonts w:ascii="Times New Roman" w:hAnsi="Times New Roman" w:cs="Times New Roman"/>
          <w:sz w:val="28"/>
          <w:szCs w:val="28"/>
        </w:rPr>
      </w:pPr>
    </w:p>
    <w:p w:rsidR="002A0898" w:rsidRPr="00A54C04" w:rsidRDefault="00A54C04" w:rsidP="00A54C04">
      <w:pPr>
        <w:ind w:left="360" w:firstLine="360"/>
        <w:rPr>
          <w:rFonts w:ascii="Times New Roman" w:hAnsi="Times New Roman" w:cs="Times New Roman"/>
          <w:sz w:val="28"/>
          <w:szCs w:val="28"/>
        </w:rPr>
      </w:pPr>
      <w:r>
        <w:rPr>
          <w:rFonts w:ascii="Times New Roman" w:hAnsi="Times New Roman" w:cs="Times New Roman"/>
          <w:sz w:val="28"/>
          <w:szCs w:val="28"/>
        </w:rPr>
        <w:tab/>
      </w:r>
    </w:p>
    <w:p w:rsidR="00A0029F" w:rsidRDefault="00A0029F" w:rsidP="00DC1B96">
      <w:pPr>
        <w:rPr>
          <w:rFonts w:ascii="Times New Roman" w:hAnsi="Times New Roman" w:cs="Times New Roman"/>
          <w:sz w:val="28"/>
          <w:szCs w:val="28"/>
        </w:rPr>
      </w:pPr>
      <w:r>
        <w:rPr>
          <w:rFonts w:ascii="Times New Roman" w:hAnsi="Times New Roman" w:cs="Times New Roman"/>
          <w:sz w:val="28"/>
          <w:szCs w:val="28"/>
        </w:rPr>
        <w:t xml:space="preserve">2.1.2 </w:t>
      </w:r>
      <w:r w:rsidRPr="00A0029F">
        <w:rPr>
          <w:rFonts w:ascii="Times New Roman" w:hAnsi="Times New Roman" w:cs="Times New Roman"/>
          <w:b/>
          <w:sz w:val="28"/>
          <w:szCs w:val="28"/>
        </w:rPr>
        <w:t xml:space="preserve">Jerome Brunner is Theory of constructivism </w:t>
      </w:r>
    </w:p>
    <w:p w:rsidR="00DA2671" w:rsidRDefault="00A0029F" w:rsidP="00DC1B96">
      <w:pPr>
        <w:rPr>
          <w:rFonts w:ascii="Times New Roman" w:hAnsi="Times New Roman" w:cs="Times New Roman"/>
          <w:sz w:val="28"/>
          <w:szCs w:val="28"/>
        </w:rPr>
      </w:pPr>
      <w:r>
        <w:rPr>
          <w:rFonts w:ascii="Times New Roman" w:hAnsi="Times New Roman" w:cs="Times New Roman"/>
          <w:sz w:val="28"/>
          <w:szCs w:val="28"/>
        </w:rPr>
        <w:tab/>
        <w:t>The study of basic science process skills can be traced down to</w:t>
      </w:r>
      <w:r w:rsidR="00153765">
        <w:rPr>
          <w:rFonts w:ascii="Times New Roman" w:hAnsi="Times New Roman" w:cs="Times New Roman"/>
          <w:sz w:val="28"/>
          <w:szCs w:val="28"/>
        </w:rPr>
        <w:t xml:space="preserve"> Jerome Brunner’s theory of constructivism. Jerome Brunner’s theory (1966) is a theory of knowledge that argues that humans generate knowledge and meaning from an interaction between their </w:t>
      </w:r>
      <w:r w:rsidR="008369C2">
        <w:rPr>
          <w:rFonts w:ascii="Times New Roman" w:hAnsi="Times New Roman" w:cs="Times New Roman"/>
          <w:sz w:val="28"/>
          <w:szCs w:val="28"/>
        </w:rPr>
        <w:t>experiences and</w:t>
      </w:r>
      <w:r w:rsidR="000528B1">
        <w:rPr>
          <w:rFonts w:ascii="Times New Roman" w:hAnsi="Times New Roman" w:cs="Times New Roman"/>
          <w:sz w:val="28"/>
          <w:szCs w:val="28"/>
        </w:rPr>
        <w:t xml:space="preserve"> ideas. </w:t>
      </w:r>
      <w:r w:rsidR="00B55682">
        <w:rPr>
          <w:rFonts w:ascii="Times New Roman" w:hAnsi="Times New Roman" w:cs="Times New Roman"/>
          <w:sz w:val="28"/>
          <w:szCs w:val="28"/>
        </w:rPr>
        <w:t>It</w:t>
      </w:r>
      <w:r w:rsidR="000528B1">
        <w:rPr>
          <w:rFonts w:ascii="Times New Roman" w:hAnsi="Times New Roman" w:cs="Times New Roman"/>
          <w:sz w:val="28"/>
          <w:szCs w:val="28"/>
        </w:rPr>
        <w:t xml:space="preserve"> is a theory that suggests that learners </w:t>
      </w:r>
      <w:r w:rsidR="00904D14">
        <w:rPr>
          <w:rFonts w:ascii="Times New Roman" w:hAnsi="Times New Roman" w:cs="Times New Roman"/>
          <w:sz w:val="28"/>
          <w:szCs w:val="28"/>
        </w:rPr>
        <w:t xml:space="preserve">construct knowledge out of their experience. Constructivism is a kind </w:t>
      </w:r>
      <w:r w:rsidR="00904D14">
        <w:rPr>
          <w:rFonts w:ascii="Times New Roman" w:hAnsi="Times New Roman" w:cs="Times New Roman"/>
          <w:sz w:val="28"/>
          <w:szCs w:val="28"/>
        </w:rPr>
        <w:lastRenderedPageBreak/>
        <w:t xml:space="preserve">of learning strategy that lays emphasis on active role of the learners in process of constructing their own knowledge as being constructed by the learners in the bid to </w:t>
      </w:r>
      <w:r w:rsidR="00D63157">
        <w:rPr>
          <w:rFonts w:ascii="Times New Roman" w:hAnsi="Times New Roman" w:cs="Times New Roman"/>
          <w:sz w:val="28"/>
          <w:szCs w:val="28"/>
        </w:rPr>
        <w:t xml:space="preserve">integrate </w:t>
      </w:r>
      <w:r w:rsidR="00904D14">
        <w:rPr>
          <w:rFonts w:ascii="Times New Roman" w:hAnsi="Times New Roman" w:cs="Times New Roman"/>
          <w:sz w:val="28"/>
          <w:szCs w:val="28"/>
        </w:rPr>
        <w:t xml:space="preserve">their experience into the existing knowledge structure in </w:t>
      </w:r>
      <w:r w:rsidR="00E43803">
        <w:rPr>
          <w:rFonts w:ascii="Times New Roman" w:hAnsi="Times New Roman" w:cs="Times New Roman"/>
          <w:sz w:val="28"/>
          <w:szCs w:val="28"/>
        </w:rPr>
        <w:t xml:space="preserve">memory. According to the theory the learner must engage actively in constructing knowledge </w:t>
      </w:r>
      <w:r w:rsidR="003E474A">
        <w:rPr>
          <w:rFonts w:ascii="Times New Roman" w:hAnsi="Times New Roman" w:cs="Times New Roman"/>
          <w:sz w:val="28"/>
          <w:szCs w:val="28"/>
        </w:rPr>
        <w:t xml:space="preserve">into the already existing frame work for meaningful learning to occur. Hence, the child’s development is centered on the instructional process. The implications of the constructivist theories of learning are as follows: the teacher should organize information around the different kind of problems in order to engage student’s interest. The </w:t>
      </w:r>
      <w:r w:rsidR="00481B53">
        <w:rPr>
          <w:rFonts w:ascii="Times New Roman" w:hAnsi="Times New Roman" w:cs="Times New Roman"/>
          <w:sz w:val="28"/>
          <w:szCs w:val="28"/>
        </w:rPr>
        <w:t xml:space="preserve">teacher should allow the students to ask questions, carryout </w:t>
      </w:r>
      <w:r w:rsidR="004E00A3">
        <w:rPr>
          <w:rFonts w:ascii="Times New Roman" w:hAnsi="Times New Roman" w:cs="Times New Roman"/>
          <w:sz w:val="28"/>
          <w:szCs w:val="28"/>
        </w:rPr>
        <w:t>e</w:t>
      </w:r>
      <w:r w:rsidR="008369C2">
        <w:rPr>
          <w:rFonts w:ascii="Times New Roman" w:hAnsi="Times New Roman" w:cs="Times New Roman"/>
          <w:sz w:val="28"/>
          <w:szCs w:val="28"/>
        </w:rPr>
        <w:t>xperiments and come up with concl</w:t>
      </w:r>
      <w:r w:rsidR="004E00A3">
        <w:rPr>
          <w:rFonts w:ascii="Times New Roman" w:hAnsi="Times New Roman" w:cs="Times New Roman"/>
          <w:sz w:val="28"/>
          <w:szCs w:val="28"/>
        </w:rPr>
        <w:t>usions on their own. This theory</w:t>
      </w:r>
      <w:r w:rsidR="00D63157">
        <w:rPr>
          <w:rFonts w:ascii="Times New Roman" w:hAnsi="Times New Roman" w:cs="Times New Roman"/>
          <w:sz w:val="28"/>
          <w:szCs w:val="28"/>
        </w:rPr>
        <w:t xml:space="preserve"> will be </w:t>
      </w:r>
      <w:r w:rsidR="006A7AB4">
        <w:rPr>
          <w:rFonts w:ascii="Times New Roman" w:hAnsi="Times New Roman" w:cs="Times New Roman"/>
          <w:sz w:val="28"/>
          <w:szCs w:val="28"/>
        </w:rPr>
        <w:t>advantageous in that, the</w:t>
      </w:r>
      <w:r w:rsidR="00181706">
        <w:rPr>
          <w:rFonts w:ascii="Times New Roman" w:hAnsi="Times New Roman" w:cs="Times New Roman"/>
          <w:sz w:val="28"/>
          <w:szCs w:val="28"/>
        </w:rPr>
        <w:t xml:space="preserve"> students are actively involved in learning process, gives students opportunity to develop basic science process skills in practical activities. The theory relates to the </w:t>
      </w:r>
      <w:r w:rsidR="00FF3C63">
        <w:rPr>
          <w:rFonts w:ascii="Times New Roman" w:hAnsi="Times New Roman" w:cs="Times New Roman"/>
          <w:sz w:val="28"/>
          <w:szCs w:val="28"/>
        </w:rPr>
        <w:t>present work in the sense that the students will apply the experience they have acquired in the theoretical concept</w:t>
      </w:r>
      <w:r w:rsidR="00DA2671">
        <w:rPr>
          <w:rFonts w:ascii="Times New Roman" w:hAnsi="Times New Roman" w:cs="Times New Roman"/>
          <w:sz w:val="28"/>
          <w:szCs w:val="28"/>
        </w:rPr>
        <w:t>s of chemistry in practical concept.</w:t>
      </w:r>
    </w:p>
    <w:p w:rsidR="00DA2671" w:rsidRDefault="00DA2671" w:rsidP="00DC1B96">
      <w:pPr>
        <w:rPr>
          <w:rFonts w:ascii="Times New Roman" w:hAnsi="Times New Roman" w:cs="Times New Roman"/>
          <w:sz w:val="28"/>
          <w:szCs w:val="28"/>
        </w:rPr>
      </w:pPr>
      <w:r>
        <w:rPr>
          <w:rFonts w:ascii="Times New Roman" w:hAnsi="Times New Roman" w:cs="Times New Roman"/>
          <w:sz w:val="28"/>
          <w:szCs w:val="28"/>
        </w:rPr>
        <w:t xml:space="preserve">2.1.3 </w:t>
      </w:r>
      <w:r w:rsidRPr="00DA2671">
        <w:rPr>
          <w:rFonts w:ascii="Times New Roman" w:hAnsi="Times New Roman" w:cs="Times New Roman"/>
          <w:b/>
          <w:sz w:val="28"/>
          <w:szCs w:val="28"/>
        </w:rPr>
        <w:t>Jean Piaget Cognitive Learning Theory</w:t>
      </w:r>
    </w:p>
    <w:p w:rsidR="00F86F04" w:rsidRDefault="00DA2671" w:rsidP="00DC1B96">
      <w:pPr>
        <w:rPr>
          <w:rFonts w:ascii="Times New Roman" w:hAnsi="Times New Roman" w:cs="Times New Roman"/>
          <w:sz w:val="28"/>
          <w:szCs w:val="28"/>
        </w:rPr>
      </w:pPr>
      <w:r>
        <w:tab/>
      </w:r>
      <w:r w:rsidRPr="0007755C">
        <w:rPr>
          <w:rFonts w:ascii="Times New Roman" w:hAnsi="Times New Roman" w:cs="Times New Roman"/>
          <w:sz w:val="28"/>
          <w:szCs w:val="28"/>
        </w:rPr>
        <w:t xml:space="preserve">Piaget (1957) observed that the </w:t>
      </w:r>
      <w:r w:rsidRPr="0007755C">
        <w:rPr>
          <w:rFonts w:ascii="Times New Roman" w:hAnsi="Times New Roman" w:cs="Times New Roman"/>
          <w:sz w:val="28"/>
          <w:szCs w:val="28"/>
        </w:rPr>
        <w:tab/>
        <w:t xml:space="preserve">basis of learning is the child’s own activity as he interacts with his environment. Piaget </w:t>
      </w:r>
      <w:r w:rsidR="0083147A" w:rsidRPr="0007755C">
        <w:rPr>
          <w:rFonts w:ascii="Times New Roman" w:hAnsi="Times New Roman" w:cs="Times New Roman"/>
          <w:sz w:val="28"/>
          <w:szCs w:val="28"/>
        </w:rPr>
        <w:t>observed that certain periods are critical in the child’s mental development</w:t>
      </w:r>
      <w:r w:rsidR="00183721">
        <w:rPr>
          <w:rFonts w:ascii="Times New Roman" w:hAnsi="Times New Roman" w:cs="Times New Roman"/>
          <w:sz w:val="28"/>
          <w:szCs w:val="28"/>
        </w:rPr>
        <w:t xml:space="preserve"> and they have to be considered during curriculum planning. In </w:t>
      </w:r>
      <w:r w:rsidR="003C12F1">
        <w:rPr>
          <w:rFonts w:ascii="Times New Roman" w:hAnsi="Times New Roman" w:cs="Times New Roman"/>
          <w:sz w:val="28"/>
          <w:szCs w:val="28"/>
        </w:rPr>
        <w:t>addition to this, heredity and</w:t>
      </w:r>
      <w:r w:rsidR="00183721">
        <w:rPr>
          <w:rFonts w:ascii="Times New Roman" w:hAnsi="Times New Roman" w:cs="Times New Roman"/>
          <w:sz w:val="28"/>
          <w:szCs w:val="28"/>
        </w:rPr>
        <w:t xml:space="preserve"> the environment also have effect on the cognitive </w:t>
      </w:r>
      <w:r w:rsidR="003C12F1">
        <w:rPr>
          <w:rFonts w:ascii="Times New Roman" w:hAnsi="Times New Roman" w:cs="Times New Roman"/>
          <w:sz w:val="28"/>
          <w:szCs w:val="28"/>
        </w:rPr>
        <w:t xml:space="preserve">of a child. Piaget pointed out in his work that cognitive development is in stages where each stage has some distinctive properties and structure. The child form birth progresses </w:t>
      </w:r>
      <w:r w:rsidR="008609FC">
        <w:rPr>
          <w:rFonts w:ascii="Times New Roman" w:hAnsi="Times New Roman" w:cs="Times New Roman"/>
          <w:sz w:val="28"/>
          <w:szCs w:val="28"/>
        </w:rPr>
        <w:t>though</w:t>
      </w:r>
      <w:r w:rsidR="003C12F1">
        <w:rPr>
          <w:rFonts w:ascii="Times New Roman" w:hAnsi="Times New Roman" w:cs="Times New Roman"/>
          <w:sz w:val="28"/>
          <w:szCs w:val="28"/>
        </w:rPr>
        <w:t xml:space="preserve"> cognitive development stages interacting with his/her environment. Piaget observed </w:t>
      </w:r>
      <w:r w:rsidR="008609FC">
        <w:rPr>
          <w:rFonts w:ascii="Times New Roman" w:hAnsi="Times New Roman" w:cs="Times New Roman"/>
          <w:sz w:val="28"/>
          <w:szCs w:val="28"/>
        </w:rPr>
        <w:t xml:space="preserve">that within these stages, there are rapid and critical changes in thinking capabilities of the children as they would have as this stage attained both concrete and formal operational level of thinking. The child is able as this level to carry out classification of activities, arrange data in </w:t>
      </w:r>
      <w:r w:rsidR="008369C2">
        <w:rPr>
          <w:rFonts w:ascii="Times New Roman" w:hAnsi="Times New Roman" w:cs="Times New Roman"/>
          <w:sz w:val="28"/>
          <w:szCs w:val="28"/>
        </w:rPr>
        <w:t>serial</w:t>
      </w:r>
      <w:r w:rsidR="002539ED">
        <w:rPr>
          <w:rFonts w:ascii="Times New Roman" w:hAnsi="Times New Roman" w:cs="Times New Roman"/>
          <w:sz w:val="28"/>
          <w:szCs w:val="28"/>
        </w:rPr>
        <w:t xml:space="preserve"> order, generalize and abstract from their experience and formulate hypothesis from their observation of events. Piaget is o</w:t>
      </w:r>
      <w:r w:rsidR="00C478E0">
        <w:rPr>
          <w:rFonts w:ascii="Times New Roman" w:hAnsi="Times New Roman" w:cs="Times New Roman"/>
          <w:sz w:val="28"/>
          <w:szCs w:val="28"/>
        </w:rPr>
        <w:t xml:space="preserve">f the opinion that the acquisition of basic science process skills among children accurse </w:t>
      </w:r>
      <w:r w:rsidR="00144558">
        <w:rPr>
          <w:rFonts w:ascii="Times New Roman" w:hAnsi="Times New Roman" w:cs="Times New Roman"/>
          <w:sz w:val="28"/>
          <w:szCs w:val="28"/>
        </w:rPr>
        <w:t xml:space="preserve">stage </w:t>
      </w:r>
      <w:r w:rsidR="00FE72A2">
        <w:rPr>
          <w:rFonts w:ascii="Times New Roman" w:hAnsi="Times New Roman" w:cs="Times New Roman"/>
          <w:sz w:val="28"/>
          <w:szCs w:val="28"/>
        </w:rPr>
        <w:t xml:space="preserve">by stage. Therefore, children develop and acquire these skills in line with their cognitive development when they are exposed to practical activities. This theory relates to the present study because both involve different stages of learning in which the development of the first stage helps in the next. </w:t>
      </w:r>
    </w:p>
    <w:p w:rsidR="00F86F04" w:rsidRDefault="00F86F04" w:rsidP="00DC1B96">
      <w:pPr>
        <w:rPr>
          <w:rFonts w:ascii="Times New Roman" w:hAnsi="Times New Roman" w:cs="Times New Roman"/>
          <w:sz w:val="28"/>
          <w:szCs w:val="28"/>
        </w:rPr>
      </w:pPr>
      <w:r>
        <w:rPr>
          <w:rFonts w:ascii="Times New Roman" w:hAnsi="Times New Roman" w:cs="Times New Roman"/>
          <w:sz w:val="28"/>
          <w:szCs w:val="28"/>
        </w:rPr>
        <w:t>2.2</w:t>
      </w:r>
      <w:r w:rsidRPr="00F86F04">
        <w:rPr>
          <w:rFonts w:ascii="Times New Roman" w:hAnsi="Times New Roman" w:cs="Times New Roman"/>
          <w:b/>
          <w:sz w:val="28"/>
          <w:szCs w:val="28"/>
        </w:rPr>
        <w:t xml:space="preserve"> conceptual frame work</w:t>
      </w:r>
    </w:p>
    <w:p w:rsidR="00F86F04" w:rsidRPr="00A77518" w:rsidRDefault="00F86F04" w:rsidP="00DC1B96">
      <w:pPr>
        <w:rPr>
          <w:rFonts w:ascii="Times New Roman" w:hAnsi="Times New Roman" w:cs="Times New Roman"/>
          <w:b/>
          <w:sz w:val="28"/>
          <w:szCs w:val="28"/>
        </w:rPr>
      </w:pPr>
      <w:r w:rsidRPr="00A77518">
        <w:rPr>
          <w:rFonts w:ascii="Times New Roman" w:hAnsi="Times New Roman" w:cs="Times New Roman"/>
          <w:b/>
          <w:sz w:val="28"/>
          <w:szCs w:val="28"/>
        </w:rPr>
        <w:lastRenderedPageBreak/>
        <w:t xml:space="preserve">2.2.1 </w:t>
      </w:r>
      <w:r w:rsidR="00E569EF" w:rsidRPr="00A77518">
        <w:rPr>
          <w:rFonts w:ascii="Times New Roman" w:hAnsi="Times New Roman" w:cs="Times New Roman"/>
          <w:b/>
          <w:sz w:val="28"/>
          <w:szCs w:val="28"/>
        </w:rPr>
        <w:t>Science</w:t>
      </w:r>
      <w:r w:rsidRPr="00A77518">
        <w:rPr>
          <w:rFonts w:ascii="Times New Roman" w:hAnsi="Times New Roman" w:cs="Times New Roman"/>
          <w:b/>
          <w:sz w:val="28"/>
          <w:szCs w:val="28"/>
        </w:rPr>
        <w:t xml:space="preserve"> and practical Activities</w:t>
      </w:r>
    </w:p>
    <w:p w:rsidR="00F43C44" w:rsidRDefault="00F86F04" w:rsidP="00DC1B96">
      <w:pPr>
        <w:rPr>
          <w:rFonts w:ascii="Times New Roman" w:hAnsi="Times New Roman" w:cs="Times New Roman"/>
          <w:sz w:val="28"/>
          <w:szCs w:val="28"/>
        </w:rPr>
      </w:pPr>
      <w:r>
        <w:rPr>
          <w:rFonts w:ascii="Times New Roman" w:hAnsi="Times New Roman" w:cs="Times New Roman"/>
          <w:sz w:val="28"/>
          <w:szCs w:val="28"/>
        </w:rPr>
        <w:t xml:space="preserve">Science has been viewed variously by different authors. Science to </w:t>
      </w:r>
      <w:r w:rsidR="00A720B9">
        <w:rPr>
          <w:rFonts w:ascii="Times New Roman" w:hAnsi="Times New Roman" w:cs="Times New Roman"/>
          <w:sz w:val="28"/>
          <w:szCs w:val="28"/>
        </w:rPr>
        <w:t>define</w:t>
      </w:r>
      <w:r>
        <w:rPr>
          <w:rFonts w:ascii="Times New Roman" w:hAnsi="Times New Roman" w:cs="Times New Roman"/>
          <w:sz w:val="28"/>
          <w:szCs w:val="28"/>
        </w:rPr>
        <w:t xml:space="preserve"> as a relentless continuous attempt to find more accurate description of things and event and </w:t>
      </w:r>
      <w:r w:rsidR="00A720B9">
        <w:rPr>
          <w:rFonts w:ascii="Times New Roman" w:hAnsi="Times New Roman" w:cs="Times New Roman"/>
          <w:sz w:val="28"/>
          <w:szCs w:val="28"/>
        </w:rPr>
        <w:t xml:space="preserve"> </w:t>
      </w:r>
      <w:r>
        <w:rPr>
          <w:rFonts w:ascii="Times New Roman" w:hAnsi="Times New Roman" w:cs="Times New Roman"/>
          <w:sz w:val="28"/>
          <w:szCs w:val="28"/>
        </w:rPr>
        <w:t>phenomena in nature (ibe, 2013.).</w:t>
      </w:r>
      <w:r w:rsidR="00A720B9">
        <w:rPr>
          <w:rFonts w:ascii="Times New Roman" w:hAnsi="Times New Roman" w:cs="Times New Roman"/>
          <w:sz w:val="28"/>
          <w:szCs w:val="28"/>
        </w:rPr>
        <w:t xml:space="preserve"> </w:t>
      </w:r>
      <w:r>
        <w:rPr>
          <w:rFonts w:ascii="Times New Roman" w:hAnsi="Times New Roman" w:cs="Times New Roman"/>
          <w:sz w:val="28"/>
          <w:szCs w:val="28"/>
        </w:rPr>
        <w:t xml:space="preserve"> </w:t>
      </w:r>
      <w:r w:rsidR="00A720B9">
        <w:rPr>
          <w:rFonts w:ascii="Times New Roman" w:hAnsi="Times New Roman" w:cs="Times New Roman"/>
          <w:sz w:val="28"/>
          <w:szCs w:val="28"/>
        </w:rPr>
        <w:t xml:space="preserve">Science </w:t>
      </w:r>
      <w:r>
        <w:rPr>
          <w:rFonts w:ascii="Times New Roman" w:hAnsi="Times New Roman" w:cs="Times New Roman"/>
          <w:sz w:val="28"/>
          <w:szCs w:val="28"/>
        </w:rPr>
        <w:t xml:space="preserve"> as an organized body of knowledge gotten through investigation and experiment. (Nworgu, 2019). Therefore what science does is to expose one to the knowledge of the natural phenomenon and the use of practical efforts to transform it to reality in the teaching and learning situations.</w:t>
      </w:r>
      <w:r w:rsidR="00BB251C">
        <w:rPr>
          <w:rFonts w:ascii="Times New Roman" w:hAnsi="Times New Roman" w:cs="Times New Roman"/>
          <w:sz w:val="28"/>
          <w:szCs w:val="28"/>
        </w:rPr>
        <w:t xml:space="preserve"> The advantages of science however should not only be considered from its utilization value at the more abstract and intellectual place the inner spirit of science. Acquisition of </w:t>
      </w:r>
      <w:r w:rsidR="00A720B9">
        <w:rPr>
          <w:rFonts w:ascii="Times New Roman" w:hAnsi="Times New Roman" w:cs="Times New Roman"/>
          <w:sz w:val="28"/>
          <w:szCs w:val="28"/>
        </w:rPr>
        <w:t>these basic science processes</w:t>
      </w:r>
      <w:r w:rsidR="00BB251C">
        <w:rPr>
          <w:rFonts w:ascii="Times New Roman" w:hAnsi="Times New Roman" w:cs="Times New Roman"/>
          <w:sz w:val="28"/>
          <w:szCs w:val="28"/>
        </w:rPr>
        <w:t xml:space="preserve"> approached that led to the advocating this approach that to science</w:t>
      </w:r>
      <w:r w:rsidR="00F8455B">
        <w:rPr>
          <w:rFonts w:ascii="Times New Roman" w:hAnsi="Times New Roman" w:cs="Times New Roman"/>
          <w:sz w:val="28"/>
          <w:szCs w:val="28"/>
        </w:rPr>
        <w:t xml:space="preserve"> teaching as opposed to the used content approach</w:t>
      </w:r>
      <w:r w:rsidR="00F43C44">
        <w:rPr>
          <w:rFonts w:ascii="Times New Roman" w:hAnsi="Times New Roman" w:cs="Times New Roman"/>
          <w:sz w:val="28"/>
          <w:szCs w:val="28"/>
        </w:rPr>
        <w:t>.</w:t>
      </w:r>
    </w:p>
    <w:p w:rsidR="00F036A5" w:rsidRDefault="00F43C44" w:rsidP="00DC1B96">
      <w:pPr>
        <w:rPr>
          <w:rFonts w:ascii="Times New Roman" w:hAnsi="Times New Roman" w:cs="Times New Roman"/>
          <w:sz w:val="28"/>
          <w:szCs w:val="28"/>
        </w:rPr>
      </w:pPr>
      <w:r>
        <w:rPr>
          <w:rFonts w:ascii="Times New Roman" w:hAnsi="Times New Roman" w:cs="Times New Roman"/>
          <w:sz w:val="28"/>
          <w:szCs w:val="28"/>
        </w:rPr>
        <w:tab/>
        <w:t xml:space="preserve">Practical work consists of those learning experience in which there are interactions with apparatus/chemicals as to improve the power of observation of the instance of scientific principle </w:t>
      </w:r>
      <w:r w:rsidR="00AD45FB">
        <w:rPr>
          <w:rFonts w:ascii="Times New Roman" w:hAnsi="Times New Roman" w:cs="Times New Roman"/>
          <w:sz w:val="28"/>
          <w:szCs w:val="28"/>
        </w:rPr>
        <w:t xml:space="preserve">or concepts practical </w:t>
      </w:r>
      <w:r w:rsidR="00141ACF">
        <w:rPr>
          <w:rFonts w:ascii="Times New Roman" w:hAnsi="Times New Roman" w:cs="Times New Roman"/>
          <w:sz w:val="28"/>
          <w:szCs w:val="28"/>
        </w:rPr>
        <w:t>work simply means students physically manipulating pieces of equipment, observing reactions, taking measurements, etc and investigating aspects of chemistry through the use of wide range of written</w:t>
      </w:r>
      <w:r w:rsidR="00F036A5">
        <w:rPr>
          <w:rFonts w:ascii="Times New Roman" w:hAnsi="Times New Roman" w:cs="Times New Roman"/>
          <w:sz w:val="28"/>
          <w:szCs w:val="28"/>
        </w:rPr>
        <w:t xml:space="preserve"> source materials.</w:t>
      </w:r>
    </w:p>
    <w:p w:rsidR="00334547" w:rsidRDefault="00F036A5" w:rsidP="00695544">
      <w:pPr>
        <w:rPr>
          <w:rFonts w:ascii="Times New Roman" w:hAnsi="Times New Roman" w:cs="Times New Roman"/>
          <w:sz w:val="28"/>
          <w:szCs w:val="28"/>
        </w:rPr>
      </w:pPr>
      <w:r>
        <w:rPr>
          <w:rFonts w:ascii="Times New Roman" w:hAnsi="Times New Roman" w:cs="Times New Roman"/>
          <w:sz w:val="28"/>
          <w:szCs w:val="28"/>
        </w:rPr>
        <w:t xml:space="preserve">Practical activities provide valuable training in the </w:t>
      </w:r>
      <w:r w:rsidR="00A720B9">
        <w:rPr>
          <w:rFonts w:ascii="Times New Roman" w:hAnsi="Times New Roman" w:cs="Times New Roman"/>
          <w:sz w:val="28"/>
          <w:szCs w:val="28"/>
        </w:rPr>
        <w:t>identification;</w:t>
      </w:r>
      <w:r>
        <w:rPr>
          <w:rFonts w:ascii="Times New Roman" w:hAnsi="Times New Roman" w:cs="Times New Roman"/>
          <w:sz w:val="28"/>
          <w:szCs w:val="28"/>
        </w:rPr>
        <w:t xml:space="preserve"> assessment and control of risk-procedures which can be applied to the management of other activities are indispensable for their mastery of the subject. It is aimed at enabling the learners acquire basic science </w:t>
      </w:r>
      <w:r w:rsidR="00512DFA">
        <w:rPr>
          <w:rFonts w:ascii="Times New Roman" w:hAnsi="Times New Roman" w:cs="Times New Roman"/>
          <w:sz w:val="28"/>
          <w:szCs w:val="28"/>
        </w:rPr>
        <w:t>process skills needed for proficiency in scientific enterprise. Practical exercises are normally conducted in a laboratory using pieces of apparatus and chemical reagents. Report from WEAC chief examiners (2012, 2013 &amp; 2014)</w:t>
      </w:r>
      <w:r w:rsidR="00F77B08">
        <w:rPr>
          <w:rFonts w:ascii="Times New Roman" w:hAnsi="Times New Roman" w:cs="Times New Roman"/>
          <w:sz w:val="28"/>
          <w:szCs w:val="28"/>
        </w:rPr>
        <w:t xml:space="preserve">revealed that candidate responses have not been encouraging. It depicts lack of </w:t>
      </w:r>
      <w:r w:rsidR="00334547">
        <w:rPr>
          <w:rFonts w:ascii="Times New Roman" w:hAnsi="Times New Roman" w:cs="Times New Roman"/>
          <w:sz w:val="28"/>
          <w:szCs w:val="28"/>
        </w:rPr>
        <w:t>acquisition of required basic science process skills which may stem for inadequate exposure of learners to the uses of laboratory apparatus.</w:t>
      </w:r>
    </w:p>
    <w:p w:rsidR="005476BE" w:rsidRDefault="005476BE" w:rsidP="00695544">
      <w:pPr>
        <w:rPr>
          <w:rFonts w:ascii="Times New Roman" w:hAnsi="Times New Roman" w:cs="Times New Roman"/>
          <w:sz w:val="28"/>
          <w:szCs w:val="28"/>
        </w:rPr>
      </w:pPr>
    </w:p>
    <w:p w:rsidR="005476BE" w:rsidRDefault="005476BE" w:rsidP="00695544">
      <w:pPr>
        <w:rPr>
          <w:rFonts w:ascii="Times New Roman" w:hAnsi="Times New Roman" w:cs="Times New Roman"/>
          <w:sz w:val="28"/>
          <w:szCs w:val="28"/>
        </w:rPr>
      </w:pPr>
      <w:r>
        <w:rPr>
          <w:rFonts w:ascii="Times New Roman" w:hAnsi="Times New Roman" w:cs="Times New Roman"/>
          <w:sz w:val="28"/>
          <w:szCs w:val="28"/>
        </w:rPr>
        <w:t>2.2.2 Basic Science process skill Acquisition</w:t>
      </w:r>
    </w:p>
    <w:p w:rsidR="000421F8" w:rsidRDefault="005476BE" w:rsidP="00695544">
      <w:pPr>
        <w:rPr>
          <w:rFonts w:ascii="Times New Roman" w:hAnsi="Times New Roman" w:cs="Times New Roman"/>
          <w:sz w:val="28"/>
          <w:szCs w:val="28"/>
        </w:rPr>
      </w:pPr>
      <w:r>
        <w:rPr>
          <w:rFonts w:ascii="Times New Roman" w:hAnsi="Times New Roman" w:cs="Times New Roman"/>
          <w:sz w:val="28"/>
          <w:szCs w:val="28"/>
        </w:rPr>
        <w:tab/>
      </w:r>
      <w:r w:rsidR="00A837E1">
        <w:rPr>
          <w:rFonts w:ascii="Times New Roman" w:hAnsi="Times New Roman" w:cs="Times New Roman"/>
          <w:sz w:val="28"/>
          <w:szCs w:val="28"/>
        </w:rPr>
        <w:t xml:space="preserve">Science process </w:t>
      </w:r>
      <w:r>
        <w:rPr>
          <w:rFonts w:ascii="Times New Roman" w:hAnsi="Times New Roman" w:cs="Times New Roman"/>
          <w:sz w:val="28"/>
          <w:szCs w:val="28"/>
        </w:rPr>
        <w:t>skills are mental and physical abilities</w:t>
      </w:r>
      <w:r w:rsidR="00A837E1">
        <w:rPr>
          <w:rFonts w:ascii="Times New Roman" w:hAnsi="Times New Roman" w:cs="Times New Roman"/>
          <w:sz w:val="28"/>
          <w:szCs w:val="28"/>
        </w:rPr>
        <w:t xml:space="preserve"> and competencies which serve as tools needed for the effective study of science as well as problem solving and individual social </w:t>
      </w:r>
      <w:r w:rsidR="009B7A73">
        <w:rPr>
          <w:rFonts w:ascii="Times New Roman" w:hAnsi="Times New Roman" w:cs="Times New Roman"/>
          <w:sz w:val="28"/>
          <w:szCs w:val="28"/>
        </w:rPr>
        <w:t xml:space="preserve">development (American Association for the Advancement of science, AAAS, 2007). Akinbobola and Afolabi (2010) view </w:t>
      </w:r>
      <w:r w:rsidR="009B7A73">
        <w:rPr>
          <w:rFonts w:ascii="Times New Roman" w:hAnsi="Times New Roman" w:cs="Times New Roman"/>
          <w:sz w:val="28"/>
          <w:szCs w:val="28"/>
        </w:rPr>
        <w:lastRenderedPageBreak/>
        <w:t>basic science process skills as cognitive and psychomotor skills employed in problem solving</w:t>
      </w:r>
      <w:r w:rsidR="006F6884">
        <w:rPr>
          <w:rFonts w:ascii="Times New Roman" w:hAnsi="Times New Roman" w:cs="Times New Roman"/>
          <w:sz w:val="28"/>
          <w:szCs w:val="28"/>
        </w:rPr>
        <w:t>, problem identification, data gathering, transformation, interpretation and communication. Sevilay (2011) affirmed that basic science process skills help the students to develop a sense of responsibility in their own learning</w:t>
      </w:r>
      <w:r w:rsidR="001B236A">
        <w:rPr>
          <w:rFonts w:ascii="Times New Roman" w:hAnsi="Times New Roman" w:cs="Times New Roman"/>
          <w:sz w:val="28"/>
          <w:szCs w:val="28"/>
        </w:rPr>
        <w:t xml:space="preserve"> increase permanency of learning as well as teaching them research methods. According to </w:t>
      </w:r>
      <w:r w:rsidR="005C0FB8">
        <w:rPr>
          <w:rFonts w:ascii="Times New Roman" w:hAnsi="Times New Roman" w:cs="Times New Roman"/>
          <w:sz w:val="28"/>
          <w:szCs w:val="28"/>
        </w:rPr>
        <w:t xml:space="preserve">Opateye (2012) basic science process skills are helpful on the development of favorable scientific altitudes and a disposition in the learners. </w:t>
      </w:r>
      <w:r w:rsidR="00A720B9">
        <w:rPr>
          <w:rFonts w:ascii="Times New Roman" w:hAnsi="Times New Roman" w:cs="Times New Roman"/>
          <w:sz w:val="28"/>
          <w:szCs w:val="28"/>
        </w:rPr>
        <w:t>Furthermore</w:t>
      </w:r>
      <w:r w:rsidR="005C0FB8">
        <w:rPr>
          <w:rFonts w:ascii="Times New Roman" w:hAnsi="Times New Roman" w:cs="Times New Roman"/>
          <w:sz w:val="28"/>
          <w:szCs w:val="28"/>
        </w:rPr>
        <w:t xml:space="preserve">, it has been maintained that the basis of </w:t>
      </w:r>
      <w:r w:rsidR="00FD41EE">
        <w:rPr>
          <w:rFonts w:ascii="Times New Roman" w:hAnsi="Times New Roman" w:cs="Times New Roman"/>
          <w:sz w:val="28"/>
          <w:szCs w:val="28"/>
        </w:rPr>
        <w:t xml:space="preserve">learning how to recognize, define and to some extent, solve individual and social problems is learning how to acquire the </w:t>
      </w:r>
      <w:r w:rsidR="00374959">
        <w:rPr>
          <w:rFonts w:ascii="Times New Roman" w:hAnsi="Times New Roman" w:cs="Times New Roman"/>
          <w:sz w:val="28"/>
          <w:szCs w:val="28"/>
        </w:rPr>
        <w:t xml:space="preserve">basic science process skills. This means that basic science process skills are inseparable in practice from the </w:t>
      </w:r>
      <w:r w:rsidR="00B27F3A">
        <w:rPr>
          <w:rFonts w:ascii="Times New Roman" w:hAnsi="Times New Roman" w:cs="Times New Roman"/>
          <w:sz w:val="28"/>
          <w:szCs w:val="28"/>
        </w:rPr>
        <w:t xml:space="preserve">conceptual understanding that </w:t>
      </w:r>
      <w:r w:rsidR="000820CF">
        <w:rPr>
          <w:rFonts w:ascii="Times New Roman" w:hAnsi="Times New Roman" w:cs="Times New Roman"/>
          <w:sz w:val="28"/>
          <w:szCs w:val="28"/>
        </w:rPr>
        <w:t xml:space="preserve">is involved in learning and applying science. In practical term, students’ low acquisition of science </w:t>
      </w:r>
      <w:r w:rsidR="00D82FF9">
        <w:rPr>
          <w:rFonts w:ascii="Times New Roman" w:hAnsi="Times New Roman" w:cs="Times New Roman"/>
          <w:sz w:val="28"/>
          <w:szCs w:val="28"/>
        </w:rPr>
        <w:t xml:space="preserve">process skills could result in their failures in science examination. Therefore, one could say acquisition of those skills would </w:t>
      </w:r>
      <w:r w:rsidR="00A720B9">
        <w:rPr>
          <w:rFonts w:ascii="Times New Roman" w:hAnsi="Times New Roman" w:cs="Times New Roman"/>
          <w:sz w:val="28"/>
          <w:szCs w:val="28"/>
        </w:rPr>
        <w:t>offer student’s</w:t>
      </w:r>
      <w:r w:rsidR="00D82FF9">
        <w:rPr>
          <w:rFonts w:ascii="Times New Roman" w:hAnsi="Times New Roman" w:cs="Times New Roman"/>
          <w:sz w:val="28"/>
          <w:szCs w:val="28"/>
        </w:rPr>
        <w:t xml:space="preserve"> ability to independently solve individual and science </w:t>
      </w:r>
      <w:r w:rsidR="00A549FB">
        <w:rPr>
          <w:rFonts w:ascii="Times New Roman" w:hAnsi="Times New Roman" w:cs="Times New Roman"/>
          <w:sz w:val="28"/>
          <w:szCs w:val="28"/>
        </w:rPr>
        <w:t xml:space="preserve">problems. The American Association for the Advancement of science (AAAS), identified fifteen process skills. Mender (2002) identified eight as basic science process skills. These are: </w:t>
      </w:r>
      <w:r w:rsidR="003B6625">
        <w:rPr>
          <w:rFonts w:ascii="Times New Roman" w:hAnsi="Times New Roman" w:cs="Times New Roman"/>
          <w:sz w:val="28"/>
          <w:szCs w:val="28"/>
        </w:rPr>
        <w:t xml:space="preserve">observing, measuring, classifying, interring, predicting, use of number/recording, communicating and questioning. Mender (2002) asserted that the above eight (8) process skills suit the teaching of science, generally that effective </w:t>
      </w:r>
      <w:r w:rsidR="00B82881">
        <w:rPr>
          <w:rFonts w:ascii="Times New Roman" w:hAnsi="Times New Roman" w:cs="Times New Roman"/>
          <w:sz w:val="28"/>
          <w:szCs w:val="28"/>
        </w:rPr>
        <w:t xml:space="preserve">participation in </w:t>
      </w:r>
      <w:r w:rsidR="00F378F6">
        <w:rPr>
          <w:rFonts w:ascii="Times New Roman" w:hAnsi="Times New Roman" w:cs="Times New Roman"/>
          <w:sz w:val="28"/>
          <w:szCs w:val="28"/>
        </w:rPr>
        <w:t xml:space="preserve">various practical, demonstration and discussion activities are sure ways of becoming more and more acquainted with the </w:t>
      </w:r>
      <w:r w:rsidR="003E5077">
        <w:rPr>
          <w:rFonts w:ascii="Times New Roman" w:hAnsi="Times New Roman" w:cs="Times New Roman"/>
          <w:sz w:val="28"/>
          <w:szCs w:val="28"/>
        </w:rPr>
        <w:t xml:space="preserve">application of various basic science process </w:t>
      </w:r>
      <w:r w:rsidR="000421F8">
        <w:rPr>
          <w:rFonts w:ascii="Times New Roman" w:hAnsi="Times New Roman" w:cs="Times New Roman"/>
          <w:sz w:val="28"/>
          <w:szCs w:val="28"/>
        </w:rPr>
        <w:t>skills. This study will focus on three basic science process skills out of the right basic skills which are:</w:t>
      </w:r>
    </w:p>
    <w:p w:rsidR="000421F8" w:rsidRDefault="000421F8" w:rsidP="000421F8">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Observing:</w:t>
      </w:r>
    </w:p>
    <w:p w:rsidR="003F290E" w:rsidRDefault="000421F8" w:rsidP="003F290E">
      <w:pPr>
        <w:ind w:left="720"/>
        <w:rPr>
          <w:rFonts w:ascii="Times New Roman" w:hAnsi="Times New Roman" w:cs="Times New Roman"/>
          <w:sz w:val="28"/>
          <w:szCs w:val="28"/>
        </w:rPr>
      </w:pPr>
      <w:r>
        <w:rPr>
          <w:rFonts w:ascii="Times New Roman" w:hAnsi="Times New Roman" w:cs="Times New Roman"/>
          <w:sz w:val="28"/>
          <w:szCs w:val="28"/>
        </w:rPr>
        <w:t xml:space="preserve">This refers to using the sense to gather information about an object or event. It is made by using the five </w:t>
      </w:r>
      <w:r w:rsidR="00A720B9">
        <w:rPr>
          <w:rFonts w:ascii="Times New Roman" w:hAnsi="Times New Roman" w:cs="Times New Roman"/>
          <w:sz w:val="28"/>
          <w:szCs w:val="28"/>
        </w:rPr>
        <w:t>senses</w:t>
      </w:r>
      <w:r>
        <w:rPr>
          <w:rFonts w:ascii="Times New Roman" w:hAnsi="Times New Roman" w:cs="Times New Roman"/>
          <w:sz w:val="28"/>
          <w:szCs w:val="28"/>
        </w:rPr>
        <w:t>. Good observations are essential in learning the other science process skills. Example</w:t>
      </w:r>
      <w:r w:rsidR="003F290E">
        <w:rPr>
          <w:rFonts w:ascii="Times New Roman" w:hAnsi="Times New Roman" w:cs="Times New Roman"/>
          <w:sz w:val="28"/>
          <w:szCs w:val="28"/>
        </w:rPr>
        <w:t>;</w:t>
      </w:r>
    </w:p>
    <w:p w:rsidR="003F290E" w:rsidRDefault="003F290E" w:rsidP="003F290E">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Experimenting: </w:t>
      </w:r>
    </w:p>
    <w:p w:rsidR="00A77518" w:rsidRDefault="003F290E" w:rsidP="00A77518">
      <w:pPr>
        <w:ind w:left="720"/>
        <w:rPr>
          <w:rFonts w:ascii="Times New Roman" w:hAnsi="Times New Roman" w:cs="Times New Roman"/>
          <w:sz w:val="28"/>
          <w:szCs w:val="28"/>
        </w:rPr>
      </w:pPr>
      <w:r>
        <w:rPr>
          <w:rFonts w:ascii="Times New Roman" w:hAnsi="Times New Roman" w:cs="Times New Roman"/>
          <w:sz w:val="28"/>
          <w:szCs w:val="28"/>
        </w:rPr>
        <w:t xml:space="preserve">This has to do with being able to conduct on experiment, asking appropriate questions, stating hypothesis etc. Experiment </w:t>
      </w:r>
      <w:r w:rsidR="00A876C3">
        <w:rPr>
          <w:rFonts w:ascii="Times New Roman" w:hAnsi="Times New Roman" w:cs="Times New Roman"/>
          <w:sz w:val="28"/>
          <w:szCs w:val="28"/>
        </w:rPr>
        <w:t xml:space="preserve">follows the scientific method; problem </w:t>
      </w:r>
      <w:r w:rsidR="00A876C3" w:rsidRPr="00A876C3">
        <w:rPr>
          <w:rFonts w:ascii="Times New Roman" w:hAnsi="Times New Roman" w:cs="Times New Roman"/>
          <w:sz w:val="28"/>
          <w:szCs w:val="28"/>
        </w:rPr>
        <w:t>→</w:t>
      </w:r>
      <w:r w:rsidR="00A876C3">
        <w:rPr>
          <w:rFonts w:ascii="Times New Roman" w:hAnsi="Times New Roman" w:cs="Times New Roman"/>
          <w:sz w:val="28"/>
          <w:szCs w:val="28"/>
        </w:rPr>
        <w:t xml:space="preserve">hypothesis </w:t>
      </w:r>
      <w:r w:rsidR="00A876C3" w:rsidRPr="00A876C3">
        <w:rPr>
          <w:rFonts w:ascii="Times New Roman" w:hAnsi="Times New Roman" w:cs="Times New Roman"/>
          <w:sz w:val="28"/>
          <w:szCs w:val="28"/>
        </w:rPr>
        <w:t>→</w:t>
      </w:r>
      <w:r w:rsidR="00851EF8">
        <w:rPr>
          <w:rFonts w:ascii="Times New Roman" w:hAnsi="Times New Roman" w:cs="Times New Roman"/>
          <w:sz w:val="28"/>
          <w:szCs w:val="28"/>
        </w:rPr>
        <w:t>predictions</w:t>
      </w:r>
      <w:r w:rsidR="00851EF8" w:rsidRPr="00A876C3">
        <w:rPr>
          <w:rFonts w:ascii="Times New Roman" w:hAnsi="Times New Roman" w:cs="Times New Roman"/>
          <w:sz w:val="28"/>
          <w:szCs w:val="28"/>
        </w:rPr>
        <w:t xml:space="preserve">→ </w:t>
      </w:r>
      <w:r w:rsidR="00851EF8">
        <w:rPr>
          <w:rFonts w:ascii="Times New Roman" w:hAnsi="Times New Roman" w:cs="Times New Roman"/>
          <w:sz w:val="28"/>
          <w:szCs w:val="28"/>
        </w:rPr>
        <w:t>test</w:t>
      </w:r>
      <w:r w:rsidR="00A876C3">
        <w:rPr>
          <w:rFonts w:ascii="Times New Roman" w:hAnsi="Times New Roman" w:cs="Times New Roman"/>
          <w:sz w:val="28"/>
          <w:szCs w:val="28"/>
        </w:rPr>
        <w:t xml:space="preserve"> for</w:t>
      </w:r>
      <w:r w:rsidR="00851EF8">
        <w:rPr>
          <w:rFonts w:ascii="Times New Roman" w:hAnsi="Times New Roman" w:cs="Times New Roman"/>
          <w:sz w:val="28"/>
          <w:szCs w:val="28"/>
        </w:rPr>
        <w:t xml:space="preserve"> prediction </w:t>
      </w:r>
      <w:r w:rsidR="00851EF8" w:rsidRPr="00A876C3">
        <w:rPr>
          <w:rFonts w:ascii="Times New Roman" w:hAnsi="Times New Roman" w:cs="Times New Roman"/>
          <w:sz w:val="28"/>
          <w:szCs w:val="28"/>
        </w:rPr>
        <w:t>→</w:t>
      </w:r>
      <w:r w:rsidR="00851EF8">
        <w:rPr>
          <w:rFonts w:ascii="Times New Roman" w:hAnsi="Times New Roman" w:cs="Times New Roman"/>
          <w:sz w:val="28"/>
          <w:szCs w:val="28"/>
        </w:rPr>
        <w:t>evaluation of hypothesis</w:t>
      </w:r>
      <w:r w:rsidR="00A77518">
        <w:rPr>
          <w:rFonts w:ascii="Times New Roman" w:hAnsi="Times New Roman" w:cs="Times New Roman"/>
          <w:sz w:val="28"/>
          <w:szCs w:val="28"/>
        </w:rPr>
        <w:t>.</w:t>
      </w:r>
    </w:p>
    <w:p w:rsidR="00A77518" w:rsidRDefault="00A77518" w:rsidP="00A77518">
      <w:pPr>
        <w:ind w:left="720"/>
        <w:rPr>
          <w:rFonts w:ascii="Times New Roman" w:hAnsi="Times New Roman" w:cs="Times New Roman"/>
          <w:sz w:val="28"/>
          <w:szCs w:val="28"/>
        </w:rPr>
      </w:pPr>
      <w:r>
        <w:rPr>
          <w:rFonts w:ascii="Times New Roman" w:hAnsi="Times New Roman" w:cs="Times New Roman"/>
          <w:sz w:val="28"/>
          <w:szCs w:val="28"/>
        </w:rPr>
        <w:t>The purpose of experimenting is to determine whether a hypothesis is rejected or accepted or to set a standard whereby the judgment is made.</w:t>
      </w:r>
    </w:p>
    <w:p w:rsidR="00A77518" w:rsidRPr="00A77518" w:rsidRDefault="00A77518" w:rsidP="00A77518">
      <w:pPr>
        <w:pStyle w:val="ListParagraph"/>
        <w:numPr>
          <w:ilvl w:val="0"/>
          <w:numId w:val="3"/>
        </w:numPr>
        <w:rPr>
          <w:rFonts w:ascii="Times New Roman" w:hAnsi="Times New Roman" w:cs="Times New Roman"/>
          <w:sz w:val="28"/>
          <w:szCs w:val="28"/>
        </w:rPr>
      </w:pPr>
      <w:r w:rsidRPr="00A77518">
        <w:rPr>
          <w:rFonts w:ascii="Times New Roman" w:hAnsi="Times New Roman" w:cs="Times New Roman"/>
          <w:sz w:val="28"/>
          <w:szCs w:val="28"/>
        </w:rPr>
        <w:lastRenderedPageBreak/>
        <w:t>Communicating: this involves representing observations, ideas, theoretical model or conclusions by taking, writing, drawing and giving a report of the experiment that was done.</w:t>
      </w:r>
    </w:p>
    <w:p w:rsidR="00EE7561" w:rsidRPr="00A77518" w:rsidRDefault="00703BC9" w:rsidP="00A77518">
      <w:pPr>
        <w:pStyle w:val="ListParagraph"/>
        <w:rPr>
          <w:rFonts w:ascii="Times New Roman" w:hAnsi="Times New Roman" w:cs="Times New Roman"/>
          <w:sz w:val="28"/>
          <w:szCs w:val="28"/>
        </w:rPr>
      </w:pPr>
      <w:r>
        <w:rPr>
          <w:rFonts w:ascii="Times New Roman" w:hAnsi="Times New Roman" w:cs="Times New Roman"/>
          <w:sz w:val="28"/>
          <w:szCs w:val="28"/>
        </w:rPr>
        <w:t>The acquisition of basic science process skill will enable the students understand the concept of chemistry easily irrespective of gender.</w:t>
      </w:r>
    </w:p>
    <w:p w:rsidR="00EE7561" w:rsidRPr="00A77518" w:rsidRDefault="00EE7561" w:rsidP="00EE7561">
      <w:pPr>
        <w:rPr>
          <w:rFonts w:ascii="Times New Roman" w:hAnsi="Times New Roman" w:cs="Times New Roman"/>
          <w:b/>
          <w:sz w:val="28"/>
          <w:szCs w:val="28"/>
        </w:rPr>
      </w:pPr>
      <w:r w:rsidRPr="00A77518">
        <w:rPr>
          <w:rFonts w:ascii="Times New Roman" w:hAnsi="Times New Roman" w:cs="Times New Roman"/>
          <w:b/>
          <w:sz w:val="28"/>
          <w:szCs w:val="28"/>
        </w:rPr>
        <w:t>2</w:t>
      </w:r>
      <w:r w:rsidR="00703BC9">
        <w:rPr>
          <w:rFonts w:ascii="Times New Roman" w:hAnsi="Times New Roman" w:cs="Times New Roman"/>
          <w:b/>
          <w:sz w:val="28"/>
          <w:szCs w:val="28"/>
        </w:rPr>
        <w:t>.23</w:t>
      </w:r>
      <w:r w:rsidR="003E73A3" w:rsidRPr="00A77518">
        <w:rPr>
          <w:rFonts w:ascii="Times New Roman" w:hAnsi="Times New Roman" w:cs="Times New Roman"/>
          <w:b/>
          <w:sz w:val="28"/>
          <w:szCs w:val="28"/>
        </w:rPr>
        <w:t>Concept o</w:t>
      </w:r>
      <w:r w:rsidRPr="00A77518">
        <w:rPr>
          <w:rFonts w:ascii="Times New Roman" w:hAnsi="Times New Roman" w:cs="Times New Roman"/>
          <w:b/>
          <w:sz w:val="28"/>
          <w:szCs w:val="28"/>
        </w:rPr>
        <w:t xml:space="preserve">f Separation Techniques  </w:t>
      </w:r>
    </w:p>
    <w:p w:rsidR="003E73A3" w:rsidRDefault="00EE7561" w:rsidP="00EE7561">
      <w:pPr>
        <w:rPr>
          <w:rFonts w:ascii="Times New Roman" w:hAnsi="Times New Roman" w:cs="Times New Roman"/>
          <w:sz w:val="28"/>
          <w:szCs w:val="28"/>
        </w:rPr>
      </w:pPr>
      <w:r>
        <w:rPr>
          <w:rFonts w:ascii="Times New Roman" w:hAnsi="Times New Roman" w:cs="Times New Roman"/>
          <w:sz w:val="28"/>
          <w:szCs w:val="28"/>
        </w:rPr>
        <w:tab/>
        <w:t>Separation technique is the method used in separation of mixtu</w:t>
      </w:r>
      <w:r w:rsidR="003879BD">
        <w:rPr>
          <w:rFonts w:ascii="Times New Roman" w:hAnsi="Times New Roman" w:cs="Times New Roman"/>
          <w:sz w:val="28"/>
          <w:szCs w:val="28"/>
        </w:rPr>
        <w:t>res of two or more different su</w:t>
      </w:r>
      <w:r w:rsidR="003E73A3">
        <w:rPr>
          <w:rFonts w:ascii="Times New Roman" w:hAnsi="Times New Roman" w:cs="Times New Roman"/>
          <w:sz w:val="28"/>
          <w:szCs w:val="28"/>
        </w:rPr>
        <w:t xml:space="preserve">bstance. Each constituent of a mixture still retains its individual properties. Thus, the </w:t>
      </w:r>
      <w:r w:rsidR="00E569EF">
        <w:rPr>
          <w:rFonts w:ascii="Times New Roman" w:hAnsi="Times New Roman" w:cs="Times New Roman"/>
          <w:sz w:val="28"/>
          <w:szCs w:val="28"/>
        </w:rPr>
        <w:t>technique employed in separating mixture makes</w:t>
      </w:r>
      <w:r w:rsidR="003E73A3">
        <w:rPr>
          <w:rFonts w:ascii="Times New Roman" w:hAnsi="Times New Roman" w:cs="Times New Roman"/>
          <w:sz w:val="28"/>
          <w:szCs w:val="28"/>
        </w:rPr>
        <w:t xml:space="preserve"> use of the physical properties of their constituents.</w:t>
      </w:r>
    </w:p>
    <w:p w:rsidR="003F290E" w:rsidRDefault="003E73A3" w:rsidP="003E73A3">
      <w:pPr>
        <w:jc w:val="center"/>
        <w:rPr>
          <w:rFonts w:ascii="Times New Roman" w:hAnsi="Times New Roman" w:cs="Times New Roman"/>
          <w:sz w:val="28"/>
          <w:szCs w:val="28"/>
        </w:rPr>
      </w:pPr>
      <w:r>
        <w:rPr>
          <w:rFonts w:ascii="Times New Roman" w:hAnsi="Times New Roman" w:cs="Times New Roman"/>
          <w:sz w:val="28"/>
          <w:szCs w:val="28"/>
        </w:rPr>
        <w:t>Type of Separation Techniques</w:t>
      </w:r>
    </w:p>
    <w:p w:rsidR="004B56FD" w:rsidRPr="004B56FD" w:rsidRDefault="003E73A3" w:rsidP="004B56FD">
      <w:pPr>
        <w:pStyle w:val="ListParagraph"/>
        <w:numPr>
          <w:ilvl w:val="0"/>
          <w:numId w:val="4"/>
        </w:numPr>
        <w:rPr>
          <w:rFonts w:ascii="Times New Roman" w:hAnsi="Times New Roman" w:cs="Times New Roman"/>
          <w:sz w:val="28"/>
          <w:szCs w:val="28"/>
        </w:rPr>
      </w:pPr>
      <w:r w:rsidRPr="004B56FD">
        <w:rPr>
          <w:rFonts w:ascii="Times New Roman" w:hAnsi="Times New Roman" w:cs="Times New Roman"/>
          <w:sz w:val="28"/>
          <w:szCs w:val="28"/>
        </w:rPr>
        <w:t>Decanting: A mixture containing a liquid and solid particle separate into two distinct layers on standing. This is a circle way of separating insoluble solid from liquid, as the l8iquid is poured away and collected in another container. A tower solid layer</w:t>
      </w:r>
      <w:r w:rsidR="00682A78" w:rsidRPr="004B56FD">
        <w:rPr>
          <w:rFonts w:ascii="Times New Roman" w:hAnsi="Times New Roman" w:cs="Times New Roman"/>
          <w:sz w:val="28"/>
          <w:szCs w:val="28"/>
        </w:rPr>
        <w:t xml:space="preserve"> and an upper clear layer. Using a glass rod, the upper layer of clear liquid can be carefully poured or decanted into a second container. This method is not effective for obtaining clear liquid from the mixture especially when the insoluble solid is very fine and light.</w:t>
      </w:r>
    </w:p>
    <w:p w:rsidR="004B56FD" w:rsidRDefault="004B56FD" w:rsidP="004B56FD">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Filtration:</w:t>
      </w:r>
    </w:p>
    <w:p w:rsidR="00B4706E" w:rsidRDefault="004B56FD" w:rsidP="004B56FD">
      <w:pPr>
        <w:ind w:left="360"/>
        <w:rPr>
          <w:rFonts w:ascii="Times New Roman" w:hAnsi="Times New Roman" w:cs="Times New Roman"/>
          <w:sz w:val="28"/>
          <w:szCs w:val="28"/>
        </w:rPr>
      </w:pPr>
      <w:r>
        <w:rPr>
          <w:rFonts w:ascii="Times New Roman" w:hAnsi="Times New Roman" w:cs="Times New Roman"/>
          <w:sz w:val="28"/>
          <w:szCs w:val="28"/>
        </w:rPr>
        <w:t xml:space="preserve">Filtration is a process used </w:t>
      </w:r>
      <w:r w:rsidR="00B4706E">
        <w:rPr>
          <w:rFonts w:ascii="Times New Roman" w:hAnsi="Times New Roman" w:cs="Times New Roman"/>
          <w:sz w:val="28"/>
          <w:szCs w:val="28"/>
        </w:rPr>
        <w:t xml:space="preserve">to separate solids from liquids or gases using a fitter medium that allows the fluid to pass but not the solid. They key equipments are: </w:t>
      </w:r>
    </w:p>
    <w:p w:rsidR="00B4706E" w:rsidRDefault="00B4706E" w:rsidP="00B4706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Stirring rod</w:t>
      </w:r>
    </w:p>
    <w:p w:rsidR="00B4706E" w:rsidRDefault="00B4706E" w:rsidP="00B4706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Beaker </w:t>
      </w:r>
    </w:p>
    <w:p w:rsidR="001B0B36" w:rsidRDefault="00B4706E" w:rsidP="00B4706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Fitter paper </w:t>
      </w:r>
    </w:p>
    <w:p w:rsidR="001B0B36" w:rsidRDefault="005126CD" w:rsidP="00B4706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Funnel </w:t>
      </w:r>
    </w:p>
    <w:p w:rsidR="005126CD" w:rsidRDefault="005126CD" w:rsidP="00B4706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C</w:t>
      </w:r>
      <w:r w:rsidR="001B0B36">
        <w:rPr>
          <w:rFonts w:ascii="Times New Roman" w:hAnsi="Times New Roman" w:cs="Times New Roman"/>
          <w:sz w:val="28"/>
          <w:szCs w:val="28"/>
        </w:rPr>
        <w:t>on</w:t>
      </w:r>
      <w:r>
        <w:rPr>
          <w:rFonts w:ascii="Times New Roman" w:hAnsi="Times New Roman" w:cs="Times New Roman"/>
          <w:sz w:val="28"/>
          <w:szCs w:val="28"/>
        </w:rPr>
        <w:t xml:space="preserve">ical flask </w:t>
      </w:r>
    </w:p>
    <w:p w:rsidR="005126CD" w:rsidRDefault="005126CD" w:rsidP="00B4706E">
      <w:pPr>
        <w:pStyle w:val="ListParagraph"/>
        <w:numPr>
          <w:ilvl w:val="0"/>
          <w:numId w:val="5"/>
        </w:numPr>
        <w:rPr>
          <w:rFonts w:ascii="Times New Roman" w:hAnsi="Times New Roman" w:cs="Times New Roman"/>
          <w:sz w:val="28"/>
          <w:szCs w:val="28"/>
        </w:rPr>
      </w:pPr>
      <w:r>
        <w:rPr>
          <w:rFonts w:ascii="Times New Roman" w:hAnsi="Times New Roman" w:cs="Times New Roman"/>
          <w:sz w:val="28"/>
          <w:szCs w:val="28"/>
        </w:rPr>
        <w:t xml:space="preserve">Retort stand. </w:t>
      </w:r>
    </w:p>
    <w:p w:rsidR="005126CD" w:rsidRDefault="005126CD" w:rsidP="005126CD">
      <w:pPr>
        <w:ind w:left="720"/>
        <w:rPr>
          <w:rFonts w:ascii="Times New Roman" w:hAnsi="Times New Roman" w:cs="Times New Roman"/>
          <w:sz w:val="28"/>
          <w:szCs w:val="28"/>
        </w:rPr>
      </w:pPr>
      <w:r>
        <w:rPr>
          <w:rFonts w:ascii="Times New Roman" w:hAnsi="Times New Roman" w:cs="Times New Roman"/>
          <w:sz w:val="28"/>
          <w:szCs w:val="28"/>
        </w:rPr>
        <w:t>In suspension of chalk dust in water is poured onto a filter paper, the water passes through, leavening the chalk parti</w:t>
      </w:r>
      <w:r w:rsidR="00B3676A">
        <w:rPr>
          <w:rFonts w:ascii="Times New Roman" w:hAnsi="Times New Roman" w:cs="Times New Roman"/>
          <w:sz w:val="28"/>
          <w:szCs w:val="28"/>
        </w:rPr>
        <w:t>cl</w:t>
      </w:r>
      <w:r>
        <w:rPr>
          <w:rFonts w:ascii="Times New Roman" w:hAnsi="Times New Roman" w:cs="Times New Roman"/>
          <w:sz w:val="28"/>
          <w:szCs w:val="28"/>
        </w:rPr>
        <w:t xml:space="preserve">es on the filter paper. The filter paper is folded and placed on the funnel. The liquid that passes through the filter paper is called the filtrate while the solid left on the filter paper is called the residue. </w:t>
      </w:r>
    </w:p>
    <w:p w:rsidR="00B3676A" w:rsidRDefault="005126CD" w:rsidP="00B3676A">
      <w:pPr>
        <w:pStyle w:val="ListParagraph"/>
        <w:numPr>
          <w:ilvl w:val="0"/>
          <w:numId w:val="4"/>
        </w:numPr>
        <w:rPr>
          <w:rFonts w:ascii="Times New Roman" w:hAnsi="Times New Roman" w:cs="Times New Roman"/>
          <w:sz w:val="28"/>
          <w:szCs w:val="28"/>
        </w:rPr>
      </w:pPr>
      <w:r w:rsidRPr="00B3676A">
        <w:rPr>
          <w:rFonts w:ascii="Times New Roman" w:hAnsi="Times New Roman" w:cs="Times New Roman"/>
          <w:sz w:val="28"/>
          <w:szCs w:val="28"/>
        </w:rPr>
        <w:lastRenderedPageBreak/>
        <w:t xml:space="preserve">Evaporation: In this case the solvent is boiled off and escape into the air while the solute is left behind in the holding container. This method </w:t>
      </w:r>
      <w:r w:rsidR="00B3676A" w:rsidRPr="00B3676A">
        <w:rPr>
          <w:rFonts w:ascii="Times New Roman" w:hAnsi="Times New Roman" w:cs="Times New Roman"/>
          <w:sz w:val="28"/>
          <w:szCs w:val="28"/>
        </w:rPr>
        <w:t>is not suitable for use on solutes which can decompose by heating.</w:t>
      </w:r>
    </w:p>
    <w:p w:rsidR="00B3676A" w:rsidRDefault="00B3676A" w:rsidP="00B3676A">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Magnetization: This method involves the separation of magnetic substances from non-magnetic substances by a means of magnet.</w:t>
      </w:r>
    </w:p>
    <w:p w:rsidR="006E686B" w:rsidRDefault="00B3676A" w:rsidP="00B3676A">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Sieving: This is used to separate solid particles of different size. </w:t>
      </w:r>
      <w:r w:rsidR="00016585">
        <w:rPr>
          <w:rFonts w:ascii="Times New Roman" w:hAnsi="Times New Roman" w:cs="Times New Roman"/>
          <w:sz w:val="28"/>
          <w:szCs w:val="28"/>
        </w:rPr>
        <w:t>The mixture is placed on a sieve wit</w:t>
      </w:r>
      <w:r w:rsidR="006E686B">
        <w:rPr>
          <w:rFonts w:ascii="Times New Roman" w:hAnsi="Times New Roman" w:cs="Times New Roman"/>
          <w:sz w:val="28"/>
          <w:szCs w:val="28"/>
        </w:rPr>
        <w:t xml:space="preserve">h a mesh of s particular size. </w:t>
      </w:r>
      <w:r w:rsidR="00016585">
        <w:rPr>
          <w:rFonts w:ascii="Times New Roman" w:hAnsi="Times New Roman" w:cs="Times New Roman"/>
          <w:sz w:val="28"/>
          <w:szCs w:val="28"/>
        </w:rPr>
        <w:t>Particles s</w:t>
      </w:r>
      <w:r w:rsidR="006E686B">
        <w:rPr>
          <w:rFonts w:ascii="Times New Roman" w:hAnsi="Times New Roman" w:cs="Times New Roman"/>
          <w:sz w:val="28"/>
          <w:szCs w:val="28"/>
        </w:rPr>
        <w:t xml:space="preserve">maller than the mesh size of the sieve will pass through the sieve while the bigger particles remain on the sieve. </w:t>
      </w:r>
    </w:p>
    <w:p w:rsidR="00DA5524" w:rsidRDefault="006E686B" w:rsidP="00B3676A">
      <w:pPr>
        <w:pStyle w:val="ListParagraph"/>
        <w:numPr>
          <w:ilvl w:val="0"/>
          <w:numId w:val="4"/>
        </w:numPr>
        <w:rPr>
          <w:rFonts w:ascii="Times New Roman" w:hAnsi="Times New Roman" w:cs="Times New Roman"/>
          <w:sz w:val="28"/>
          <w:szCs w:val="28"/>
        </w:rPr>
      </w:pPr>
      <w:r>
        <w:rPr>
          <w:rFonts w:ascii="Times New Roman" w:hAnsi="Times New Roman" w:cs="Times New Roman"/>
          <w:sz w:val="28"/>
          <w:szCs w:val="28"/>
        </w:rPr>
        <w:t xml:space="preserve">Sublimation: To separate a mixture of solids containing one which sublimes and one (or more than one) which does not, by heating the mixture. A cotton-stopped inverted funnel is placed over the mixture. When the mixture is heated, the heat-liable solid sublime and turn into a gas, and travel to the top of the inverted funnel. Once the hot gas touches the </w:t>
      </w:r>
      <w:r w:rsidR="0086374B">
        <w:rPr>
          <w:rFonts w:ascii="Times New Roman" w:hAnsi="Times New Roman" w:cs="Times New Roman"/>
          <w:sz w:val="28"/>
          <w:szCs w:val="28"/>
        </w:rPr>
        <w:t>collar funnel, it solidifies back to a solid. The solid can then be scrapped off and collected</w:t>
      </w:r>
      <w:r w:rsidR="00EE77FC">
        <w:rPr>
          <w:rFonts w:ascii="Times New Roman" w:hAnsi="Times New Roman" w:cs="Times New Roman"/>
          <w:sz w:val="28"/>
          <w:szCs w:val="28"/>
        </w:rPr>
        <w:t xml:space="preserve"> in another container from the funnel. </w:t>
      </w:r>
    </w:p>
    <w:p w:rsidR="00703BC9" w:rsidRDefault="00703BC9" w:rsidP="00DA5524">
      <w:pPr>
        <w:ind w:left="360"/>
        <w:rPr>
          <w:rFonts w:ascii="Times New Roman" w:hAnsi="Times New Roman" w:cs="Times New Roman"/>
          <w:b/>
          <w:sz w:val="28"/>
          <w:szCs w:val="28"/>
        </w:rPr>
      </w:pPr>
      <w:r w:rsidRPr="00703BC9">
        <w:rPr>
          <w:rFonts w:ascii="Times New Roman" w:hAnsi="Times New Roman" w:cs="Times New Roman"/>
          <w:b/>
          <w:sz w:val="28"/>
          <w:szCs w:val="28"/>
        </w:rPr>
        <w:t>2.3 review of empirical studies</w:t>
      </w:r>
    </w:p>
    <w:p w:rsidR="00703BC9" w:rsidRDefault="00703BC9" w:rsidP="00DA5524">
      <w:pPr>
        <w:ind w:left="360"/>
        <w:rPr>
          <w:rFonts w:ascii="Times New Roman" w:hAnsi="Times New Roman" w:cs="Times New Roman"/>
          <w:b/>
          <w:sz w:val="28"/>
          <w:szCs w:val="28"/>
        </w:rPr>
      </w:pPr>
      <w:r>
        <w:rPr>
          <w:rFonts w:ascii="Times New Roman" w:hAnsi="Times New Roman" w:cs="Times New Roman"/>
          <w:b/>
          <w:sz w:val="28"/>
          <w:szCs w:val="28"/>
        </w:rPr>
        <w:t>2.31</w:t>
      </w:r>
      <w:r w:rsidR="00971EE3">
        <w:rPr>
          <w:rFonts w:ascii="Times New Roman" w:hAnsi="Times New Roman" w:cs="Times New Roman"/>
          <w:b/>
          <w:sz w:val="28"/>
          <w:szCs w:val="28"/>
        </w:rPr>
        <w:t xml:space="preserve"> studies on practical activities</w:t>
      </w:r>
    </w:p>
    <w:p w:rsidR="00450C77" w:rsidRPr="00971EE3" w:rsidRDefault="00971EE3" w:rsidP="00450C77">
      <w:pPr>
        <w:ind w:left="360"/>
        <w:rPr>
          <w:rFonts w:ascii="Times New Roman" w:hAnsi="Times New Roman" w:cs="Times New Roman"/>
          <w:sz w:val="28"/>
          <w:szCs w:val="28"/>
        </w:rPr>
      </w:pPr>
      <w:r>
        <w:rPr>
          <w:rFonts w:ascii="Times New Roman" w:hAnsi="Times New Roman" w:cs="Times New Roman"/>
          <w:sz w:val="28"/>
          <w:szCs w:val="28"/>
        </w:rPr>
        <w:t>Ugwuanyi(2011) studied the extent of use of practical activities in teaching and learning chemistry in senior secondary schools in Nsukka local government area. Four research questions were used for the study. The research design was a descriptive survey. The studies found that: the teachers do not use practical activities in teaching and learning chemistry effectively, students are not fully involved in practical activities, chemistry scheme of work is not adequately covered and chemistry practical start late with low rate</w:t>
      </w:r>
      <w:r w:rsidR="00450C77">
        <w:rPr>
          <w:rFonts w:ascii="Times New Roman" w:hAnsi="Times New Roman" w:cs="Times New Roman"/>
          <w:sz w:val="28"/>
          <w:szCs w:val="28"/>
        </w:rPr>
        <w:t xml:space="preserve">. The above study is related to the present study in terms of </w:t>
      </w:r>
      <w:r w:rsidR="00A720B9">
        <w:rPr>
          <w:rFonts w:ascii="Times New Roman" w:hAnsi="Times New Roman" w:cs="Times New Roman"/>
          <w:sz w:val="28"/>
          <w:szCs w:val="28"/>
        </w:rPr>
        <w:t>chemistry practical</w:t>
      </w:r>
      <w:r w:rsidR="00450C77">
        <w:rPr>
          <w:rFonts w:ascii="Times New Roman" w:hAnsi="Times New Roman" w:cs="Times New Roman"/>
          <w:sz w:val="28"/>
          <w:szCs w:val="28"/>
        </w:rPr>
        <w:t xml:space="preserve"> activities. But it differs in instrument for data collection, design of study, method of data analysis and some variables like gender, school location and school type. The present study will identify the effect of practical activities on </w:t>
      </w:r>
      <w:r w:rsidR="00A720B9">
        <w:rPr>
          <w:rFonts w:ascii="Times New Roman" w:hAnsi="Times New Roman" w:cs="Times New Roman"/>
          <w:sz w:val="28"/>
          <w:szCs w:val="28"/>
        </w:rPr>
        <w:t>students’</w:t>
      </w:r>
      <w:r w:rsidR="00450C77">
        <w:rPr>
          <w:rFonts w:ascii="Times New Roman" w:hAnsi="Times New Roman" w:cs="Times New Roman"/>
          <w:sz w:val="28"/>
          <w:szCs w:val="28"/>
        </w:rPr>
        <w:t xml:space="preserve"> acquisition of basic science process skills.</w:t>
      </w:r>
    </w:p>
    <w:p w:rsidR="0026667B" w:rsidRDefault="00450C77" w:rsidP="00DA5524">
      <w:pPr>
        <w:ind w:left="360"/>
        <w:rPr>
          <w:rFonts w:ascii="Times New Roman" w:hAnsi="Times New Roman" w:cs="Times New Roman"/>
          <w:sz w:val="28"/>
          <w:szCs w:val="28"/>
        </w:rPr>
      </w:pPr>
      <w:r>
        <w:rPr>
          <w:rFonts w:ascii="Times New Roman" w:hAnsi="Times New Roman" w:cs="Times New Roman"/>
          <w:sz w:val="28"/>
          <w:szCs w:val="28"/>
        </w:rPr>
        <w:t xml:space="preserve">Abonyi (2013) conducted a study on the effect of practical activities on students achievement in senior secondary school chemistry </w:t>
      </w:r>
      <w:r w:rsidR="00DA5524">
        <w:rPr>
          <w:rFonts w:ascii="Times New Roman" w:hAnsi="Times New Roman" w:cs="Times New Roman"/>
          <w:sz w:val="28"/>
          <w:szCs w:val="28"/>
        </w:rPr>
        <w:t>Concept</w:t>
      </w:r>
      <w:r>
        <w:rPr>
          <w:rFonts w:ascii="Times New Roman" w:hAnsi="Times New Roman" w:cs="Times New Roman"/>
          <w:sz w:val="28"/>
          <w:szCs w:val="28"/>
        </w:rPr>
        <w:t>s</w:t>
      </w:r>
      <w:r w:rsidR="00DA5524">
        <w:rPr>
          <w:rFonts w:ascii="Times New Roman" w:hAnsi="Times New Roman" w:cs="Times New Roman"/>
          <w:sz w:val="28"/>
          <w:szCs w:val="28"/>
        </w:rPr>
        <w:t xml:space="preserve"> in Nsukka Local Government Area. Three research questions and two research </w:t>
      </w:r>
      <w:r w:rsidR="00573EB2">
        <w:rPr>
          <w:rFonts w:ascii="Times New Roman" w:hAnsi="Times New Roman" w:cs="Times New Roman"/>
          <w:sz w:val="28"/>
          <w:szCs w:val="28"/>
        </w:rPr>
        <w:lastRenderedPageBreak/>
        <w:t xml:space="preserve">hypotheses were used for the study. The research design was a quasi-experimental. The study found that: the impact of practical activities on achievement of chemistry concepts is high; students taught with practical activities had s higher mean score than those taught with lecture method; male gender had a higher achievement, there is significant difference in </w:t>
      </w:r>
      <w:r w:rsidR="00703BC9">
        <w:rPr>
          <w:rFonts w:ascii="Times New Roman" w:hAnsi="Times New Roman" w:cs="Times New Roman"/>
          <w:sz w:val="28"/>
          <w:szCs w:val="28"/>
        </w:rPr>
        <w:t>favor</w:t>
      </w:r>
      <w:r w:rsidR="00573EB2">
        <w:rPr>
          <w:rFonts w:ascii="Times New Roman" w:hAnsi="Times New Roman" w:cs="Times New Roman"/>
          <w:sz w:val="28"/>
          <w:szCs w:val="28"/>
        </w:rPr>
        <w:t xml:space="preserve"> of </w:t>
      </w:r>
      <w:r w:rsidR="008865B9">
        <w:rPr>
          <w:rFonts w:ascii="Times New Roman" w:hAnsi="Times New Roman" w:cs="Times New Roman"/>
          <w:sz w:val="28"/>
          <w:szCs w:val="28"/>
        </w:rPr>
        <w:t>male students than the female. The above work is related to the present study in terms of practical activities, subject area, method of da</w:t>
      </w:r>
      <w:r w:rsidR="00070590">
        <w:rPr>
          <w:rFonts w:ascii="Times New Roman" w:hAnsi="Times New Roman" w:cs="Times New Roman"/>
          <w:sz w:val="28"/>
          <w:szCs w:val="28"/>
        </w:rPr>
        <w:t>ta analysis and gender as a variable.</w:t>
      </w:r>
    </w:p>
    <w:p w:rsidR="00C12A8F" w:rsidRDefault="0026667B" w:rsidP="00DA5524">
      <w:pPr>
        <w:ind w:left="360"/>
        <w:rPr>
          <w:rFonts w:ascii="Times New Roman" w:hAnsi="Times New Roman" w:cs="Times New Roman"/>
          <w:sz w:val="28"/>
          <w:szCs w:val="28"/>
        </w:rPr>
      </w:pPr>
      <w:r>
        <w:rPr>
          <w:rFonts w:ascii="Times New Roman" w:hAnsi="Times New Roman" w:cs="Times New Roman"/>
          <w:sz w:val="28"/>
          <w:szCs w:val="28"/>
        </w:rPr>
        <w:t>Muhammad (2014) conducted study on evaluation of efficacy of conce</w:t>
      </w:r>
      <w:r w:rsidR="009D6B08">
        <w:rPr>
          <w:rFonts w:ascii="Times New Roman" w:hAnsi="Times New Roman" w:cs="Times New Roman"/>
          <w:sz w:val="28"/>
          <w:szCs w:val="28"/>
        </w:rPr>
        <w:t xml:space="preserve">ptual instructional method of teaching practical chemistry within </w:t>
      </w:r>
      <w:r w:rsidR="00C2536A">
        <w:rPr>
          <w:rFonts w:ascii="Times New Roman" w:hAnsi="Times New Roman" w:cs="Times New Roman"/>
          <w:sz w:val="28"/>
          <w:szCs w:val="28"/>
        </w:rPr>
        <w:t xml:space="preserve">Zaria education </w:t>
      </w:r>
      <w:r w:rsidR="00B31CA2">
        <w:rPr>
          <w:rFonts w:ascii="Times New Roman" w:hAnsi="Times New Roman" w:cs="Times New Roman"/>
          <w:sz w:val="28"/>
          <w:szCs w:val="28"/>
        </w:rPr>
        <w:t xml:space="preserve">zone of Kaduna state. The research design was quasi-experimental research. The study found that. Academic Achievement of subjects exposed to conceptual instructional method was significantly higher than those exposed to </w:t>
      </w:r>
      <w:r w:rsidR="004666ED">
        <w:rPr>
          <w:rFonts w:ascii="Times New Roman" w:hAnsi="Times New Roman" w:cs="Times New Roman"/>
          <w:sz w:val="28"/>
          <w:szCs w:val="28"/>
        </w:rPr>
        <w:t>lecture</w:t>
      </w:r>
      <w:r w:rsidR="00B31CA2">
        <w:rPr>
          <w:rFonts w:ascii="Times New Roman" w:hAnsi="Times New Roman" w:cs="Times New Roman"/>
          <w:sz w:val="28"/>
          <w:szCs w:val="28"/>
        </w:rPr>
        <w:t xml:space="preserve"> method of instruction. The</w:t>
      </w:r>
      <w:r w:rsidR="0063040E">
        <w:rPr>
          <w:rFonts w:ascii="Times New Roman" w:hAnsi="Times New Roman" w:cs="Times New Roman"/>
          <w:sz w:val="28"/>
          <w:szCs w:val="28"/>
        </w:rPr>
        <w:t xml:space="preserve"> above work is related to the present study in terms of practical activities, subject area, </w:t>
      </w:r>
      <w:r w:rsidR="00A720B9">
        <w:rPr>
          <w:rFonts w:ascii="Times New Roman" w:hAnsi="Times New Roman" w:cs="Times New Roman"/>
          <w:sz w:val="28"/>
          <w:szCs w:val="28"/>
        </w:rPr>
        <w:t>and research</w:t>
      </w:r>
      <w:r w:rsidR="0063040E">
        <w:rPr>
          <w:rFonts w:ascii="Times New Roman" w:hAnsi="Times New Roman" w:cs="Times New Roman"/>
          <w:sz w:val="28"/>
          <w:szCs w:val="28"/>
        </w:rPr>
        <w:t xml:space="preserve"> design</w:t>
      </w:r>
      <w:r w:rsidR="00C12A8F">
        <w:rPr>
          <w:rFonts w:ascii="Times New Roman" w:hAnsi="Times New Roman" w:cs="Times New Roman"/>
          <w:sz w:val="28"/>
          <w:szCs w:val="28"/>
        </w:rPr>
        <w:t xml:space="preserve"> but differ in variable of school location and geographical scope of study. Thou this study will </w:t>
      </w:r>
      <w:r w:rsidR="00A720B9">
        <w:rPr>
          <w:rFonts w:ascii="Times New Roman" w:hAnsi="Times New Roman" w:cs="Times New Roman"/>
          <w:sz w:val="28"/>
          <w:szCs w:val="28"/>
        </w:rPr>
        <w:t>fill</w:t>
      </w:r>
      <w:r w:rsidR="00C12A8F">
        <w:rPr>
          <w:rFonts w:ascii="Times New Roman" w:hAnsi="Times New Roman" w:cs="Times New Roman"/>
          <w:sz w:val="28"/>
          <w:szCs w:val="28"/>
        </w:rPr>
        <w:t xml:space="preserve"> the gaps through identifying the basic process skills acquired by students’ using practical activities. </w:t>
      </w:r>
    </w:p>
    <w:p w:rsidR="00C562BD" w:rsidRDefault="00C12A8F" w:rsidP="00DA5524">
      <w:pPr>
        <w:ind w:left="360"/>
        <w:rPr>
          <w:rFonts w:ascii="Times New Roman" w:hAnsi="Times New Roman" w:cs="Times New Roman"/>
          <w:sz w:val="28"/>
          <w:szCs w:val="28"/>
        </w:rPr>
      </w:pPr>
      <w:r>
        <w:rPr>
          <w:rFonts w:ascii="Times New Roman" w:hAnsi="Times New Roman" w:cs="Times New Roman"/>
          <w:sz w:val="28"/>
          <w:szCs w:val="28"/>
        </w:rPr>
        <w:t xml:space="preserve">    From the reviewed </w:t>
      </w:r>
      <w:r w:rsidR="00E569EF">
        <w:rPr>
          <w:rFonts w:ascii="Times New Roman" w:hAnsi="Times New Roman" w:cs="Times New Roman"/>
          <w:sz w:val="28"/>
          <w:szCs w:val="28"/>
        </w:rPr>
        <w:t>literatures’</w:t>
      </w:r>
      <w:r>
        <w:rPr>
          <w:rFonts w:ascii="Times New Roman" w:hAnsi="Times New Roman" w:cs="Times New Roman"/>
          <w:sz w:val="28"/>
          <w:szCs w:val="28"/>
        </w:rPr>
        <w:t>. The findings are related to the present work in terms of practical activities in chemistry. But the findings of the studies are rather centered on the achievement of students comparing lecture method and laboratory method of teaching</w:t>
      </w:r>
      <w:r w:rsidR="00D474A8">
        <w:rPr>
          <w:rFonts w:ascii="Times New Roman" w:hAnsi="Times New Roman" w:cs="Times New Roman"/>
          <w:sz w:val="28"/>
          <w:szCs w:val="28"/>
        </w:rPr>
        <w:t xml:space="preserve">. None was done in identification of </w:t>
      </w:r>
      <w:r w:rsidR="00E569EF">
        <w:rPr>
          <w:rFonts w:ascii="Times New Roman" w:hAnsi="Times New Roman" w:cs="Times New Roman"/>
          <w:sz w:val="28"/>
          <w:szCs w:val="28"/>
        </w:rPr>
        <w:t>'students’</w:t>
      </w:r>
      <w:r w:rsidR="00D474A8">
        <w:rPr>
          <w:rFonts w:ascii="Times New Roman" w:hAnsi="Times New Roman" w:cs="Times New Roman"/>
          <w:sz w:val="28"/>
          <w:szCs w:val="28"/>
        </w:rPr>
        <w:t xml:space="preserve"> acquisition of basic process skills in chemistry. </w:t>
      </w:r>
    </w:p>
    <w:p w:rsidR="00C562BD" w:rsidRPr="006C2063" w:rsidRDefault="00C562BD" w:rsidP="00DA5524">
      <w:pPr>
        <w:ind w:left="360"/>
        <w:rPr>
          <w:rFonts w:ascii="Times New Roman" w:hAnsi="Times New Roman" w:cs="Times New Roman"/>
          <w:b/>
          <w:sz w:val="28"/>
          <w:szCs w:val="28"/>
        </w:rPr>
      </w:pPr>
      <w:r w:rsidRPr="006C2063">
        <w:rPr>
          <w:rFonts w:ascii="Times New Roman" w:hAnsi="Times New Roman" w:cs="Times New Roman"/>
          <w:b/>
          <w:sz w:val="28"/>
          <w:szCs w:val="28"/>
        </w:rPr>
        <w:t xml:space="preserve">2.3.2 Studies on basic science process skills. Acquisition </w:t>
      </w:r>
    </w:p>
    <w:p w:rsidR="009C3FFC" w:rsidRDefault="00C562BD" w:rsidP="00064D5E">
      <w:pPr>
        <w:ind w:left="720" w:firstLine="405"/>
        <w:rPr>
          <w:rFonts w:ascii="Times New Roman" w:hAnsi="Times New Roman" w:cs="Times New Roman"/>
          <w:sz w:val="28"/>
          <w:szCs w:val="28"/>
        </w:rPr>
      </w:pPr>
      <w:r>
        <w:rPr>
          <w:rFonts w:ascii="Times New Roman" w:hAnsi="Times New Roman" w:cs="Times New Roman"/>
          <w:sz w:val="28"/>
          <w:szCs w:val="28"/>
        </w:rPr>
        <w:t>Chakelu</w:t>
      </w:r>
      <w:r w:rsidR="00064D5E">
        <w:rPr>
          <w:rFonts w:ascii="Times New Roman" w:hAnsi="Times New Roman" w:cs="Times New Roman"/>
          <w:sz w:val="28"/>
          <w:szCs w:val="28"/>
        </w:rPr>
        <w:t xml:space="preserve">(2009) </w:t>
      </w:r>
      <w:r w:rsidR="00E569EF">
        <w:rPr>
          <w:rFonts w:ascii="Times New Roman" w:hAnsi="Times New Roman" w:cs="Times New Roman"/>
          <w:sz w:val="28"/>
          <w:szCs w:val="28"/>
        </w:rPr>
        <w:t>investigated</w:t>
      </w:r>
      <w:r w:rsidR="00064D5E">
        <w:rPr>
          <w:rFonts w:ascii="Times New Roman" w:hAnsi="Times New Roman" w:cs="Times New Roman"/>
          <w:sz w:val="28"/>
          <w:szCs w:val="28"/>
        </w:rPr>
        <w:t xml:space="preserve"> the effects of biology practical activities on students’ process skills acquisition in Abuja municipal Area council. </w:t>
      </w:r>
    </w:p>
    <w:p w:rsidR="006072CA" w:rsidRDefault="009C3FFC" w:rsidP="00064D5E">
      <w:pPr>
        <w:ind w:left="720" w:firstLine="405"/>
        <w:rPr>
          <w:rFonts w:ascii="Times New Roman" w:hAnsi="Times New Roman" w:cs="Times New Roman"/>
          <w:sz w:val="28"/>
          <w:szCs w:val="28"/>
        </w:rPr>
      </w:pPr>
      <w:r>
        <w:rPr>
          <w:rFonts w:ascii="Times New Roman" w:hAnsi="Times New Roman" w:cs="Times New Roman"/>
          <w:sz w:val="28"/>
          <w:szCs w:val="28"/>
        </w:rPr>
        <w:t>The design of the study was quasi-experimental,</w:t>
      </w:r>
      <w:r w:rsidR="00E85072">
        <w:rPr>
          <w:rFonts w:ascii="Times New Roman" w:hAnsi="Times New Roman" w:cs="Times New Roman"/>
          <w:sz w:val="28"/>
          <w:szCs w:val="28"/>
        </w:rPr>
        <w:t xml:space="preserve"> specifically the present, post-test</w:t>
      </w:r>
      <w:r w:rsidR="00F91150">
        <w:rPr>
          <w:rFonts w:ascii="Times New Roman" w:hAnsi="Times New Roman" w:cs="Times New Roman"/>
          <w:sz w:val="28"/>
          <w:szCs w:val="28"/>
        </w:rPr>
        <w:t xml:space="preserve">, non-equivalent control group design. Three research question and three hypotheses guided the study. The treatment consisted of teaching a selected biology concept “Animal nutrition” to the experimental </w:t>
      </w:r>
      <w:r w:rsidR="008F2CFB">
        <w:rPr>
          <w:rFonts w:ascii="Times New Roman" w:hAnsi="Times New Roman" w:cs="Times New Roman"/>
          <w:sz w:val="28"/>
          <w:szCs w:val="28"/>
        </w:rPr>
        <w:t xml:space="preserve">group using practical activities method while the control group was taught the same concept using the lecture method. The science process skill acquisition Test (SPAT) designed by the researcher, was the instrument used for data collection. The results repealed that practical activities method was more effective in fostering </w:t>
      </w:r>
      <w:r w:rsidR="00A720B9">
        <w:rPr>
          <w:rFonts w:ascii="Times New Roman" w:hAnsi="Times New Roman" w:cs="Times New Roman"/>
          <w:sz w:val="28"/>
          <w:szCs w:val="28"/>
        </w:rPr>
        <w:t>students’</w:t>
      </w:r>
      <w:r w:rsidR="008F2CFB">
        <w:rPr>
          <w:rFonts w:ascii="Times New Roman" w:hAnsi="Times New Roman" w:cs="Times New Roman"/>
          <w:sz w:val="28"/>
          <w:szCs w:val="28"/>
        </w:rPr>
        <w:t xml:space="preserve"> acquisition of </w:t>
      </w:r>
      <w:r w:rsidR="008F2CFB">
        <w:rPr>
          <w:rFonts w:ascii="Times New Roman" w:hAnsi="Times New Roman" w:cs="Times New Roman"/>
          <w:sz w:val="28"/>
          <w:szCs w:val="28"/>
        </w:rPr>
        <w:lastRenderedPageBreak/>
        <w:t xml:space="preserve">science process skills than the lecture method. The interaction effect between teaching method and gender of the subject was not significant. The study cited above is similar to the present study in terms of designs. </w:t>
      </w:r>
      <w:r w:rsidR="005C68AB">
        <w:rPr>
          <w:rFonts w:ascii="Times New Roman" w:hAnsi="Times New Roman" w:cs="Times New Roman"/>
          <w:sz w:val="28"/>
          <w:szCs w:val="28"/>
        </w:rPr>
        <w:t>I</w:t>
      </w:r>
      <w:r w:rsidR="008F2CFB">
        <w:rPr>
          <w:rFonts w:ascii="Times New Roman" w:hAnsi="Times New Roman" w:cs="Times New Roman"/>
          <w:sz w:val="28"/>
          <w:szCs w:val="28"/>
        </w:rPr>
        <w:t>nstru</w:t>
      </w:r>
      <w:r w:rsidR="005C68AB">
        <w:rPr>
          <w:rFonts w:ascii="Times New Roman" w:hAnsi="Times New Roman" w:cs="Times New Roman"/>
          <w:sz w:val="28"/>
          <w:szCs w:val="28"/>
        </w:rPr>
        <w:t>mentation for data collection and science process skills in practical activities. The present study will identify the</w:t>
      </w:r>
      <w:r w:rsidR="006072CA">
        <w:rPr>
          <w:rFonts w:ascii="Times New Roman" w:hAnsi="Times New Roman" w:cs="Times New Roman"/>
          <w:sz w:val="28"/>
          <w:szCs w:val="28"/>
        </w:rPr>
        <w:t xml:space="preserve"> effect of the practical activities on students acquisition of the basic process skills by student in chemistry to fill the shot falls of the precious study.</w:t>
      </w:r>
    </w:p>
    <w:p w:rsidR="00B54582" w:rsidRDefault="006072CA" w:rsidP="00064D5E">
      <w:pPr>
        <w:ind w:left="720" w:firstLine="405"/>
        <w:rPr>
          <w:rFonts w:ascii="Times New Roman" w:hAnsi="Times New Roman" w:cs="Times New Roman"/>
          <w:sz w:val="28"/>
          <w:szCs w:val="28"/>
        </w:rPr>
      </w:pPr>
      <w:r>
        <w:rPr>
          <w:rFonts w:ascii="Times New Roman" w:hAnsi="Times New Roman" w:cs="Times New Roman"/>
          <w:sz w:val="28"/>
          <w:szCs w:val="28"/>
        </w:rPr>
        <w:t>Okinuga, Oji and Yande (2013) conducted a study to assess science process skills acquisition of Basic science students in junior</w:t>
      </w:r>
      <w:r w:rsidR="00B54582">
        <w:rPr>
          <w:rFonts w:ascii="Times New Roman" w:hAnsi="Times New Roman" w:cs="Times New Roman"/>
          <w:sz w:val="28"/>
          <w:szCs w:val="28"/>
        </w:rPr>
        <w:t xml:space="preserve"> secondary school 3. The design for this study was descriptive survey. </w:t>
      </w:r>
    </w:p>
    <w:p w:rsidR="003840DB" w:rsidRDefault="00B54582" w:rsidP="00064D5E">
      <w:pPr>
        <w:ind w:left="720" w:firstLine="405"/>
        <w:rPr>
          <w:rFonts w:ascii="Times New Roman" w:hAnsi="Times New Roman" w:cs="Times New Roman"/>
          <w:sz w:val="28"/>
          <w:szCs w:val="28"/>
        </w:rPr>
      </w:pPr>
      <w:r>
        <w:rPr>
          <w:rFonts w:ascii="Times New Roman" w:hAnsi="Times New Roman" w:cs="Times New Roman"/>
          <w:sz w:val="28"/>
          <w:szCs w:val="28"/>
        </w:rPr>
        <w:t>Three research question and one null hypothesis guided the study and eight domains of science process</w:t>
      </w:r>
      <w:r w:rsidR="004F620F">
        <w:rPr>
          <w:rFonts w:ascii="Times New Roman" w:hAnsi="Times New Roman" w:cs="Times New Roman"/>
          <w:sz w:val="28"/>
          <w:szCs w:val="28"/>
        </w:rPr>
        <w:t xml:space="preserve"> skills were examined. Purposive, stratified and random sampling techniques were used to select a sample of two-hundred and forty students. Basic science process skills Test (BSPST) and challenges of skills Acquisition Questionnaire (CSAQ) was the self0validated instrument used to collect information from the Basic scie</w:t>
      </w:r>
      <w:r w:rsidR="003840DB">
        <w:rPr>
          <w:rFonts w:ascii="Times New Roman" w:hAnsi="Times New Roman" w:cs="Times New Roman"/>
          <w:sz w:val="28"/>
          <w:szCs w:val="28"/>
        </w:rPr>
        <w:t>nce students and their teachers.</w:t>
      </w:r>
    </w:p>
    <w:p w:rsidR="0003501E" w:rsidRDefault="003840DB" w:rsidP="00064D5E">
      <w:pPr>
        <w:ind w:left="720" w:firstLine="405"/>
        <w:rPr>
          <w:rFonts w:ascii="Times New Roman" w:hAnsi="Times New Roman" w:cs="Times New Roman"/>
          <w:sz w:val="28"/>
          <w:szCs w:val="28"/>
        </w:rPr>
      </w:pPr>
      <w:r>
        <w:rPr>
          <w:rFonts w:ascii="Times New Roman" w:hAnsi="Times New Roman" w:cs="Times New Roman"/>
          <w:sz w:val="28"/>
          <w:szCs w:val="28"/>
        </w:rPr>
        <w:t xml:space="preserve">Mean and standard deviation were used for data analysis. Results of their study showed that students have a low acquisition </w:t>
      </w:r>
      <w:r w:rsidR="00B01E11">
        <w:rPr>
          <w:rFonts w:ascii="Times New Roman" w:hAnsi="Times New Roman" w:cs="Times New Roman"/>
          <w:sz w:val="28"/>
          <w:szCs w:val="28"/>
        </w:rPr>
        <w:t>of science process skills. However, calcification is the most acquired skill and the only proficient skill in the</w:t>
      </w:r>
      <w:r w:rsidR="00144482">
        <w:rPr>
          <w:rFonts w:ascii="Times New Roman" w:hAnsi="Times New Roman" w:cs="Times New Roman"/>
          <w:sz w:val="28"/>
          <w:szCs w:val="28"/>
        </w:rPr>
        <w:t xml:space="preserve"> domain </w:t>
      </w:r>
      <w:r w:rsidR="00B01E11">
        <w:rPr>
          <w:rFonts w:ascii="Times New Roman" w:hAnsi="Times New Roman" w:cs="Times New Roman"/>
          <w:sz w:val="28"/>
          <w:szCs w:val="28"/>
        </w:rPr>
        <w:t>of science process skills measuring/using number relations is the least acquired of all the science process skills.</w:t>
      </w:r>
      <w:r w:rsidR="00144482">
        <w:rPr>
          <w:rFonts w:ascii="Times New Roman" w:hAnsi="Times New Roman" w:cs="Times New Roman"/>
          <w:sz w:val="28"/>
          <w:szCs w:val="28"/>
        </w:rPr>
        <w:t xml:space="preserve"> The study also revealed that students</w:t>
      </w:r>
      <w:r w:rsidR="00A55FD0">
        <w:rPr>
          <w:rFonts w:ascii="Times New Roman" w:hAnsi="Times New Roman" w:cs="Times New Roman"/>
          <w:sz w:val="28"/>
          <w:szCs w:val="28"/>
        </w:rPr>
        <w:t xml:space="preserve"> are not successful at acquiring basic science process skills such as observation, interpreting, inferring, communicating, predicting and experimenting. The study is related to the present day in terms of method of data analysis. Though both are related, they differ in purpose, scope and some skills like predicting, inferring and interpreting</w:t>
      </w:r>
      <w:r w:rsidR="00E57868">
        <w:rPr>
          <w:rFonts w:ascii="Times New Roman" w:hAnsi="Times New Roman" w:cs="Times New Roman"/>
          <w:sz w:val="28"/>
          <w:szCs w:val="28"/>
        </w:rPr>
        <w:t xml:space="preserve"> will not be incorporated in the present work. The present work will use as well</w:t>
      </w:r>
      <w:r w:rsidR="0003501E">
        <w:rPr>
          <w:rFonts w:ascii="Times New Roman" w:hAnsi="Times New Roman" w:cs="Times New Roman"/>
          <w:sz w:val="28"/>
          <w:szCs w:val="28"/>
        </w:rPr>
        <w:t xml:space="preserve"> validated instrument to identify the effect of practical activities on basic observation, measurement and communication skills.</w:t>
      </w:r>
    </w:p>
    <w:p w:rsidR="00756E49" w:rsidRDefault="007A5E26" w:rsidP="00064D5E">
      <w:pPr>
        <w:ind w:left="720" w:firstLine="405"/>
        <w:rPr>
          <w:rFonts w:ascii="Times New Roman" w:hAnsi="Times New Roman" w:cs="Times New Roman"/>
          <w:sz w:val="28"/>
          <w:szCs w:val="28"/>
        </w:rPr>
      </w:pPr>
      <w:r>
        <w:rPr>
          <w:rFonts w:ascii="Times New Roman" w:hAnsi="Times New Roman" w:cs="Times New Roman"/>
          <w:sz w:val="28"/>
          <w:szCs w:val="28"/>
        </w:rPr>
        <w:t xml:space="preserve">The above literatures reviewed have relationship with the present work in terms of (basic) </w:t>
      </w:r>
      <w:r w:rsidR="00756E49">
        <w:rPr>
          <w:rFonts w:ascii="Times New Roman" w:hAnsi="Times New Roman" w:cs="Times New Roman"/>
          <w:sz w:val="28"/>
          <w:szCs w:val="28"/>
        </w:rPr>
        <w:t xml:space="preserve">science process skills acquisition. Though the above work related to this present study, they failed to find out the effect </w:t>
      </w:r>
      <w:r w:rsidR="00756E49">
        <w:rPr>
          <w:rFonts w:ascii="Times New Roman" w:hAnsi="Times New Roman" w:cs="Times New Roman"/>
          <w:sz w:val="28"/>
          <w:szCs w:val="28"/>
        </w:rPr>
        <w:lastRenderedPageBreak/>
        <w:t>of practical activities on students acquisition of basic science process skills in chemistry.</w:t>
      </w:r>
    </w:p>
    <w:p w:rsidR="00E569EF" w:rsidRDefault="00E569EF" w:rsidP="00E569EF">
      <w:pPr>
        <w:rPr>
          <w:rFonts w:ascii="Times New Roman" w:hAnsi="Times New Roman" w:cs="Times New Roman"/>
          <w:sz w:val="28"/>
          <w:szCs w:val="28"/>
        </w:rPr>
      </w:pPr>
      <w:r w:rsidRPr="00C50EDB">
        <w:rPr>
          <w:rFonts w:ascii="Times New Roman" w:hAnsi="Times New Roman" w:cs="Times New Roman"/>
          <w:b/>
          <w:sz w:val="28"/>
          <w:szCs w:val="28"/>
        </w:rPr>
        <w:t>2.3.3</w:t>
      </w:r>
      <w:r w:rsidRPr="00C50EDB">
        <w:rPr>
          <w:rFonts w:ascii="Times New Roman" w:hAnsi="Times New Roman" w:cs="Times New Roman"/>
          <w:b/>
          <w:sz w:val="28"/>
          <w:szCs w:val="28"/>
        </w:rPr>
        <w:tab/>
        <w:t>Studies on basic observational skills</w:t>
      </w:r>
      <w:r>
        <w:rPr>
          <w:rFonts w:ascii="Times New Roman" w:hAnsi="Times New Roman" w:cs="Times New Roman"/>
          <w:sz w:val="28"/>
          <w:szCs w:val="28"/>
        </w:rPr>
        <w:t>.</w:t>
      </w:r>
    </w:p>
    <w:p w:rsidR="00553BA8" w:rsidRDefault="00E569EF" w:rsidP="00E569EF">
      <w:pPr>
        <w:rPr>
          <w:rFonts w:ascii="Times New Roman" w:hAnsi="Times New Roman" w:cs="Times New Roman"/>
          <w:sz w:val="28"/>
          <w:szCs w:val="28"/>
        </w:rPr>
      </w:pPr>
      <w:r>
        <w:rPr>
          <w:rFonts w:ascii="Times New Roman" w:hAnsi="Times New Roman" w:cs="Times New Roman"/>
          <w:sz w:val="28"/>
          <w:szCs w:val="28"/>
        </w:rPr>
        <w:t xml:space="preserve">    Charles AgyeiAmoah Emmanuel. E and Eric Appiah (2018 may) conduct a study on Assessing the observation skills of biology students in selected senior high school in the Eastern region of Ghana. The design for this study was descriptive survey. </w:t>
      </w:r>
      <w:r w:rsidR="00673316">
        <w:rPr>
          <w:rFonts w:ascii="Times New Roman" w:hAnsi="Times New Roman" w:cs="Times New Roman"/>
          <w:sz w:val="28"/>
          <w:szCs w:val="28"/>
        </w:rPr>
        <w:t>Two research question and no nu</w:t>
      </w:r>
      <w:r w:rsidR="001079D3">
        <w:rPr>
          <w:rFonts w:ascii="Times New Roman" w:hAnsi="Times New Roman" w:cs="Times New Roman"/>
          <w:sz w:val="28"/>
          <w:szCs w:val="28"/>
        </w:rPr>
        <w:t xml:space="preserve">ll hypothesis guide the study. The purpose of the study was to determine whether senior high </w:t>
      </w:r>
      <w:r w:rsidR="003A3EDB">
        <w:rPr>
          <w:rFonts w:ascii="Times New Roman" w:hAnsi="Times New Roman" w:cs="Times New Roman"/>
          <w:sz w:val="28"/>
          <w:szCs w:val="28"/>
        </w:rPr>
        <w:t>school from 3 biology students has the skills of observation. The study adopted “Basic skills Assessment” approach or method. One public government</w:t>
      </w:r>
      <w:r w:rsidR="002D227C">
        <w:rPr>
          <w:rFonts w:ascii="Times New Roman" w:hAnsi="Times New Roman" w:cs="Times New Roman"/>
          <w:sz w:val="28"/>
          <w:szCs w:val="28"/>
        </w:rPr>
        <w:t xml:space="preserve"> science school offering biology was selected randomly and one private science school offering biology was also selected purposively for this study. A task was developed for assessing the observation </w:t>
      </w:r>
      <w:r w:rsidR="0032743E">
        <w:rPr>
          <w:rFonts w:ascii="Times New Roman" w:hAnsi="Times New Roman" w:cs="Times New Roman"/>
          <w:sz w:val="28"/>
          <w:szCs w:val="28"/>
        </w:rPr>
        <w:t>skills of biology students at SHS</w:t>
      </w:r>
      <w:r w:rsidR="003871C0">
        <w:rPr>
          <w:rFonts w:ascii="Times New Roman" w:hAnsi="Times New Roman" w:cs="Times New Roman"/>
          <w:sz w:val="28"/>
          <w:szCs w:val="28"/>
        </w:rPr>
        <w:t xml:space="preserve">3. The research </w:t>
      </w:r>
      <w:r w:rsidR="00A81C82">
        <w:rPr>
          <w:rFonts w:ascii="Times New Roman" w:hAnsi="Times New Roman" w:cs="Times New Roman"/>
          <w:sz w:val="28"/>
          <w:szCs w:val="28"/>
        </w:rPr>
        <w:t>questions were</w:t>
      </w:r>
      <w:r w:rsidR="003871C0">
        <w:rPr>
          <w:rFonts w:ascii="Times New Roman" w:hAnsi="Times New Roman" w:cs="Times New Roman"/>
          <w:sz w:val="28"/>
          <w:szCs w:val="28"/>
        </w:rPr>
        <w:t xml:space="preserve"> answered using the Mann-Whithey</w:t>
      </w:r>
      <w:r w:rsidR="00A81C82">
        <w:rPr>
          <w:rFonts w:ascii="Times New Roman" w:hAnsi="Times New Roman" w:cs="Times New Roman"/>
          <w:sz w:val="28"/>
          <w:szCs w:val="28"/>
        </w:rPr>
        <w:t xml:space="preserve"> U- test. The result indicated that</w:t>
      </w:r>
      <w:r w:rsidR="00834147">
        <w:rPr>
          <w:rFonts w:ascii="Times New Roman" w:hAnsi="Times New Roman" w:cs="Times New Roman"/>
          <w:sz w:val="28"/>
          <w:szCs w:val="28"/>
        </w:rPr>
        <w:t xml:space="preserve"> students (both males and females) wer</w:t>
      </w:r>
      <w:r w:rsidR="00A720B9">
        <w:rPr>
          <w:rFonts w:ascii="Times New Roman" w:hAnsi="Times New Roman" w:cs="Times New Roman"/>
          <w:sz w:val="28"/>
          <w:szCs w:val="28"/>
        </w:rPr>
        <w:t>e</w:t>
      </w:r>
      <w:r w:rsidR="00834147">
        <w:rPr>
          <w:rFonts w:ascii="Times New Roman" w:hAnsi="Times New Roman" w:cs="Times New Roman"/>
          <w:sz w:val="28"/>
          <w:szCs w:val="28"/>
        </w:rPr>
        <w:t xml:space="preserve"> performing at similar lev</w:t>
      </w:r>
      <w:r w:rsidR="00626716">
        <w:rPr>
          <w:rFonts w:ascii="Times New Roman" w:hAnsi="Times New Roman" w:cs="Times New Roman"/>
          <w:sz w:val="28"/>
          <w:szCs w:val="28"/>
        </w:rPr>
        <w:t xml:space="preserve">els in the skill of observation. A look at the mean ranks indicates that even though the males scored higher than the </w:t>
      </w:r>
      <w:r w:rsidR="001033C3">
        <w:rPr>
          <w:rFonts w:ascii="Times New Roman" w:hAnsi="Times New Roman" w:cs="Times New Roman"/>
          <w:sz w:val="28"/>
          <w:szCs w:val="28"/>
        </w:rPr>
        <w:t xml:space="preserve">females, the difference was not statistically </w:t>
      </w:r>
      <w:r w:rsidR="003330C5">
        <w:rPr>
          <w:rFonts w:ascii="Times New Roman" w:hAnsi="Times New Roman" w:cs="Times New Roman"/>
          <w:sz w:val="28"/>
          <w:szCs w:val="28"/>
        </w:rPr>
        <w:t>signification. The study is related to the present day in terms of o</w:t>
      </w:r>
      <w:r w:rsidR="000D7591">
        <w:rPr>
          <w:rFonts w:ascii="Times New Roman" w:hAnsi="Times New Roman" w:cs="Times New Roman"/>
          <w:sz w:val="28"/>
          <w:szCs w:val="28"/>
        </w:rPr>
        <w:t>bservational</w:t>
      </w:r>
      <w:r w:rsidR="002E71EC">
        <w:rPr>
          <w:rFonts w:ascii="Times New Roman" w:hAnsi="Times New Roman" w:cs="Times New Roman"/>
          <w:sz w:val="28"/>
          <w:szCs w:val="28"/>
        </w:rPr>
        <w:t xml:space="preserve"> skills but differs in purpose, geographical location, instrument fo</w:t>
      </w:r>
      <w:r w:rsidR="00FD42B1">
        <w:rPr>
          <w:rFonts w:ascii="Times New Roman" w:hAnsi="Times New Roman" w:cs="Times New Roman"/>
          <w:sz w:val="28"/>
          <w:szCs w:val="28"/>
        </w:rPr>
        <w:t xml:space="preserve">r data collection, subject area. The present work will fill the gaps by identifying the effect of practical activities on. Students’ acquisition of basic science process skills in </w:t>
      </w:r>
      <w:r w:rsidR="00553BA8">
        <w:rPr>
          <w:rFonts w:ascii="Times New Roman" w:hAnsi="Times New Roman" w:cs="Times New Roman"/>
          <w:sz w:val="28"/>
          <w:szCs w:val="28"/>
        </w:rPr>
        <w:t xml:space="preserve">chemistry. </w:t>
      </w:r>
    </w:p>
    <w:p w:rsidR="00F01F10" w:rsidRDefault="00553BA8" w:rsidP="00E569EF">
      <w:pPr>
        <w:rPr>
          <w:rFonts w:ascii="Times New Roman" w:hAnsi="Times New Roman" w:cs="Times New Roman"/>
          <w:sz w:val="28"/>
          <w:szCs w:val="28"/>
        </w:rPr>
      </w:pPr>
      <w:r>
        <w:rPr>
          <w:rFonts w:ascii="Times New Roman" w:hAnsi="Times New Roman" w:cs="Times New Roman"/>
          <w:sz w:val="28"/>
          <w:szCs w:val="28"/>
        </w:rPr>
        <w:tab/>
        <w:t>Veronique (2007) conducted a</w:t>
      </w:r>
      <w:r w:rsidR="002D755D">
        <w:rPr>
          <w:rFonts w:ascii="Times New Roman" w:hAnsi="Times New Roman" w:cs="Times New Roman"/>
          <w:sz w:val="28"/>
          <w:szCs w:val="28"/>
        </w:rPr>
        <w:t xml:space="preserve"> study on</w:t>
      </w:r>
      <w:r>
        <w:rPr>
          <w:rFonts w:ascii="Times New Roman" w:hAnsi="Times New Roman" w:cs="Times New Roman"/>
          <w:sz w:val="28"/>
          <w:szCs w:val="28"/>
        </w:rPr>
        <w:t xml:space="preserve"> </w:t>
      </w:r>
      <w:r w:rsidR="002D755D">
        <w:rPr>
          <w:rFonts w:ascii="Times New Roman" w:hAnsi="Times New Roman" w:cs="Times New Roman"/>
          <w:sz w:val="28"/>
          <w:szCs w:val="28"/>
        </w:rPr>
        <w:t>student’s</w:t>
      </w:r>
      <w:r>
        <w:rPr>
          <w:rFonts w:ascii="Times New Roman" w:hAnsi="Times New Roman" w:cs="Times New Roman"/>
          <w:sz w:val="28"/>
          <w:szCs w:val="28"/>
        </w:rPr>
        <w:t xml:space="preserve"> basic process </w:t>
      </w:r>
      <w:r w:rsidR="00883B15">
        <w:rPr>
          <w:rFonts w:ascii="Times New Roman" w:hAnsi="Times New Roman" w:cs="Times New Roman"/>
          <w:sz w:val="28"/>
          <w:szCs w:val="28"/>
        </w:rPr>
        <w:t xml:space="preserve">skills and attitude toward science: inputs to an enhanced students’ cognitive performance. The research design was a descriptive condition design. The purpose of the </w:t>
      </w:r>
      <w:r w:rsidR="00A720B9">
        <w:rPr>
          <w:rFonts w:ascii="Times New Roman" w:hAnsi="Times New Roman" w:cs="Times New Roman"/>
          <w:sz w:val="28"/>
          <w:szCs w:val="28"/>
        </w:rPr>
        <w:t xml:space="preserve"> study </w:t>
      </w:r>
      <w:r w:rsidR="00883B15">
        <w:rPr>
          <w:rFonts w:ascii="Times New Roman" w:hAnsi="Times New Roman" w:cs="Times New Roman"/>
          <w:sz w:val="28"/>
          <w:szCs w:val="28"/>
        </w:rPr>
        <w:t>was to fi</w:t>
      </w:r>
      <w:r w:rsidR="00A720B9">
        <w:rPr>
          <w:rFonts w:ascii="Times New Roman" w:hAnsi="Times New Roman" w:cs="Times New Roman"/>
          <w:sz w:val="28"/>
          <w:szCs w:val="28"/>
        </w:rPr>
        <w:t xml:space="preserve">nd out the correlation of mastery of </w:t>
      </w:r>
      <w:r w:rsidR="00883B15">
        <w:rPr>
          <w:rFonts w:ascii="Times New Roman" w:hAnsi="Times New Roman" w:cs="Times New Roman"/>
          <w:sz w:val="28"/>
          <w:szCs w:val="28"/>
        </w:rPr>
        <w:t xml:space="preserve"> Basic process skills and attitude towards</w:t>
      </w:r>
      <w:r w:rsidR="00781DC9">
        <w:rPr>
          <w:rFonts w:ascii="Times New Roman" w:hAnsi="Times New Roman" w:cs="Times New Roman"/>
          <w:sz w:val="28"/>
          <w:szCs w:val="28"/>
        </w:rPr>
        <w:t xml:space="preserve"> science to students performance that may serve as basis in developing an intervention program in science. The study found that: In correlation between mastery in Basic process </w:t>
      </w:r>
      <w:r w:rsidR="0001499D">
        <w:rPr>
          <w:rFonts w:ascii="Times New Roman" w:hAnsi="Times New Roman" w:cs="Times New Roman"/>
          <w:sz w:val="28"/>
          <w:szCs w:val="28"/>
        </w:rPr>
        <w:t>skills and performance in science observing and predicting skills show significant relation with remembering dimension; observing, inferring and predicting skills have significant relationship with understan</w:t>
      </w:r>
      <w:r w:rsidR="00977DBC">
        <w:rPr>
          <w:rFonts w:ascii="Times New Roman" w:hAnsi="Times New Roman" w:cs="Times New Roman"/>
          <w:sz w:val="28"/>
          <w:szCs w:val="28"/>
        </w:rPr>
        <w:t>ding</w:t>
      </w:r>
      <w:r w:rsidR="0001499D">
        <w:rPr>
          <w:rFonts w:ascii="Times New Roman" w:hAnsi="Times New Roman" w:cs="Times New Roman"/>
          <w:sz w:val="28"/>
          <w:szCs w:val="28"/>
        </w:rPr>
        <w:t xml:space="preserve"> dimension</w:t>
      </w:r>
      <w:r w:rsidR="00977DBC">
        <w:rPr>
          <w:rFonts w:ascii="Times New Roman" w:hAnsi="Times New Roman" w:cs="Times New Roman"/>
          <w:sz w:val="28"/>
          <w:szCs w:val="28"/>
        </w:rPr>
        <w:t>, only classifying skill has no significant re</w:t>
      </w:r>
      <w:r w:rsidR="007A33B3">
        <w:rPr>
          <w:rFonts w:ascii="Times New Roman" w:hAnsi="Times New Roman" w:cs="Times New Roman"/>
          <w:sz w:val="28"/>
          <w:szCs w:val="28"/>
        </w:rPr>
        <w:t xml:space="preserve">lationship to apply dimension: communicating </w:t>
      </w:r>
      <w:r w:rsidR="0001499D">
        <w:rPr>
          <w:rFonts w:ascii="Times New Roman" w:hAnsi="Times New Roman" w:cs="Times New Roman"/>
          <w:sz w:val="28"/>
          <w:szCs w:val="28"/>
        </w:rPr>
        <w:t>and</w:t>
      </w:r>
      <w:r w:rsidR="007A33B3">
        <w:rPr>
          <w:rFonts w:ascii="Times New Roman" w:hAnsi="Times New Roman" w:cs="Times New Roman"/>
          <w:sz w:val="28"/>
          <w:szCs w:val="28"/>
        </w:rPr>
        <w:t xml:space="preserve"> predicting skills are significantly related to analyzing dimension and all basic process skills are significantly </w:t>
      </w:r>
      <w:r w:rsidR="002023EE">
        <w:rPr>
          <w:rFonts w:ascii="Times New Roman" w:hAnsi="Times New Roman" w:cs="Times New Roman"/>
          <w:sz w:val="28"/>
          <w:szCs w:val="28"/>
        </w:rPr>
        <w:t xml:space="preserve">related to creating. The above study is related to the present study in terms of some basic process skills like observing and communicating but </w:t>
      </w:r>
      <w:r w:rsidR="002023EE">
        <w:rPr>
          <w:rFonts w:ascii="Times New Roman" w:hAnsi="Times New Roman" w:cs="Times New Roman"/>
          <w:sz w:val="28"/>
          <w:szCs w:val="28"/>
        </w:rPr>
        <w:lastRenderedPageBreak/>
        <w:t xml:space="preserve">differs in research designs, purpose of study, </w:t>
      </w:r>
      <w:r w:rsidR="00823E52">
        <w:rPr>
          <w:rFonts w:ascii="Times New Roman" w:hAnsi="Times New Roman" w:cs="Times New Roman"/>
          <w:sz w:val="28"/>
          <w:szCs w:val="28"/>
        </w:rPr>
        <w:t>and attitude</w:t>
      </w:r>
      <w:r w:rsidR="002023EE">
        <w:rPr>
          <w:rFonts w:ascii="Times New Roman" w:hAnsi="Times New Roman" w:cs="Times New Roman"/>
          <w:sz w:val="28"/>
          <w:szCs w:val="28"/>
        </w:rPr>
        <w:t xml:space="preserve"> towards science. The present study will identify the effect of the practical activities on students’ acquisitions </w:t>
      </w:r>
      <w:r w:rsidR="00823E52">
        <w:rPr>
          <w:rFonts w:ascii="Times New Roman" w:hAnsi="Times New Roman" w:cs="Times New Roman"/>
          <w:sz w:val="28"/>
          <w:szCs w:val="28"/>
        </w:rPr>
        <w:t>of Basic science process skills in chemistry.</w:t>
      </w:r>
    </w:p>
    <w:p w:rsidR="00F01F10" w:rsidRPr="001D2F56" w:rsidRDefault="00F01F10" w:rsidP="00E569EF">
      <w:pPr>
        <w:rPr>
          <w:rFonts w:ascii="Times New Roman" w:hAnsi="Times New Roman" w:cs="Times New Roman"/>
          <w:b/>
          <w:sz w:val="28"/>
          <w:szCs w:val="28"/>
        </w:rPr>
      </w:pPr>
      <w:r w:rsidRPr="001D2F56">
        <w:rPr>
          <w:rFonts w:ascii="Times New Roman" w:hAnsi="Times New Roman" w:cs="Times New Roman"/>
          <w:b/>
          <w:sz w:val="28"/>
          <w:szCs w:val="28"/>
        </w:rPr>
        <w:t xml:space="preserve">2.3.4 Studies </w:t>
      </w:r>
      <w:r w:rsidR="002D755D" w:rsidRPr="001D2F56">
        <w:rPr>
          <w:rFonts w:ascii="Times New Roman" w:hAnsi="Times New Roman" w:cs="Times New Roman"/>
          <w:b/>
          <w:sz w:val="28"/>
          <w:szCs w:val="28"/>
        </w:rPr>
        <w:t>on</w:t>
      </w:r>
      <w:r w:rsidRPr="001D2F56">
        <w:rPr>
          <w:rFonts w:ascii="Times New Roman" w:hAnsi="Times New Roman" w:cs="Times New Roman"/>
          <w:b/>
          <w:sz w:val="28"/>
          <w:szCs w:val="28"/>
        </w:rPr>
        <w:t xml:space="preserve"> Basic Communication Skills</w:t>
      </w:r>
    </w:p>
    <w:p w:rsidR="002D509D" w:rsidRDefault="00F01F10" w:rsidP="00E569EF">
      <w:pPr>
        <w:rPr>
          <w:rFonts w:ascii="Times New Roman" w:hAnsi="Times New Roman" w:cs="Times New Roman"/>
          <w:sz w:val="28"/>
          <w:szCs w:val="28"/>
        </w:rPr>
      </w:pPr>
      <w:r>
        <w:rPr>
          <w:rFonts w:ascii="Times New Roman" w:hAnsi="Times New Roman" w:cs="Times New Roman"/>
          <w:sz w:val="28"/>
          <w:szCs w:val="28"/>
        </w:rPr>
        <w:tab/>
        <w:t>S.C-komba (2015) conducted a study on the perceived importance of communication skills course among university students. The case of two universities in</w:t>
      </w:r>
      <w:r w:rsidR="00BE742F">
        <w:rPr>
          <w:rFonts w:ascii="Times New Roman" w:hAnsi="Times New Roman" w:cs="Times New Roman"/>
          <w:sz w:val="28"/>
          <w:szCs w:val="28"/>
        </w:rPr>
        <w:t xml:space="preserve"> Tanzania. The article was based on study which was conducted to examine the perceived importance of communication skills course among Tanzanian university students. The study adopted a case study design. The method of data collection was questionnaire and interview and analyzed using thematic intent analysis it was found that the communication skills </w:t>
      </w:r>
      <w:r w:rsidR="00233294">
        <w:rPr>
          <w:rFonts w:ascii="Times New Roman" w:hAnsi="Times New Roman" w:cs="Times New Roman"/>
          <w:sz w:val="28"/>
          <w:szCs w:val="28"/>
        </w:rPr>
        <w:t xml:space="preserve">course wars perceived by the majority of the respondents as an important </w:t>
      </w:r>
      <w:r w:rsidR="00C03718">
        <w:rPr>
          <w:rFonts w:ascii="Times New Roman" w:hAnsi="Times New Roman" w:cs="Times New Roman"/>
          <w:sz w:val="28"/>
          <w:szCs w:val="28"/>
        </w:rPr>
        <w:t>course for the acquisition of communication skills needed in academic setting. The article is related to the present interims of</w:t>
      </w:r>
      <w:r w:rsidR="00DC6DC4">
        <w:rPr>
          <w:rFonts w:ascii="Times New Roman" w:hAnsi="Times New Roman" w:cs="Times New Roman"/>
          <w:sz w:val="28"/>
          <w:szCs w:val="28"/>
        </w:rPr>
        <w:t xml:space="preserve"> communication skills and method of data collection but differ in other basic process skills like observation and measuring design of study, location and subject. The present work will fill in the gap by identifying the effacer of practical activities on </w:t>
      </w:r>
      <w:r w:rsidR="002D755D">
        <w:rPr>
          <w:rFonts w:ascii="Times New Roman" w:hAnsi="Times New Roman" w:cs="Times New Roman"/>
          <w:sz w:val="28"/>
          <w:szCs w:val="28"/>
        </w:rPr>
        <w:t>students’</w:t>
      </w:r>
      <w:r w:rsidR="00DC6DC4">
        <w:rPr>
          <w:rFonts w:ascii="Times New Roman" w:hAnsi="Times New Roman" w:cs="Times New Roman"/>
          <w:sz w:val="28"/>
          <w:szCs w:val="28"/>
        </w:rPr>
        <w:t xml:space="preserve"> acquisition of basic process skills in chemistry.</w:t>
      </w:r>
    </w:p>
    <w:p w:rsidR="000C7C0B" w:rsidRDefault="002D509D" w:rsidP="00E569EF">
      <w:pPr>
        <w:rPr>
          <w:rFonts w:ascii="Times New Roman" w:hAnsi="Times New Roman" w:cs="Times New Roman"/>
          <w:sz w:val="28"/>
          <w:szCs w:val="28"/>
        </w:rPr>
      </w:pPr>
      <w:r>
        <w:rPr>
          <w:rFonts w:ascii="Times New Roman" w:hAnsi="Times New Roman" w:cs="Times New Roman"/>
          <w:sz w:val="28"/>
          <w:szCs w:val="28"/>
        </w:rPr>
        <w:tab/>
        <w:t xml:space="preserve">ZeidanJayosi (2014) studies science process skills and altitudes towards science among Palestinian secondary school students. The study was carried to investigate the relationship between the Palestinian secondary school students knowledge level of science process skills and their </w:t>
      </w:r>
      <w:r w:rsidR="002D755D">
        <w:rPr>
          <w:rFonts w:ascii="Times New Roman" w:hAnsi="Times New Roman" w:cs="Times New Roman"/>
          <w:sz w:val="28"/>
          <w:szCs w:val="28"/>
        </w:rPr>
        <w:t>attitudes</w:t>
      </w:r>
      <w:r>
        <w:rPr>
          <w:rFonts w:ascii="Times New Roman" w:hAnsi="Times New Roman" w:cs="Times New Roman"/>
          <w:sz w:val="28"/>
          <w:szCs w:val="28"/>
        </w:rPr>
        <w:t xml:space="preserve"> towards science. The </w:t>
      </w:r>
      <w:r w:rsidR="00F52299">
        <w:rPr>
          <w:rFonts w:ascii="Times New Roman" w:hAnsi="Times New Roman" w:cs="Times New Roman"/>
          <w:sz w:val="28"/>
          <w:szCs w:val="28"/>
        </w:rPr>
        <w:t xml:space="preserve">research design was experimental method of data collection was questionnaire The result showed that there were significant difference in science process </w:t>
      </w:r>
      <w:r w:rsidR="00521F27">
        <w:rPr>
          <w:rFonts w:ascii="Times New Roman" w:hAnsi="Times New Roman" w:cs="Times New Roman"/>
          <w:sz w:val="28"/>
          <w:szCs w:val="28"/>
        </w:rPr>
        <w:t xml:space="preserve">skills due to gender favoring females; and due to residence favoring villages students. However, there </w:t>
      </w:r>
      <w:r w:rsidR="002D755D">
        <w:rPr>
          <w:rFonts w:ascii="Times New Roman" w:hAnsi="Times New Roman" w:cs="Times New Roman"/>
          <w:sz w:val="28"/>
          <w:szCs w:val="28"/>
        </w:rPr>
        <w:t>was no significant difference</w:t>
      </w:r>
      <w:r w:rsidR="00377783">
        <w:rPr>
          <w:rFonts w:ascii="Times New Roman" w:hAnsi="Times New Roman" w:cs="Times New Roman"/>
          <w:sz w:val="28"/>
          <w:szCs w:val="28"/>
        </w:rPr>
        <w:t xml:space="preserve"> in attitudes towards science due to the variable. The study is related to the present work </w:t>
      </w:r>
      <w:r w:rsidR="002D755D">
        <w:rPr>
          <w:rFonts w:ascii="Times New Roman" w:hAnsi="Times New Roman" w:cs="Times New Roman"/>
          <w:sz w:val="28"/>
          <w:szCs w:val="28"/>
        </w:rPr>
        <w:t>in terms</w:t>
      </w:r>
      <w:r w:rsidR="00377783">
        <w:rPr>
          <w:rFonts w:ascii="Times New Roman" w:hAnsi="Times New Roman" w:cs="Times New Roman"/>
          <w:sz w:val="28"/>
          <w:szCs w:val="28"/>
        </w:rPr>
        <w:t xml:space="preserve"> of science process skills, research design and method of data collection but differs in some variables like gender, location. The current student will fill the gap </w:t>
      </w:r>
      <w:r w:rsidR="0079790C">
        <w:rPr>
          <w:rFonts w:ascii="Times New Roman" w:hAnsi="Times New Roman" w:cs="Times New Roman"/>
          <w:sz w:val="28"/>
          <w:szCs w:val="28"/>
        </w:rPr>
        <w:t xml:space="preserve">by identifying at teats 3 basic process skills and identifying their effects on </w:t>
      </w:r>
      <w:r w:rsidR="002D755D">
        <w:rPr>
          <w:rFonts w:ascii="Times New Roman" w:hAnsi="Times New Roman" w:cs="Times New Roman"/>
          <w:sz w:val="28"/>
          <w:szCs w:val="28"/>
        </w:rPr>
        <w:t>students’</w:t>
      </w:r>
      <w:r w:rsidR="0079790C">
        <w:rPr>
          <w:rFonts w:ascii="Times New Roman" w:hAnsi="Times New Roman" w:cs="Times New Roman"/>
          <w:sz w:val="28"/>
          <w:szCs w:val="28"/>
        </w:rPr>
        <w:t xml:space="preserve"> practical activities. </w:t>
      </w:r>
    </w:p>
    <w:p w:rsidR="00A472CA" w:rsidRDefault="000C7C0B" w:rsidP="00E569EF">
      <w:pPr>
        <w:rPr>
          <w:rFonts w:ascii="Times New Roman" w:hAnsi="Times New Roman" w:cs="Times New Roman"/>
          <w:sz w:val="28"/>
          <w:szCs w:val="28"/>
        </w:rPr>
      </w:pPr>
      <w:r>
        <w:rPr>
          <w:rFonts w:ascii="Times New Roman" w:hAnsi="Times New Roman" w:cs="Times New Roman"/>
          <w:sz w:val="28"/>
          <w:szCs w:val="28"/>
        </w:rPr>
        <w:tab/>
        <w:t>Komba, S.C &amp;Kafana</w:t>
      </w:r>
      <w:r w:rsidR="00147DC3">
        <w:rPr>
          <w:rFonts w:ascii="Times New Roman" w:hAnsi="Times New Roman" w:cs="Times New Roman"/>
          <w:sz w:val="28"/>
          <w:szCs w:val="28"/>
        </w:rPr>
        <w:t xml:space="preserve">bo. E. J (2012) conducted a study on investigation of the predictive </w:t>
      </w:r>
      <w:r w:rsidR="00D61877">
        <w:rPr>
          <w:rFonts w:ascii="Times New Roman" w:hAnsi="Times New Roman" w:cs="Times New Roman"/>
          <w:sz w:val="28"/>
          <w:szCs w:val="28"/>
        </w:rPr>
        <w:t xml:space="preserve">validity of communication skills examination on university students’ offer all academic performance in Tanzania. The object of the study was to determine the extent to which the communication skills examination </w:t>
      </w:r>
      <w:r w:rsidR="00D61877">
        <w:rPr>
          <w:rFonts w:ascii="Times New Roman" w:hAnsi="Times New Roman" w:cs="Times New Roman"/>
          <w:sz w:val="28"/>
          <w:szCs w:val="28"/>
        </w:rPr>
        <w:lastRenderedPageBreak/>
        <w:t xml:space="preserve">predicts the overall performance expressed in terms of university CGPA. The sample technique used was the random </w:t>
      </w:r>
      <w:r w:rsidR="008B530C">
        <w:rPr>
          <w:rFonts w:ascii="Times New Roman" w:hAnsi="Times New Roman" w:cs="Times New Roman"/>
          <w:sz w:val="28"/>
          <w:szCs w:val="28"/>
        </w:rPr>
        <w:t xml:space="preserve">sampling method. The result of the </w:t>
      </w:r>
      <w:r w:rsidR="00F6523D">
        <w:rPr>
          <w:rFonts w:ascii="Times New Roman" w:hAnsi="Times New Roman" w:cs="Times New Roman"/>
          <w:sz w:val="28"/>
          <w:szCs w:val="28"/>
        </w:rPr>
        <w:t>study should that the university communication skills examination positively predicted the overall students’ performan</w:t>
      </w:r>
      <w:r w:rsidR="002D755D">
        <w:rPr>
          <w:rFonts w:ascii="Times New Roman" w:hAnsi="Times New Roman" w:cs="Times New Roman"/>
          <w:sz w:val="28"/>
          <w:szCs w:val="28"/>
        </w:rPr>
        <w:t>ce expressed in terms of GPA’S,More</w:t>
      </w:r>
      <w:r w:rsidR="00F6523D">
        <w:rPr>
          <w:rFonts w:ascii="Times New Roman" w:hAnsi="Times New Roman" w:cs="Times New Roman"/>
          <w:sz w:val="28"/>
          <w:szCs w:val="28"/>
        </w:rPr>
        <w:t xml:space="preserve"> over the communication skills examination scores </w:t>
      </w:r>
      <w:r w:rsidR="00FD6615">
        <w:rPr>
          <w:rFonts w:ascii="Times New Roman" w:hAnsi="Times New Roman" w:cs="Times New Roman"/>
          <w:sz w:val="28"/>
          <w:szCs w:val="28"/>
        </w:rPr>
        <w:t xml:space="preserve">predicted the university GPA’s better than the students university pointer. However, the study is related to this current study in terms of communication skills but differ in some </w:t>
      </w:r>
      <w:r w:rsidR="00AA3181">
        <w:rPr>
          <w:rFonts w:ascii="Times New Roman" w:hAnsi="Times New Roman" w:cs="Times New Roman"/>
          <w:sz w:val="28"/>
          <w:szCs w:val="28"/>
        </w:rPr>
        <w:t>variables like gender, location</w:t>
      </w:r>
      <w:r w:rsidR="00FD6615">
        <w:rPr>
          <w:rFonts w:ascii="Times New Roman" w:hAnsi="Times New Roman" w:cs="Times New Roman"/>
          <w:sz w:val="28"/>
          <w:szCs w:val="28"/>
        </w:rPr>
        <w:t xml:space="preserve">, subject </w:t>
      </w:r>
      <w:r w:rsidR="002D755D">
        <w:rPr>
          <w:rFonts w:ascii="Times New Roman" w:hAnsi="Times New Roman" w:cs="Times New Roman"/>
          <w:sz w:val="28"/>
          <w:szCs w:val="28"/>
        </w:rPr>
        <w:t>students’</w:t>
      </w:r>
      <w:r w:rsidR="00AA3181">
        <w:rPr>
          <w:rFonts w:ascii="Times New Roman" w:hAnsi="Times New Roman" w:cs="Times New Roman"/>
          <w:sz w:val="28"/>
          <w:szCs w:val="28"/>
        </w:rPr>
        <w:t xml:space="preserve"> performance. The present work will cover the gap. By </w:t>
      </w:r>
      <w:r w:rsidR="002D755D">
        <w:rPr>
          <w:rFonts w:ascii="Times New Roman" w:hAnsi="Times New Roman" w:cs="Times New Roman"/>
          <w:sz w:val="28"/>
          <w:szCs w:val="28"/>
        </w:rPr>
        <w:t>identifying the</w:t>
      </w:r>
      <w:r w:rsidR="00AA3181">
        <w:rPr>
          <w:rFonts w:ascii="Times New Roman" w:hAnsi="Times New Roman" w:cs="Times New Roman"/>
          <w:sz w:val="28"/>
          <w:szCs w:val="28"/>
        </w:rPr>
        <w:t xml:space="preserve"> effect of practical</w:t>
      </w:r>
      <w:r w:rsidR="009515EC">
        <w:rPr>
          <w:rFonts w:ascii="Times New Roman" w:hAnsi="Times New Roman" w:cs="Times New Roman"/>
          <w:sz w:val="28"/>
          <w:szCs w:val="28"/>
        </w:rPr>
        <w:t xml:space="preserve"> activities on students’ acquisition of basic communicable skills.</w:t>
      </w:r>
    </w:p>
    <w:p w:rsidR="00D614E5" w:rsidRPr="00D614E5" w:rsidRDefault="00C50EDB" w:rsidP="00D614E5">
      <w:pPr>
        <w:shd w:val="clear" w:color="auto" w:fill="FFFFFF"/>
        <w:rPr>
          <w:rFonts w:ascii="ff2" w:eastAsia="Times New Roman" w:hAnsi="ff2" w:cs="Times New Roman"/>
          <w:color w:val="000000"/>
          <w:sz w:val="84"/>
          <w:szCs w:val="84"/>
        </w:rPr>
      </w:pPr>
      <w:r>
        <w:rPr>
          <w:rFonts w:ascii="Times New Roman" w:hAnsi="Times New Roman" w:cs="Times New Roman"/>
          <w:b/>
          <w:color w:val="111111"/>
          <w:sz w:val="28"/>
          <w:szCs w:val="28"/>
          <w:shd w:val="clear" w:color="auto" w:fill="FFFFFF"/>
        </w:rPr>
        <w:t xml:space="preserve">2.3.5 </w:t>
      </w:r>
      <w:r w:rsidR="00DD6C9F" w:rsidRPr="00DD6C9F">
        <w:rPr>
          <w:rFonts w:ascii="Times New Roman" w:hAnsi="Times New Roman" w:cs="Times New Roman"/>
          <w:b/>
          <w:color w:val="111111"/>
          <w:sz w:val="28"/>
          <w:szCs w:val="28"/>
          <w:shd w:val="clear" w:color="auto" w:fill="FFFFFF"/>
        </w:rPr>
        <w:t>Studies on basic experimental skill:</w:t>
      </w:r>
    </w:p>
    <w:p w:rsidR="00AC464E" w:rsidRDefault="00D614E5" w:rsidP="001D2F56">
      <w:pPr>
        <w:shd w:val="clear" w:color="auto" w:fill="FFFFFF"/>
        <w:spacing w:after="0" w:line="240" w:lineRule="auto"/>
        <w:rPr>
          <w:rFonts w:ascii="Times New Roman" w:hAnsi="Times New Roman" w:cs="Times New Roman"/>
          <w:color w:val="111111"/>
          <w:sz w:val="28"/>
          <w:szCs w:val="28"/>
          <w:shd w:val="clear" w:color="auto" w:fill="FFFFFF"/>
        </w:rPr>
      </w:pPr>
      <w:r w:rsidRPr="00D614E5">
        <w:rPr>
          <w:rFonts w:ascii="Times New Roman" w:eastAsia="Times New Roman" w:hAnsi="Times New Roman" w:cs="Times New Roman"/>
          <w:color w:val="000000"/>
          <w:sz w:val="28"/>
          <w:szCs w:val="28"/>
        </w:rPr>
        <w:t>Eva Trnova and Josef Trna</w:t>
      </w:r>
      <w:r w:rsidR="001D2F56">
        <w:rPr>
          <w:rFonts w:ascii="Times New Roman" w:eastAsia="Times New Roman" w:hAnsi="Times New Roman" w:cs="Times New Roman"/>
          <w:color w:val="000000"/>
          <w:sz w:val="28"/>
          <w:szCs w:val="28"/>
        </w:rPr>
        <w:t>(</w:t>
      </w:r>
      <w:r w:rsidR="001D2F56" w:rsidRPr="001D2F56">
        <w:rPr>
          <w:rFonts w:ascii="Times New Roman" w:eastAsia="Times New Roman" w:hAnsi="Times New Roman" w:cs="Times New Roman"/>
          <w:color w:val="000000"/>
          <w:sz w:val="28"/>
          <w:szCs w:val="28"/>
        </w:rPr>
        <w:t>2015</w:t>
      </w:r>
      <w:r w:rsidR="001D2F56">
        <w:rPr>
          <w:rFonts w:ascii="Times New Roman" w:eastAsia="Times New Roman" w:hAnsi="Times New Roman" w:cs="Times New Roman"/>
          <w:color w:val="000000"/>
          <w:sz w:val="28"/>
          <w:szCs w:val="28"/>
        </w:rPr>
        <w:t>) conducted a study on</w:t>
      </w:r>
      <w:r w:rsidR="001D2F56" w:rsidRPr="001D2F56">
        <w:rPr>
          <w:rFonts w:ascii="Times New Roman" w:eastAsia="Times New Roman" w:hAnsi="Times New Roman" w:cs="Times New Roman"/>
          <w:color w:val="000000"/>
          <w:sz w:val="28"/>
          <w:szCs w:val="28"/>
        </w:rPr>
        <w:t xml:space="preserve"> science experimental skills under development</w:t>
      </w:r>
      <w:r w:rsidR="001D2F56">
        <w:rPr>
          <w:rFonts w:ascii="Times New Roman" w:eastAsia="Times New Roman" w:hAnsi="Times New Roman" w:cs="Times New Roman"/>
          <w:color w:val="000000"/>
          <w:sz w:val="28"/>
          <w:szCs w:val="28"/>
        </w:rPr>
        <w:t>.</w:t>
      </w:r>
      <w:r w:rsidR="001D2F56" w:rsidRPr="00DD6C9F">
        <w:rPr>
          <w:rFonts w:ascii="Times New Roman" w:hAnsi="Times New Roman" w:cs="Times New Roman"/>
          <w:color w:val="111111"/>
          <w:sz w:val="28"/>
          <w:szCs w:val="28"/>
          <w:shd w:val="clear" w:color="auto" w:fill="FFFFFF"/>
        </w:rPr>
        <w:t xml:space="preserve"> The</w:t>
      </w:r>
      <w:r w:rsidR="00DD6C9F" w:rsidRPr="00DD6C9F">
        <w:rPr>
          <w:rFonts w:ascii="Times New Roman" w:hAnsi="Times New Roman" w:cs="Times New Roman"/>
          <w:color w:val="111111"/>
          <w:sz w:val="28"/>
          <w:szCs w:val="28"/>
          <w:shd w:val="clear" w:color="auto" w:fill="FFFFFF"/>
        </w:rPr>
        <w:t xml:space="preserve"> paper presents significant developmental aspects of the students' science experimental skills in science education. Science experimental skills are briefly described and classified. Authors put the accent on the structure of regulation phases within acquiring of science experimental skills. Experimental skills go through quite rapid development within students' school attendance from the primary up to secondary school. The aim of research is level measuring of acquiring these skills during students' experimental skills development. Students in primary school are not able to reach all developmental stages. All developmental stages of acquiring science experimental skills are achieved by students at first on upper secondary school. Results are presented as exemplified by concrete science experimental skill: observation and measuring of temperature. The presentation is supplemented by original science experiments</w:t>
      </w:r>
      <w:r w:rsidR="001D2F56">
        <w:rPr>
          <w:rFonts w:ascii="Times New Roman" w:hAnsi="Times New Roman" w:cs="Times New Roman"/>
          <w:color w:val="111111"/>
          <w:sz w:val="28"/>
          <w:szCs w:val="28"/>
          <w:shd w:val="clear" w:color="auto" w:fill="FFFFFF"/>
        </w:rPr>
        <w:t xml:space="preserve">. The </w:t>
      </w:r>
      <w:r w:rsidR="00770487">
        <w:rPr>
          <w:rFonts w:ascii="Times New Roman" w:hAnsi="Times New Roman" w:cs="Times New Roman"/>
          <w:color w:val="111111"/>
          <w:sz w:val="28"/>
          <w:szCs w:val="28"/>
          <w:shd w:val="clear" w:color="auto" w:fill="FFFFFF"/>
        </w:rPr>
        <w:t xml:space="preserve">article </w:t>
      </w:r>
      <w:r w:rsidR="001D2F56">
        <w:rPr>
          <w:rFonts w:ascii="Times New Roman" w:hAnsi="Times New Roman" w:cs="Times New Roman"/>
          <w:color w:val="111111"/>
          <w:sz w:val="28"/>
          <w:szCs w:val="28"/>
          <w:shd w:val="clear" w:color="auto" w:fill="FFFFFF"/>
        </w:rPr>
        <w:t xml:space="preserve">is related to the present work in terms </w:t>
      </w:r>
      <w:r w:rsidR="00770487">
        <w:rPr>
          <w:rFonts w:ascii="Times New Roman" w:hAnsi="Times New Roman" w:cs="Times New Roman"/>
          <w:color w:val="111111"/>
          <w:sz w:val="28"/>
          <w:szCs w:val="28"/>
          <w:shd w:val="clear" w:color="auto" w:fill="FFFFFF"/>
        </w:rPr>
        <w:t xml:space="preserve">of experimental skills. But differs in method of data analysis, subject, and design of study. The present work will bridge the </w:t>
      </w:r>
      <w:r w:rsidR="00AC464E">
        <w:rPr>
          <w:rFonts w:ascii="Times New Roman" w:hAnsi="Times New Roman" w:cs="Times New Roman"/>
          <w:color w:val="111111"/>
          <w:sz w:val="28"/>
          <w:szCs w:val="28"/>
          <w:shd w:val="clear" w:color="auto" w:fill="FFFFFF"/>
        </w:rPr>
        <w:t>gap</w:t>
      </w:r>
      <w:r w:rsidR="00C956EF">
        <w:rPr>
          <w:rFonts w:ascii="Times New Roman" w:hAnsi="Times New Roman" w:cs="Times New Roman"/>
          <w:color w:val="111111"/>
          <w:sz w:val="28"/>
          <w:szCs w:val="28"/>
          <w:shd w:val="clear" w:color="auto" w:fill="FFFFFF"/>
        </w:rPr>
        <w:t xml:space="preserve"> by identifying</w:t>
      </w:r>
      <w:r w:rsidR="00AC464E">
        <w:rPr>
          <w:rFonts w:ascii="Times New Roman" w:hAnsi="Times New Roman" w:cs="Times New Roman"/>
          <w:color w:val="111111"/>
          <w:sz w:val="28"/>
          <w:szCs w:val="28"/>
          <w:shd w:val="clear" w:color="auto" w:fill="FFFFFF"/>
        </w:rPr>
        <w:t xml:space="preserve"> the effect of practical activities on students’ acquisition of basic science process skills.</w:t>
      </w:r>
    </w:p>
    <w:p w:rsidR="00AC464E" w:rsidRDefault="00AC464E" w:rsidP="001D2F56">
      <w:pPr>
        <w:shd w:val="clear" w:color="auto" w:fill="FFFFFF"/>
        <w:spacing w:after="0" w:line="240" w:lineRule="auto"/>
        <w:rPr>
          <w:rFonts w:ascii="Times New Roman" w:hAnsi="Times New Roman" w:cs="Times New Roman"/>
          <w:color w:val="111111"/>
          <w:sz w:val="28"/>
          <w:szCs w:val="28"/>
          <w:shd w:val="clear" w:color="auto" w:fill="FFFFFF"/>
        </w:rPr>
      </w:pPr>
    </w:p>
    <w:p w:rsidR="00950AE7" w:rsidRPr="00140C0B" w:rsidRDefault="00854531" w:rsidP="00140C0B">
      <w:pPr>
        <w:rPr>
          <w:rFonts w:ascii="Times New Roman" w:eastAsia="Times New Roman" w:hAnsi="Times New Roman" w:cs="Times New Roman"/>
          <w:color w:val="000000"/>
          <w:sz w:val="28"/>
          <w:szCs w:val="28"/>
        </w:rPr>
      </w:pPr>
      <w:r w:rsidRPr="00140C0B">
        <w:rPr>
          <w:rFonts w:ascii="Times New Roman" w:hAnsi="Times New Roman" w:cs="Times New Roman"/>
          <w:sz w:val="28"/>
          <w:szCs w:val="28"/>
        </w:rPr>
        <w:t>Ediyanto</w:t>
      </w:r>
      <w:r w:rsidR="00FB37C6" w:rsidRPr="00140C0B">
        <w:rPr>
          <w:rFonts w:ascii="Times New Roman" w:hAnsi="Times New Roman" w:cs="Times New Roman"/>
          <w:sz w:val="28"/>
          <w:szCs w:val="28"/>
        </w:rPr>
        <w:t>,</w:t>
      </w:r>
      <w:r w:rsidRPr="00140C0B">
        <w:rPr>
          <w:rFonts w:ascii="Times New Roman" w:hAnsi="Times New Roman" w:cs="Times New Roman"/>
          <w:sz w:val="28"/>
          <w:szCs w:val="28"/>
        </w:rPr>
        <w:t>Iva N. Atika</w:t>
      </w:r>
      <w:r w:rsidR="00FB37C6" w:rsidRPr="00140C0B">
        <w:rPr>
          <w:rFonts w:ascii="Times New Roman" w:hAnsi="Times New Roman" w:cs="Times New Roman"/>
          <w:sz w:val="28"/>
          <w:szCs w:val="28"/>
        </w:rPr>
        <w:t xml:space="preserve"> and</w:t>
      </w:r>
      <w:r w:rsidRPr="00140C0B">
        <w:rPr>
          <w:rFonts w:ascii="Times New Roman" w:hAnsi="Times New Roman" w:cs="Times New Roman"/>
          <w:sz w:val="28"/>
          <w:szCs w:val="28"/>
        </w:rPr>
        <w:t xml:space="preserve"> Masashi Hayashid</w:t>
      </w:r>
      <w:r w:rsidR="00FB37C6" w:rsidRPr="00140C0B">
        <w:rPr>
          <w:rFonts w:ascii="Times New Roman" w:hAnsi="Times New Roman" w:cs="Times New Roman"/>
          <w:sz w:val="28"/>
          <w:szCs w:val="28"/>
        </w:rPr>
        <w:t xml:space="preserve"> (2017)</w:t>
      </w:r>
      <w:r w:rsidR="002D755D" w:rsidRPr="00140C0B">
        <w:rPr>
          <w:rFonts w:ascii="Times New Roman" w:hAnsi="Times New Roman" w:cs="Times New Roman"/>
          <w:sz w:val="28"/>
          <w:szCs w:val="28"/>
        </w:rPr>
        <w:t xml:space="preserve"> </w:t>
      </w:r>
      <w:r w:rsidR="008529D5" w:rsidRPr="00140C0B">
        <w:rPr>
          <w:rFonts w:ascii="Times New Roman" w:hAnsi="Times New Roman" w:cs="Times New Roman"/>
          <w:sz w:val="28"/>
          <w:szCs w:val="28"/>
        </w:rPr>
        <w:t xml:space="preserve">The purpose of science education is that students can individually master the science process skill and engage in inquiry. The basic science process skills consist of observing, communicating, classifying, measuring, inferring and predicting. Meanwhile, integrated science process skills are controlling variables, defining operationally, formulating hypotheses, interpreting data, experimenting and formulating models. Science for All indicates that science should be accessible by all learners including deaf and hard of hearing students. Low learning achievement of deaf and hard of hearing students do not come from a low intellectual ability, but due to the intelligence that did not get a chance to </w:t>
      </w:r>
      <w:r w:rsidR="008529D5" w:rsidRPr="00140C0B">
        <w:rPr>
          <w:rFonts w:ascii="Times New Roman" w:hAnsi="Times New Roman" w:cs="Times New Roman"/>
          <w:sz w:val="28"/>
          <w:szCs w:val="28"/>
        </w:rPr>
        <w:lastRenderedPageBreak/>
        <w:t>develop optimally. Purpose of this study is to explain that deaf and hard of hearing students can master the science process skills. A total of 6 journals on the topic of science process skills and deaf and hard of hearing students were reviewed. These pieces of literature were collected via Hiroshima University Library, and then analyzed and interpreted in accordance with the objectives of the study. Based on this literature review, deaf and hard of hearing students can understand about basic science process skills and develop more positive attitudes towards science. If teachers can apply the right learning model and are supported with good facilities, it is possible that deaf and hard of hearing students will be able to learn about the integrated science process skills.</w:t>
      </w:r>
      <w:r w:rsidR="00FB37C6" w:rsidRPr="00140C0B">
        <w:rPr>
          <w:rFonts w:ascii="Times New Roman" w:hAnsi="Times New Roman" w:cs="Times New Roman"/>
          <w:sz w:val="28"/>
          <w:szCs w:val="28"/>
        </w:rPr>
        <w:t xml:space="preserve"> The article is related to the present interm</w:t>
      </w:r>
      <w:r w:rsidR="002D755D" w:rsidRPr="00140C0B">
        <w:rPr>
          <w:rFonts w:ascii="Times New Roman" w:hAnsi="Times New Roman" w:cs="Times New Roman"/>
          <w:sz w:val="28"/>
          <w:szCs w:val="28"/>
        </w:rPr>
        <w:t>s</w:t>
      </w:r>
      <w:r w:rsidR="00FB37C6" w:rsidRPr="00140C0B">
        <w:rPr>
          <w:rFonts w:ascii="Times New Roman" w:hAnsi="Times New Roman" w:cs="Times New Roman"/>
          <w:sz w:val="28"/>
          <w:szCs w:val="28"/>
        </w:rPr>
        <w:t xml:space="preserve"> of basic science process skills but differs in subject, method of data analysis, design of </w:t>
      </w:r>
      <w:r w:rsidR="002D755D" w:rsidRPr="00140C0B">
        <w:rPr>
          <w:rFonts w:ascii="Times New Roman" w:hAnsi="Times New Roman" w:cs="Times New Roman"/>
          <w:sz w:val="28"/>
          <w:szCs w:val="28"/>
        </w:rPr>
        <w:t>study, and</w:t>
      </w:r>
      <w:r w:rsidR="006C2063" w:rsidRPr="00140C0B">
        <w:rPr>
          <w:rFonts w:ascii="Times New Roman" w:hAnsi="Times New Roman" w:cs="Times New Roman"/>
          <w:sz w:val="28"/>
          <w:szCs w:val="28"/>
        </w:rPr>
        <w:t xml:space="preserve"> special students</w:t>
      </w:r>
      <w:r w:rsidR="00FB37C6" w:rsidRPr="00140C0B">
        <w:rPr>
          <w:rFonts w:ascii="Times New Roman" w:hAnsi="Times New Roman" w:cs="Times New Roman"/>
          <w:sz w:val="28"/>
          <w:szCs w:val="28"/>
        </w:rPr>
        <w:t xml:space="preserve">. The present work will fill the gap </w:t>
      </w:r>
      <w:r w:rsidR="00C50EDB" w:rsidRPr="00140C0B">
        <w:rPr>
          <w:rFonts w:ascii="Times New Roman" w:hAnsi="Times New Roman" w:cs="Times New Roman"/>
          <w:sz w:val="28"/>
          <w:szCs w:val="28"/>
        </w:rPr>
        <w:t>by identifying</w:t>
      </w:r>
      <w:r w:rsidR="006C2063" w:rsidRPr="00140C0B">
        <w:rPr>
          <w:rFonts w:ascii="Times New Roman" w:hAnsi="Times New Roman" w:cs="Times New Roman"/>
          <w:sz w:val="28"/>
          <w:szCs w:val="28"/>
        </w:rPr>
        <w:t xml:space="preserve"> the effects of practical activities on </w:t>
      </w:r>
      <w:r w:rsidR="002D755D" w:rsidRPr="00140C0B">
        <w:rPr>
          <w:rFonts w:ascii="Times New Roman" w:hAnsi="Times New Roman" w:cs="Times New Roman"/>
          <w:sz w:val="28"/>
          <w:szCs w:val="28"/>
        </w:rPr>
        <w:t>students’</w:t>
      </w:r>
      <w:r w:rsidR="006C2063" w:rsidRPr="00140C0B">
        <w:rPr>
          <w:rFonts w:ascii="Times New Roman" w:hAnsi="Times New Roman" w:cs="Times New Roman"/>
          <w:sz w:val="28"/>
          <w:szCs w:val="28"/>
        </w:rPr>
        <w:t xml:space="preserve"> acquisition of basic science process skills in chemistry.</w:t>
      </w:r>
    </w:p>
    <w:p w:rsidR="00C50EDB" w:rsidRPr="00140C0B" w:rsidRDefault="00C50EDB" w:rsidP="00140C0B">
      <w:pPr>
        <w:rPr>
          <w:rFonts w:ascii="Times New Roman" w:hAnsi="Times New Roman" w:cs="Times New Roman"/>
          <w:sz w:val="28"/>
          <w:szCs w:val="28"/>
        </w:rPr>
      </w:pPr>
    </w:p>
    <w:p w:rsidR="00A472CA" w:rsidRPr="00C50EDB" w:rsidRDefault="00A472CA" w:rsidP="00E569EF">
      <w:pPr>
        <w:rPr>
          <w:rFonts w:ascii="Times New Roman" w:hAnsi="Times New Roman" w:cs="Times New Roman"/>
          <w:b/>
          <w:sz w:val="28"/>
          <w:szCs w:val="28"/>
        </w:rPr>
      </w:pPr>
      <w:r w:rsidRPr="00D25D65">
        <w:rPr>
          <w:rFonts w:ascii="Times New Roman" w:hAnsi="Times New Roman" w:cs="Times New Roman"/>
          <w:b/>
          <w:sz w:val="28"/>
          <w:szCs w:val="28"/>
        </w:rPr>
        <w:t>2.4 Summary</w:t>
      </w:r>
      <w:r w:rsidRPr="00C50EDB">
        <w:rPr>
          <w:rFonts w:ascii="Times New Roman" w:hAnsi="Times New Roman" w:cs="Times New Roman"/>
          <w:b/>
          <w:sz w:val="28"/>
          <w:szCs w:val="28"/>
        </w:rPr>
        <w:t xml:space="preserve"> of Literature Reviewed.</w:t>
      </w:r>
    </w:p>
    <w:p w:rsidR="00070CBF" w:rsidRDefault="00A472CA" w:rsidP="00E569EF">
      <w:pPr>
        <w:rPr>
          <w:rFonts w:ascii="Times New Roman" w:hAnsi="Times New Roman" w:cs="Times New Roman"/>
          <w:sz w:val="28"/>
          <w:szCs w:val="28"/>
        </w:rPr>
      </w:pPr>
      <w:r>
        <w:rPr>
          <w:rFonts w:ascii="Times New Roman" w:hAnsi="Times New Roman" w:cs="Times New Roman"/>
          <w:sz w:val="28"/>
          <w:szCs w:val="28"/>
        </w:rPr>
        <w:tab/>
        <w:t xml:space="preserve">The study on theories related to the study such as Gagne, </w:t>
      </w:r>
      <w:r w:rsidR="00C50EDB">
        <w:rPr>
          <w:rFonts w:ascii="Times New Roman" w:hAnsi="Times New Roman" w:cs="Times New Roman"/>
          <w:sz w:val="28"/>
          <w:szCs w:val="28"/>
        </w:rPr>
        <w:t>Brunner and piage</w:t>
      </w:r>
      <w:r w:rsidR="00DB77C6">
        <w:rPr>
          <w:rFonts w:ascii="Times New Roman" w:hAnsi="Times New Roman" w:cs="Times New Roman"/>
          <w:sz w:val="28"/>
          <w:szCs w:val="28"/>
        </w:rPr>
        <w:t xml:space="preserve">t theories. They believed that learning takes place when we are able to strive as the gestalt. The three theories advocated for activity based learning. The conceptive frame work also reviewed important concept like science and practical activities, basic science process skills acquisition, </w:t>
      </w:r>
      <w:r w:rsidR="002D755D">
        <w:rPr>
          <w:rFonts w:ascii="Times New Roman" w:hAnsi="Times New Roman" w:cs="Times New Roman"/>
          <w:sz w:val="28"/>
          <w:szCs w:val="28"/>
        </w:rPr>
        <w:t>students’</w:t>
      </w:r>
      <w:r w:rsidR="00DB77C6">
        <w:rPr>
          <w:rFonts w:ascii="Times New Roman" w:hAnsi="Times New Roman" w:cs="Times New Roman"/>
          <w:sz w:val="28"/>
          <w:szCs w:val="28"/>
        </w:rPr>
        <w:t xml:space="preserve"> acquisition, concept of separation techniques. </w:t>
      </w:r>
    </w:p>
    <w:p w:rsidR="00062510" w:rsidRDefault="00070CBF" w:rsidP="00E569EF">
      <w:pPr>
        <w:rPr>
          <w:rFonts w:ascii="Times New Roman" w:hAnsi="Times New Roman" w:cs="Times New Roman"/>
          <w:sz w:val="28"/>
          <w:szCs w:val="28"/>
        </w:rPr>
      </w:pPr>
      <w:r>
        <w:rPr>
          <w:rFonts w:ascii="Times New Roman" w:hAnsi="Times New Roman" w:cs="Times New Roman"/>
          <w:sz w:val="28"/>
          <w:szCs w:val="28"/>
        </w:rPr>
        <w:tab/>
        <w:t>Empirical students portrayed previewed studies similar to basic science process skills acquisition by male and female students in rural</w:t>
      </w:r>
      <w:r w:rsidR="00065598">
        <w:rPr>
          <w:rFonts w:ascii="Times New Roman" w:hAnsi="Times New Roman" w:cs="Times New Roman"/>
          <w:sz w:val="28"/>
          <w:szCs w:val="28"/>
        </w:rPr>
        <w:t xml:space="preserve"> and urban areas. Therefore this study will establish the effect of practical activities on students’ acquisition of basic science process skills. </w:t>
      </w:r>
    </w:p>
    <w:p w:rsidR="00995C45" w:rsidRDefault="00995C45" w:rsidP="00995C45">
      <w:pPr>
        <w:rPr>
          <w:rFonts w:ascii="Times New Roman" w:hAnsi="Times New Roman" w:cs="Times New Roman"/>
          <w:b/>
          <w:sz w:val="28"/>
          <w:szCs w:val="28"/>
        </w:rPr>
      </w:pPr>
    </w:p>
    <w:p w:rsidR="009515EC" w:rsidRDefault="00995C45" w:rsidP="00995C45">
      <w:pPr>
        <w:rPr>
          <w:rFonts w:ascii="Times New Roman" w:hAnsi="Times New Roman" w:cs="Times New Roman"/>
          <w:b/>
          <w:sz w:val="28"/>
          <w:szCs w:val="28"/>
        </w:rPr>
      </w:pPr>
      <w:r>
        <w:rPr>
          <w:rFonts w:ascii="Times New Roman" w:hAnsi="Times New Roman" w:cs="Times New Roman"/>
          <w:b/>
          <w:sz w:val="28"/>
          <w:szCs w:val="28"/>
        </w:rPr>
        <w:t xml:space="preserve">                              </w:t>
      </w:r>
      <w:r w:rsidR="00062510" w:rsidRPr="00062510">
        <w:rPr>
          <w:rFonts w:ascii="Times New Roman" w:hAnsi="Times New Roman" w:cs="Times New Roman"/>
          <w:b/>
          <w:sz w:val="28"/>
          <w:szCs w:val="28"/>
        </w:rPr>
        <w:t>CHAPTER THREE</w:t>
      </w:r>
    </w:p>
    <w:p w:rsidR="004E4F83" w:rsidRDefault="00062510" w:rsidP="00062510">
      <w:pPr>
        <w:rPr>
          <w:rFonts w:ascii="Times New Roman" w:hAnsi="Times New Roman" w:cs="Times New Roman"/>
          <w:sz w:val="28"/>
          <w:szCs w:val="28"/>
        </w:rPr>
      </w:pPr>
      <w:r w:rsidRPr="00062510">
        <w:rPr>
          <w:rFonts w:ascii="Times New Roman" w:hAnsi="Times New Roman" w:cs="Times New Roman"/>
          <w:sz w:val="28"/>
          <w:szCs w:val="28"/>
        </w:rPr>
        <w:t>This</w:t>
      </w:r>
      <w:r>
        <w:rPr>
          <w:rFonts w:ascii="Times New Roman" w:hAnsi="Times New Roman" w:cs="Times New Roman"/>
          <w:sz w:val="28"/>
          <w:szCs w:val="28"/>
        </w:rPr>
        <w:t xml:space="preserve"> chapter described the methods adopted in the investigation of the problem of the study. It was organized under the following sub-headings, research design, </w:t>
      </w:r>
      <w:r w:rsidR="002D755D">
        <w:rPr>
          <w:rFonts w:ascii="Times New Roman" w:hAnsi="Times New Roman" w:cs="Times New Roman"/>
          <w:sz w:val="28"/>
          <w:szCs w:val="28"/>
        </w:rPr>
        <w:t>and area</w:t>
      </w:r>
      <w:r>
        <w:rPr>
          <w:rFonts w:ascii="Times New Roman" w:hAnsi="Times New Roman" w:cs="Times New Roman"/>
          <w:sz w:val="28"/>
          <w:szCs w:val="28"/>
        </w:rPr>
        <w:t xml:space="preserve"> of study, population of the study, sample and sampling techniques, </w:t>
      </w:r>
      <w:r w:rsidR="009E423E">
        <w:rPr>
          <w:rFonts w:ascii="Times New Roman" w:hAnsi="Times New Roman" w:cs="Times New Roman"/>
          <w:sz w:val="28"/>
          <w:szCs w:val="28"/>
        </w:rPr>
        <w:t xml:space="preserve">instrumentation, validation of the instruments, swing, research procedure and method of data analysis. </w:t>
      </w:r>
    </w:p>
    <w:p w:rsidR="004E4F83" w:rsidRDefault="004E4F83" w:rsidP="00062510">
      <w:pPr>
        <w:rPr>
          <w:rFonts w:ascii="Times New Roman" w:hAnsi="Times New Roman" w:cs="Times New Roman"/>
          <w:sz w:val="28"/>
          <w:szCs w:val="28"/>
        </w:rPr>
      </w:pPr>
      <w:r>
        <w:rPr>
          <w:rFonts w:ascii="Times New Roman" w:hAnsi="Times New Roman" w:cs="Times New Roman"/>
          <w:sz w:val="28"/>
          <w:szCs w:val="28"/>
        </w:rPr>
        <w:lastRenderedPageBreak/>
        <w:t xml:space="preserve">3.1 Research Design </w:t>
      </w:r>
    </w:p>
    <w:p w:rsidR="009105E1" w:rsidRDefault="00893B3C" w:rsidP="00062510">
      <w:pPr>
        <w:rPr>
          <w:rFonts w:ascii="Times New Roman" w:hAnsi="Times New Roman" w:cs="Times New Roman"/>
          <w:sz w:val="28"/>
          <w:szCs w:val="28"/>
        </w:rPr>
      </w:pPr>
      <w:r>
        <w:rPr>
          <w:rFonts w:ascii="Times New Roman" w:hAnsi="Times New Roman" w:cs="Times New Roman"/>
          <w:sz w:val="28"/>
          <w:szCs w:val="28"/>
        </w:rPr>
        <w:t xml:space="preserve">The study adopted a pre-test post test experimental design. Experimental designs are primary approach to investigate casual </w:t>
      </w:r>
      <w:r w:rsidR="00E315CB">
        <w:rPr>
          <w:rFonts w:ascii="Times New Roman" w:hAnsi="Times New Roman" w:cs="Times New Roman"/>
          <w:sz w:val="28"/>
          <w:szCs w:val="28"/>
        </w:rPr>
        <w:t xml:space="preserve">relationship and to study the relationship between one variable and another. The research used this design to compare two groups; the </w:t>
      </w:r>
      <w:r w:rsidR="009105E1">
        <w:rPr>
          <w:rFonts w:ascii="Times New Roman" w:hAnsi="Times New Roman" w:cs="Times New Roman"/>
          <w:sz w:val="28"/>
          <w:szCs w:val="28"/>
        </w:rPr>
        <w:t xml:space="preserve">group taught with non-practical activities. The design enables the research to collect original data from the respondents </w:t>
      </w:r>
      <w:r w:rsidR="002D755D">
        <w:rPr>
          <w:rFonts w:ascii="Times New Roman" w:hAnsi="Times New Roman" w:cs="Times New Roman"/>
          <w:sz w:val="28"/>
          <w:szCs w:val="28"/>
        </w:rPr>
        <w:t>themselves</w:t>
      </w:r>
      <w:r w:rsidR="009105E1">
        <w:rPr>
          <w:rFonts w:ascii="Times New Roman" w:hAnsi="Times New Roman" w:cs="Times New Roman"/>
          <w:sz w:val="28"/>
          <w:szCs w:val="28"/>
        </w:rPr>
        <w:t xml:space="preserve"> and estimate their level of basic science process skill in filtration separation techniques in chemistry.</w:t>
      </w:r>
    </w:p>
    <w:p w:rsidR="00992F0D" w:rsidRDefault="00992F0D" w:rsidP="00062510">
      <w:pPr>
        <w:rPr>
          <w:rFonts w:ascii="Times New Roman" w:hAnsi="Times New Roman" w:cs="Times New Roman"/>
          <w:sz w:val="28"/>
          <w:szCs w:val="28"/>
        </w:rPr>
      </w:pPr>
      <w:r>
        <w:rPr>
          <w:rFonts w:ascii="Times New Roman" w:hAnsi="Times New Roman" w:cs="Times New Roman"/>
          <w:sz w:val="28"/>
          <w:szCs w:val="28"/>
        </w:rPr>
        <w:t>8.2 Area of Study.</w:t>
      </w:r>
    </w:p>
    <w:p w:rsidR="001B1030" w:rsidRDefault="00992F0D" w:rsidP="00062510">
      <w:pPr>
        <w:rPr>
          <w:rFonts w:ascii="Times New Roman" w:hAnsi="Times New Roman" w:cs="Times New Roman"/>
          <w:sz w:val="28"/>
          <w:szCs w:val="28"/>
        </w:rPr>
      </w:pPr>
      <w:r>
        <w:rPr>
          <w:rFonts w:ascii="Times New Roman" w:hAnsi="Times New Roman" w:cs="Times New Roman"/>
          <w:sz w:val="28"/>
          <w:szCs w:val="28"/>
        </w:rPr>
        <w:t>The research was carried out in Uyo Local Government Area of Akwa Ibom State. This area lies on the North East of Akwa Ibom State bounded by Itu and Ibiono Local Government Area by the North, North West by Ikot Ekpene Local Government Area and west by Abak Local Government Area and in the East by Uran Local Government Area. It lies at latitude 5</w:t>
      </w:r>
      <w:r w:rsidR="00D74F80">
        <w:rPr>
          <w:rFonts w:ascii="Times New Roman" w:hAnsi="Times New Roman" w:cs="Times New Roman"/>
          <w:sz w:val="28"/>
          <w:szCs w:val="28"/>
        </w:rPr>
        <w:t>’03’4.57” North and Longitude 7’56’0:60” East on the globe with a land mass of 255.9 sqkm and a total population of 427873 national census, 2006. The people are generally Ibibio with unique tradition. They are reputed for resourcefulness and highly mobilized for economic development and political integration within the state and the Nigerian Federation</w:t>
      </w:r>
      <w:r w:rsidR="001B1030">
        <w:rPr>
          <w:rFonts w:ascii="Times New Roman" w:hAnsi="Times New Roman" w:cs="Times New Roman"/>
          <w:sz w:val="28"/>
          <w:szCs w:val="28"/>
        </w:rPr>
        <w:t xml:space="preserve">. </w:t>
      </w:r>
    </w:p>
    <w:p w:rsidR="001B1030" w:rsidRDefault="001B1030" w:rsidP="00062510">
      <w:pPr>
        <w:rPr>
          <w:rFonts w:ascii="Times New Roman" w:hAnsi="Times New Roman" w:cs="Times New Roman"/>
          <w:sz w:val="28"/>
          <w:szCs w:val="28"/>
        </w:rPr>
      </w:pPr>
      <w:r>
        <w:rPr>
          <w:rFonts w:ascii="Times New Roman" w:hAnsi="Times New Roman" w:cs="Times New Roman"/>
          <w:sz w:val="28"/>
          <w:szCs w:val="28"/>
        </w:rPr>
        <w:t xml:space="preserve">3.3 Population of </w:t>
      </w:r>
      <w:r w:rsidR="002D755D">
        <w:rPr>
          <w:rFonts w:ascii="Times New Roman" w:hAnsi="Times New Roman" w:cs="Times New Roman"/>
          <w:sz w:val="28"/>
          <w:szCs w:val="28"/>
        </w:rPr>
        <w:t>the</w:t>
      </w:r>
      <w:r>
        <w:rPr>
          <w:rFonts w:ascii="Times New Roman" w:hAnsi="Times New Roman" w:cs="Times New Roman"/>
          <w:sz w:val="28"/>
          <w:szCs w:val="28"/>
        </w:rPr>
        <w:t xml:space="preserve"> Study</w:t>
      </w:r>
    </w:p>
    <w:p w:rsidR="00EA5073" w:rsidRDefault="001B1030" w:rsidP="00062510">
      <w:pPr>
        <w:rPr>
          <w:rFonts w:ascii="Times New Roman" w:hAnsi="Times New Roman" w:cs="Times New Roman"/>
          <w:sz w:val="28"/>
          <w:szCs w:val="28"/>
        </w:rPr>
      </w:pPr>
      <w:r>
        <w:rPr>
          <w:rFonts w:ascii="Times New Roman" w:hAnsi="Times New Roman" w:cs="Times New Roman"/>
          <w:sz w:val="28"/>
          <w:szCs w:val="28"/>
        </w:rPr>
        <w:t xml:space="preserve"> The study population is made up of all the senior secondary one SS1</w:t>
      </w:r>
      <w:r w:rsidR="00EA5073">
        <w:rPr>
          <w:rFonts w:ascii="Times New Roman" w:hAnsi="Times New Roman" w:cs="Times New Roman"/>
          <w:sz w:val="28"/>
          <w:szCs w:val="28"/>
        </w:rPr>
        <w:t>chemisry students in Uyo local government Area. The choice of senior secondary school 1 students was because they have had prior knowledge on the chosen concept of study and so were expected to have acquired the skills necessary for practical activities in chemistry they were exposed to.</w:t>
      </w:r>
    </w:p>
    <w:p w:rsidR="007C53D2" w:rsidRDefault="00EA5073" w:rsidP="00062510">
      <w:pPr>
        <w:rPr>
          <w:rFonts w:ascii="Times New Roman" w:hAnsi="Times New Roman" w:cs="Times New Roman"/>
          <w:sz w:val="28"/>
          <w:szCs w:val="28"/>
        </w:rPr>
      </w:pPr>
      <w:r>
        <w:rPr>
          <w:rFonts w:ascii="Times New Roman" w:hAnsi="Times New Roman" w:cs="Times New Roman"/>
          <w:sz w:val="28"/>
          <w:szCs w:val="28"/>
        </w:rPr>
        <w:t>3.4</w:t>
      </w:r>
      <w:r>
        <w:rPr>
          <w:rFonts w:ascii="Times New Roman" w:hAnsi="Times New Roman" w:cs="Times New Roman"/>
          <w:sz w:val="28"/>
          <w:szCs w:val="28"/>
        </w:rPr>
        <w:tab/>
        <w:t>Sampling and Sampling Technique</w:t>
      </w:r>
    </w:p>
    <w:p w:rsidR="00B06D8A" w:rsidRDefault="007C53D2" w:rsidP="00062510">
      <w:pPr>
        <w:rPr>
          <w:rFonts w:ascii="Times New Roman" w:hAnsi="Times New Roman" w:cs="Times New Roman"/>
          <w:sz w:val="28"/>
          <w:szCs w:val="28"/>
        </w:rPr>
      </w:pPr>
      <w:r>
        <w:rPr>
          <w:rFonts w:ascii="Times New Roman" w:hAnsi="Times New Roman" w:cs="Times New Roman"/>
          <w:sz w:val="28"/>
          <w:szCs w:val="28"/>
        </w:rPr>
        <w:t xml:space="preserve">  Purposive sampling technique was used to select </w:t>
      </w:r>
      <w:r w:rsidR="00BE45BC">
        <w:rPr>
          <w:rFonts w:ascii="Times New Roman" w:hAnsi="Times New Roman" w:cs="Times New Roman"/>
          <w:sz w:val="28"/>
          <w:szCs w:val="28"/>
        </w:rPr>
        <w:t xml:space="preserve">a sampling size of 100 senior secondary one chemistry students for the study. The choice of the purposive sampling for this study </w:t>
      </w:r>
      <w:r w:rsidR="00FA7FEF">
        <w:rPr>
          <w:rFonts w:ascii="Times New Roman" w:hAnsi="Times New Roman" w:cs="Times New Roman"/>
          <w:sz w:val="28"/>
          <w:szCs w:val="28"/>
        </w:rPr>
        <w:t xml:space="preserve">was to select schools in </w:t>
      </w:r>
      <w:r w:rsidR="00D273AF">
        <w:rPr>
          <w:rFonts w:ascii="Times New Roman" w:hAnsi="Times New Roman" w:cs="Times New Roman"/>
          <w:sz w:val="28"/>
          <w:szCs w:val="28"/>
        </w:rPr>
        <w:t xml:space="preserve"> Uyo Loc</w:t>
      </w:r>
      <w:r w:rsidR="00B06D8A">
        <w:rPr>
          <w:rFonts w:ascii="Times New Roman" w:hAnsi="Times New Roman" w:cs="Times New Roman"/>
          <w:sz w:val="28"/>
          <w:szCs w:val="28"/>
        </w:rPr>
        <w:t>al Government Area that</w:t>
      </w:r>
      <w:r w:rsidR="00D273AF">
        <w:rPr>
          <w:rFonts w:ascii="Times New Roman" w:hAnsi="Times New Roman" w:cs="Times New Roman"/>
          <w:sz w:val="28"/>
          <w:szCs w:val="28"/>
        </w:rPr>
        <w:t xml:space="preserve"> satisfied the following conductions: School with standard laboratory, school with stan</w:t>
      </w:r>
      <w:r w:rsidR="00B06D8A">
        <w:rPr>
          <w:rFonts w:ascii="Times New Roman" w:hAnsi="Times New Roman" w:cs="Times New Roman"/>
          <w:sz w:val="28"/>
          <w:szCs w:val="28"/>
        </w:rPr>
        <w:t>dard chemistry teachers, schools that are ready to allow their students to participate and school with the required number of chemistry students. Two schools were selected out of the 15 public school in Uyo Local Government Area constituting of 50 students each.</w:t>
      </w:r>
    </w:p>
    <w:p w:rsidR="003D427F" w:rsidRDefault="003D427F" w:rsidP="003D427F">
      <w:pPr>
        <w:rPr>
          <w:rFonts w:ascii="Times New Roman" w:hAnsi="Times New Roman" w:cs="Times New Roman"/>
          <w:sz w:val="28"/>
          <w:szCs w:val="28"/>
        </w:rPr>
      </w:pPr>
      <w:r>
        <w:rPr>
          <w:rFonts w:ascii="Times New Roman" w:hAnsi="Times New Roman" w:cs="Times New Roman"/>
          <w:sz w:val="28"/>
          <w:szCs w:val="28"/>
        </w:rPr>
        <w:lastRenderedPageBreak/>
        <w:t>3.5</w:t>
      </w:r>
      <w:r>
        <w:rPr>
          <w:rFonts w:ascii="Times New Roman" w:hAnsi="Times New Roman" w:cs="Times New Roman"/>
          <w:sz w:val="28"/>
          <w:szCs w:val="28"/>
        </w:rPr>
        <w:tab/>
        <w:t>Instrumentation</w:t>
      </w:r>
    </w:p>
    <w:p w:rsidR="00946A88" w:rsidRDefault="003D427F" w:rsidP="003D427F">
      <w:pPr>
        <w:rPr>
          <w:rFonts w:ascii="Times New Roman" w:hAnsi="Times New Roman" w:cs="Times New Roman"/>
          <w:sz w:val="28"/>
          <w:szCs w:val="28"/>
        </w:rPr>
      </w:pPr>
      <w:r>
        <w:rPr>
          <w:rFonts w:ascii="Times New Roman" w:hAnsi="Times New Roman" w:cs="Times New Roman"/>
          <w:sz w:val="28"/>
          <w:szCs w:val="28"/>
        </w:rPr>
        <w:t xml:space="preserve">The researcher designed a science process skill Acquisition practical </w:t>
      </w:r>
      <w:r w:rsidR="002D755D">
        <w:rPr>
          <w:rFonts w:ascii="Times New Roman" w:hAnsi="Times New Roman" w:cs="Times New Roman"/>
          <w:sz w:val="28"/>
          <w:szCs w:val="28"/>
        </w:rPr>
        <w:t>Test (</w:t>
      </w:r>
      <w:r>
        <w:rPr>
          <w:rFonts w:ascii="Times New Roman" w:hAnsi="Times New Roman" w:cs="Times New Roman"/>
          <w:sz w:val="28"/>
          <w:szCs w:val="28"/>
        </w:rPr>
        <w:t>SPSAPT)</w:t>
      </w:r>
      <w:r w:rsidR="00EB4918">
        <w:rPr>
          <w:rFonts w:ascii="Times New Roman" w:hAnsi="Times New Roman" w:cs="Times New Roman"/>
          <w:sz w:val="28"/>
          <w:szCs w:val="28"/>
        </w:rPr>
        <w:t xml:space="preserve"> to measure the degree the students have acquired for each skill. The instrument was developed by the research. The SPSAPT instrument was made up of a set of practical instruments to guide the respondents carry out the laboratory activity. The SPSAPT made provision for a rating scale titled science process skill Acquisition Rating scale (SPSARS)</w:t>
      </w:r>
      <w:r w:rsidR="00F64DB2">
        <w:rPr>
          <w:rFonts w:ascii="Times New Roman" w:hAnsi="Times New Roman" w:cs="Times New Roman"/>
          <w:sz w:val="28"/>
          <w:szCs w:val="28"/>
        </w:rPr>
        <w:t xml:space="preserve"> which includes the skills under research, observing, measuring and communicating.</w:t>
      </w:r>
    </w:p>
    <w:p w:rsidR="00D40FDC" w:rsidRDefault="00946A88" w:rsidP="003D427F">
      <w:pPr>
        <w:rPr>
          <w:rFonts w:ascii="Times New Roman" w:hAnsi="Times New Roman" w:cs="Times New Roman"/>
          <w:sz w:val="28"/>
          <w:szCs w:val="28"/>
        </w:rPr>
      </w:pPr>
      <w:r>
        <w:rPr>
          <w:rFonts w:ascii="Times New Roman" w:hAnsi="Times New Roman" w:cs="Times New Roman"/>
          <w:sz w:val="28"/>
          <w:szCs w:val="28"/>
        </w:rPr>
        <w:t xml:space="preserve">3.6 </w:t>
      </w:r>
      <w:r>
        <w:rPr>
          <w:rFonts w:ascii="Times New Roman" w:hAnsi="Times New Roman" w:cs="Times New Roman"/>
          <w:sz w:val="28"/>
          <w:szCs w:val="28"/>
        </w:rPr>
        <w:tab/>
        <w:t>Validation of Instrument</w:t>
      </w:r>
      <w:r w:rsidR="00D40FDC">
        <w:rPr>
          <w:rFonts w:ascii="Times New Roman" w:hAnsi="Times New Roman" w:cs="Times New Roman"/>
          <w:sz w:val="28"/>
          <w:szCs w:val="28"/>
        </w:rPr>
        <w:t>.</w:t>
      </w:r>
    </w:p>
    <w:p w:rsidR="0006265F" w:rsidRDefault="00D40FDC" w:rsidP="003D427F">
      <w:pPr>
        <w:rPr>
          <w:rFonts w:ascii="Times New Roman" w:hAnsi="Times New Roman" w:cs="Times New Roman"/>
          <w:sz w:val="28"/>
          <w:szCs w:val="28"/>
        </w:rPr>
      </w:pPr>
      <w:r>
        <w:rPr>
          <w:rFonts w:ascii="Times New Roman" w:hAnsi="Times New Roman" w:cs="Times New Roman"/>
          <w:sz w:val="28"/>
          <w:szCs w:val="28"/>
        </w:rPr>
        <w:t xml:space="preserve">To establish the validity of the instrument, it was given to three expends for face and concept </w:t>
      </w:r>
      <w:r w:rsidR="008F7D75">
        <w:rPr>
          <w:rFonts w:ascii="Times New Roman" w:hAnsi="Times New Roman" w:cs="Times New Roman"/>
          <w:sz w:val="28"/>
          <w:szCs w:val="28"/>
        </w:rPr>
        <w:t>validation. The experts were from Department of science Education in University of Uyo</w:t>
      </w:r>
      <w:r w:rsidR="002D755D">
        <w:rPr>
          <w:rFonts w:ascii="Times New Roman" w:hAnsi="Times New Roman" w:cs="Times New Roman"/>
          <w:sz w:val="28"/>
          <w:szCs w:val="28"/>
        </w:rPr>
        <w:t xml:space="preserve">, </w:t>
      </w:r>
      <w:r w:rsidR="008F7D75">
        <w:rPr>
          <w:rFonts w:ascii="Times New Roman" w:hAnsi="Times New Roman" w:cs="Times New Roman"/>
          <w:sz w:val="28"/>
          <w:szCs w:val="28"/>
        </w:rPr>
        <w:t>Akwa</w:t>
      </w:r>
      <w:r w:rsidR="002D755D">
        <w:rPr>
          <w:rFonts w:ascii="Times New Roman" w:hAnsi="Times New Roman" w:cs="Times New Roman"/>
          <w:sz w:val="28"/>
          <w:szCs w:val="28"/>
        </w:rPr>
        <w:t xml:space="preserve"> </w:t>
      </w:r>
      <w:r w:rsidR="008F7D75">
        <w:rPr>
          <w:rFonts w:ascii="Times New Roman" w:hAnsi="Times New Roman" w:cs="Times New Roman"/>
          <w:sz w:val="28"/>
          <w:szCs w:val="28"/>
        </w:rPr>
        <w:t>Ibom State. The validates were requested to scrutinize the relevance of the items of the instrument to the study, whether the questions under each skill properly represent the skill in question, clarity of the instrument to the study and</w:t>
      </w:r>
      <w:r w:rsidR="00505873">
        <w:rPr>
          <w:rFonts w:ascii="Times New Roman" w:hAnsi="Times New Roman" w:cs="Times New Roman"/>
          <w:sz w:val="28"/>
          <w:szCs w:val="28"/>
        </w:rPr>
        <w:t xml:space="preserve"> whether the students are </w:t>
      </w:r>
      <w:r w:rsidR="000C774D">
        <w:rPr>
          <w:rFonts w:ascii="Times New Roman" w:hAnsi="Times New Roman" w:cs="Times New Roman"/>
          <w:sz w:val="28"/>
          <w:szCs w:val="28"/>
        </w:rPr>
        <w:t xml:space="preserve">observable and ratable. Based on the observations of these experts, the items of the instrument were mollified and were used for data collection. </w:t>
      </w:r>
    </w:p>
    <w:p w:rsidR="00CF6A93" w:rsidRDefault="0006265F" w:rsidP="003D427F">
      <w:pPr>
        <w:rPr>
          <w:rFonts w:ascii="Times New Roman" w:hAnsi="Times New Roman" w:cs="Times New Roman"/>
          <w:sz w:val="28"/>
          <w:szCs w:val="28"/>
        </w:rPr>
      </w:pPr>
      <w:r>
        <w:rPr>
          <w:rFonts w:ascii="Times New Roman" w:hAnsi="Times New Roman" w:cs="Times New Roman"/>
          <w:sz w:val="28"/>
          <w:szCs w:val="28"/>
        </w:rPr>
        <w:t xml:space="preserve">3.7 Reliability of the Instrument </w:t>
      </w:r>
    </w:p>
    <w:p w:rsidR="007E4D9A" w:rsidRDefault="00CF6A93" w:rsidP="003D427F">
      <w:pPr>
        <w:rPr>
          <w:rFonts w:ascii="Times New Roman" w:hAnsi="Times New Roman" w:cs="Times New Roman"/>
          <w:sz w:val="28"/>
          <w:szCs w:val="28"/>
        </w:rPr>
      </w:pPr>
      <w:r>
        <w:rPr>
          <w:rFonts w:ascii="Times New Roman" w:hAnsi="Times New Roman" w:cs="Times New Roman"/>
          <w:sz w:val="28"/>
          <w:szCs w:val="28"/>
        </w:rPr>
        <w:t>The trial testing of the instrument was carried out on a representative sample of 20 students by a chemistry teacher that the research trained on the rating items. These students were select</w:t>
      </w:r>
      <w:r w:rsidR="00921C68">
        <w:rPr>
          <w:rFonts w:ascii="Times New Roman" w:hAnsi="Times New Roman" w:cs="Times New Roman"/>
          <w:sz w:val="28"/>
          <w:szCs w:val="28"/>
        </w:rPr>
        <w:t xml:space="preserve">ed from two schools in uyo Local Government Area. Test-re test reliability technique was used on the scores of the students to determine the internal consistency reliability coefficient for overall quantitative analysis items obtain a coefficient of 0.842. The </w:t>
      </w:r>
      <w:r w:rsidR="00322D03">
        <w:rPr>
          <w:rFonts w:ascii="Times New Roman" w:hAnsi="Times New Roman" w:cs="Times New Roman"/>
          <w:sz w:val="28"/>
          <w:szCs w:val="28"/>
        </w:rPr>
        <w:t xml:space="preserve">SPSAT was said to be reliable. </w:t>
      </w:r>
    </w:p>
    <w:p w:rsidR="007E4D9A" w:rsidRDefault="007E4D9A" w:rsidP="003D427F">
      <w:pPr>
        <w:rPr>
          <w:rFonts w:ascii="Times New Roman" w:hAnsi="Times New Roman" w:cs="Times New Roman"/>
          <w:sz w:val="28"/>
          <w:szCs w:val="28"/>
        </w:rPr>
      </w:pPr>
      <w:r>
        <w:rPr>
          <w:rFonts w:ascii="Times New Roman" w:hAnsi="Times New Roman" w:cs="Times New Roman"/>
          <w:sz w:val="28"/>
          <w:szCs w:val="28"/>
        </w:rPr>
        <w:t>3.8 Scoring</w:t>
      </w:r>
    </w:p>
    <w:p w:rsidR="00044B7F" w:rsidRDefault="007E4D9A" w:rsidP="003D427F">
      <w:pPr>
        <w:rPr>
          <w:rFonts w:ascii="Times New Roman" w:hAnsi="Times New Roman" w:cs="Times New Roman"/>
          <w:sz w:val="28"/>
          <w:szCs w:val="28"/>
        </w:rPr>
      </w:pPr>
      <w:r>
        <w:rPr>
          <w:rFonts w:ascii="Times New Roman" w:hAnsi="Times New Roman" w:cs="Times New Roman"/>
          <w:sz w:val="28"/>
          <w:szCs w:val="28"/>
        </w:rPr>
        <w:t xml:space="preserve">It was scored according to the sum total of all the points picked by each student for each variable according to the </w:t>
      </w:r>
      <w:r w:rsidR="00BC0E85">
        <w:rPr>
          <w:rFonts w:ascii="Times New Roman" w:hAnsi="Times New Roman" w:cs="Times New Roman"/>
          <w:sz w:val="28"/>
          <w:szCs w:val="28"/>
        </w:rPr>
        <w:t>point of the science process skill Acquisition Rating scale (SPSARS)</w:t>
      </w:r>
    </w:p>
    <w:p w:rsidR="00044B7F" w:rsidRDefault="00044B7F" w:rsidP="003D427F">
      <w:pPr>
        <w:rPr>
          <w:rFonts w:ascii="Times New Roman" w:hAnsi="Times New Roman" w:cs="Times New Roman"/>
          <w:sz w:val="28"/>
          <w:szCs w:val="28"/>
        </w:rPr>
      </w:pPr>
      <w:r>
        <w:rPr>
          <w:rFonts w:ascii="Times New Roman" w:hAnsi="Times New Roman" w:cs="Times New Roman"/>
          <w:sz w:val="28"/>
          <w:szCs w:val="28"/>
        </w:rPr>
        <w:t xml:space="preserve">3.9 Research Procedure </w:t>
      </w:r>
    </w:p>
    <w:p w:rsidR="003439EC" w:rsidRDefault="00044B7F" w:rsidP="003D427F">
      <w:pPr>
        <w:rPr>
          <w:rFonts w:ascii="Times New Roman" w:hAnsi="Times New Roman" w:cs="Times New Roman"/>
          <w:sz w:val="28"/>
          <w:szCs w:val="28"/>
        </w:rPr>
      </w:pPr>
      <w:r>
        <w:rPr>
          <w:rFonts w:ascii="Times New Roman" w:hAnsi="Times New Roman" w:cs="Times New Roman"/>
          <w:sz w:val="28"/>
          <w:szCs w:val="28"/>
        </w:rPr>
        <w:t>A letter was gotten from department of science education, university of Uyo</w:t>
      </w:r>
      <w:r w:rsidR="002D755D">
        <w:rPr>
          <w:rFonts w:ascii="Times New Roman" w:hAnsi="Times New Roman" w:cs="Times New Roman"/>
          <w:sz w:val="28"/>
          <w:szCs w:val="28"/>
        </w:rPr>
        <w:t xml:space="preserve">, </w:t>
      </w:r>
      <w:r>
        <w:rPr>
          <w:rFonts w:ascii="Times New Roman" w:hAnsi="Times New Roman" w:cs="Times New Roman"/>
          <w:sz w:val="28"/>
          <w:szCs w:val="28"/>
        </w:rPr>
        <w:t>Akwa</w:t>
      </w:r>
      <w:r w:rsidR="002D755D">
        <w:rPr>
          <w:rFonts w:ascii="Times New Roman" w:hAnsi="Times New Roman" w:cs="Times New Roman"/>
          <w:sz w:val="28"/>
          <w:szCs w:val="28"/>
        </w:rPr>
        <w:t xml:space="preserve"> </w:t>
      </w:r>
      <w:r>
        <w:rPr>
          <w:rFonts w:ascii="Times New Roman" w:hAnsi="Times New Roman" w:cs="Times New Roman"/>
          <w:sz w:val="28"/>
          <w:szCs w:val="28"/>
        </w:rPr>
        <w:t xml:space="preserve">Ibom State by the research to be given to the principal of the schools to be used </w:t>
      </w:r>
      <w:r w:rsidR="003439EC">
        <w:rPr>
          <w:rFonts w:ascii="Times New Roman" w:hAnsi="Times New Roman" w:cs="Times New Roman"/>
          <w:sz w:val="28"/>
          <w:szCs w:val="28"/>
        </w:rPr>
        <w:t xml:space="preserve">for the research process. The research was assisted by two chemistry </w:t>
      </w:r>
      <w:r w:rsidR="003439EC">
        <w:rPr>
          <w:rFonts w:ascii="Times New Roman" w:hAnsi="Times New Roman" w:cs="Times New Roman"/>
          <w:sz w:val="28"/>
          <w:szCs w:val="28"/>
        </w:rPr>
        <w:lastRenderedPageBreak/>
        <w:t xml:space="preserve">teachers which were trained on how to rate the students on the variable skill of observing, measuring and communicating and objective of the research was dearly state. This was to ensure the acquisition of the state skills. Therefore the instruments issued out were collected for calculations and analysis. </w:t>
      </w:r>
    </w:p>
    <w:p w:rsidR="004957C8" w:rsidRDefault="003439EC" w:rsidP="003D427F">
      <w:pPr>
        <w:rPr>
          <w:rFonts w:ascii="Times New Roman" w:hAnsi="Times New Roman" w:cs="Times New Roman"/>
          <w:sz w:val="28"/>
          <w:szCs w:val="28"/>
        </w:rPr>
      </w:pPr>
      <w:r>
        <w:rPr>
          <w:rFonts w:ascii="Times New Roman" w:hAnsi="Times New Roman" w:cs="Times New Roman"/>
          <w:sz w:val="28"/>
          <w:szCs w:val="28"/>
        </w:rPr>
        <w:t xml:space="preserve">3.10 </w:t>
      </w:r>
      <w:r w:rsidR="004957C8">
        <w:rPr>
          <w:rFonts w:ascii="Times New Roman" w:hAnsi="Times New Roman" w:cs="Times New Roman"/>
          <w:sz w:val="28"/>
          <w:szCs w:val="28"/>
        </w:rPr>
        <w:t xml:space="preserve">Method of Data Analysis </w:t>
      </w:r>
    </w:p>
    <w:p w:rsidR="006E740E" w:rsidRDefault="004957C8" w:rsidP="003D427F">
      <w:pPr>
        <w:rPr>
          <w:rFonts w:ascii="Times New Roman" w:hAnsi="Times New Roman" w:cs="Times New Roman"/>
          <w:sz w:val="28"/>
          <w:szCs w:val="28"/>
        </w:rPr>
      </w:pPr>
      <w:r>
        <w:rPr>
          <w:rFonts w:ascii="Times New Roman" w:hAnsi="Times New Roman" w:cs="Times New Roman"/>
          <w:sz w:val="28"/>
          <w:szCs w:val="28"/>
        </w:rPr>
        <w:t>Mean and standard de</w:t>
      </w:r>
      <w:r w:rsidR="00C64DDC">
        <w:rPr>
          <w:rFonts w:ascii="Times New Roman" w:hAnsi="Times New Roman" w:cs="Times New Roman"/>
          <w:sz w:val="28"/>
          <w:szCs w:val="28"/>
        </w:rPr>
        <w:t>viation were used to answer the research questions. All hypotheses were tested at 0.05 level of significance</w:t>
      </w:r>
      <w:r w:rsidR="00115BE9">
        <w:rPr>
          <w:rFonts w:ascii="Times New Roman" w:hAnsi="Times New Roman" w:cs="Times New Roman"/>
          <w:sz w:val="28"/>
          <w:szCs w:val="28"/>
        </w:rPr>
        <w:t xml:space="preserve"> and </w:t>
      </w:r>
      <w:r w:rsidR="00106488">
        <w:rPr>
          <w:rFonts w:ascii="Times New Roman" w:hAnsi="Times New Roman" w:cs="Times New Roman"/>
          <w:sz w:val="28"/>
          <w:szCs w:val="28"/>
        </w:rPr>
        <w:t xml:space="preserve">analyzed using t-test. </w:t>
      </w:r>
    </w:p>
    <w:p w:rsidR="00CB7111" w:rsidRDefault="00CB7111" w:rsidP="003D427F">
      <w:pPr>
        <w:rPr>
          <w:rFonts w:ascii="Times New Roman" w:hAnsi="Times New Roman" w:cs="Times New Roman"/>
          <w:sz w:val="28"/>
          <w:szCs w:val="28"/>
        </w:rPr>
      </w:pPr>
    </w:p>
    <w:p w:rsidR="00EB5567" w:rsidRDefault="00EB5567" w:rsidP="003D427F">
      <w:pPr>
        <w:rPr>
          <w:rFonts w:ascii="Times New Roman" w:hAnsi="Times New Roman" w:cs="Times New Roman"/>
          <w:b/>
          <w:sz w:val="28"/>
          <w:szCs w:val="28"/>
        </w:rPr>
      </w:pPr>
      <w:r>
        <w:rPr>
          <w:rFonts w:ascii="Times New Roman" w:hAnsi="Times New Roman" w:cs="Times New Roman"/>
          <w:b/>
          <w:sz w:val="28"/>
          <w:szCs w:val="28"/>
        </w:rPr>
        <w:t xml:space="preserve">         </w:t>
      </w:r>
      <w:r w:rsidR="00CD7B3C">
        <w:rPr>
          <w:rFonts w:ascii="Times New Roman" w:hAnsi="Times New Roman" w:cs="Times New Roman"/>
          <w:b/>
          <w:sz w:val="28"/>
          <w:szCs w:val="28"/>
        </w:rPr>
        <w:t xml:space="preserve"> </w:t>
      </w:r>
      <w:r w:rsidR="00CB7111" w:rsidRPr="00CB7111">
        <w:rPr>
          <w:rFonts w:ascii="Times New Roman" w:hAnsi="Times New Roman" w:cs="Times New Roman"/>
          <w:b/>
          <w:sz w:val="28"/>
          <w:szCs w:val="28"/>
        </w:rPr>
        <w:t xml:space="preserve"> </w:t>
      </w:r>
    </w:p>
    <w:p w:rsidR="00EB5567" w:rsidRDefault="00EB5567" w:rsidP="003D427F">
      <w:pPr>
        <w:rPr>
          <w:rFonts w:ascii="Times New Roman" w:hAnsi="Times New Roman" w:cs="Times New Roman"/>
          <w:b/>
          <w:sz w:val="28"/>
          <w:szCs w:val="28"/>
        </w:rPr>
      </w:pPr>
    </w:p>
    <w:p w:rsidR="00EB5567" w:rsidRDefault="00EB5567" w:rsidP="003D427F">
      <w:pPr>
        <w:rPr>
          <w:rFonts w:ascii="Times New Roman" w:hAnsi="Times New Roman" w:cs="Times New Roman"/>
          <w:b/>
          <w:sz w:val="28"/>
          <w:szCs w:val="28"/>
        </w:rPr>
      </w:pPr>
    </w:p>
    <w:p w:rsidR="00EB5567" w:rsidRDefault="00EB5567" w:rsidP="003D427F">
      <w:pPr>
        <w:rPr>
          <w:rFonts w:ascii="Times New Roman" w:hAnsi="Times New Roman" w:cs="Times New Roman"/>
          <w:b/>
          <w:sz w:val="28"/>
          <w:szCs w:val="28"/>
        </w:rPr>
      </w:pPr>
    </w:p>
    <w:p w:rsidR="00EB5567" w:rsidRDefault="00EB5567" w:rsidP="003D427F">
      <w:pPr>
        <w:rPr>
          <w:rFonts w:ascii="Times New Roman" w:hAnsi="Times New Roman" w:cs="Times New Roman"/>
          <w:b/>
          <w:sz w:val="28"/>
          <w:szCs w:val="28"/>
        </w:rPr>
      </w:pPr>
    </w:p>
    <w:p w:rsidR="00CB7111" w:rsidRDefault="00CB7111" w:rsidP="00EB5567">
      <w:pPr>
        <w:jc w:val="center"/>
        <w:rPr>
          <w:rFonts w:ascii="Times New Roman" w:hAnsi="Times New Roman" w:cs="Times New Roman"/>
          <w:b/>
          <w:sz w:val="28"/>
          <w:szCs w:val="28"/>
        </w:rPr>
      </w:pPr>
      <w:r w:rsidRPr="00CB7111">
        <w:rPr>
          <w:rFonts w:ascii="Times New Roman" w:hAnsi="Times New Roman" w:cs="Times New Roman"/>
          <w:b/>
          <w:sz w:val="28"/>
          <w:szCs w:val="28"/>
        </w:rPr>
        <w:t xml:space="preserve">CHAPTER </w:t>
      </w:r>
      <w:r w:rsidR="004D03C6">
        <w:rPr>
          <w:rFonts w:ascii="Times New Roman" w:hAnsi="Times New Roman" w:cs="Times New Roman"/>
          <w:b/>
          <w:sz w:val="28"/>
          <w:szCs w:val="28"/>
        </w:rPr>
        <w:t>FOUR</w:t>
      </w:r>
    </w:p>
    <w:p w:rsidR="00D76B20" w:rsidRDefault="004D03C6" w:rsidP="00D76B20">
      <w:pPr>
        <w:rPr>
          <w:rFonts w:ascii="Times New Roman" w:hAnsi="Times New Roman" w:cs="Times New Roman"/>
          <w:sz w:val="28"/>
          <w:szCs w:val="28"/>
        </w:rPr>
      </w:pPr>
      <w:r>
        <w:rPr>
          <w:rFonts w:ascii="Times New Roman" w:hAnsi="Times New Roman" w:cs="Times New Roman"/>
          <w:sz w:val="28"/>
          <w:szCs w:val="28"/>
        </w:rPr>
        <w:t xml:space="preserve">This chapter </w:t>
      </w:r>
      <w:r w:rsidR="00D76B20">
        <w:rPr>
          <w:rFonts w:ascii="Times New Roman" w:hAnsi="Times New Roman" w:cs="Times New Roman"/>
          <w:sz w:val="28"/>
          <w:szCs w:val="28"/>
        </w:rPr>
        <w:t>deals with</w:t>
      </w:r>
      <w:r>
        <w:rPr>
          <w:rFonts w:ascii="Times New Roman" w:hAnsi="Times New Roman" w:cs="Times New Roman"/>
          <w:sz w:val="28"/>
          <w:szCs w:val="28"/>
        </w:rPr>
        <w:t xml:space="preserve"> the techniques of data analysis relating to the four </w:t>
      </w:r>
      <w:r w:rsidR="00CD7B3C">
        <w:rPr>
          <w:rFonts w:ascii="Times New Roman" w:hAnsi="Times New Roman" w:cs="Times New Roman"/>
          <w:sz w:val="28"/>
          <w:szCs w:val="28"/>
        </w:rPr>
        <w:t>hypotheses</w:t>
      </w:r>
      <w:r>
        <w:rPr>
          <w:rFonts w:ascii="Times New Roman" w:hAnsi="Times New Roman" w:cs="Times New Roman"/>
          <w:sz w:val="28"/>
          <w:szCs w:val="28"/>
        </w:rPr>
        <w:t xml:space="preserve"> and the interpretation of results presented in tabular </w:t>
      </w:r>
    </w:p>
    <w:p w:rsidR="004D03C6" w:rsidRDefault="00D76B20" w:rsidP="00D76B20">
      <w:pPr>
        <w:rPr>
          <w:rFonts w:ascii="Times New Roman" w:hAnsi="Times New Roman" w:cs="Times New Roman"/>
          <w:sz w:val="28"/>
          <w:szCs w:val="28"/>
        </w:rPr>
      </w:pPr>
      <w:r>
        <w:rPr>
          <w:rFonts w:ascii="Times New Roman" w:hAnsi="Times New Roman" w:cs="Times New Roman"/>
          <w:b/>
          <w:sz w:val="28"/>
          <w:szCs w:val="28"/>
        </w:rPr>
        <w:t>4.1 Result</w:t>
      </w:r>
      <w:r w:rsidR="004D03C6">
        <w:rPr>
          <w:rFonts w:ascii="Times New Roman" w:hAnsi="Times New Roman" w:cs="Times New Roman"/>
          <w:sz w:val="28"/>
          <w:szCs w:val="28"/>
        </w:rPr>
        <w:t xml:space="preserve"> </w:t>
      </w:r>
    </w:p>
    <w:p w:rsidR="00D76B20" w:rsidRDefault="00D76B20" w:rsidP="00D76B20">
      <w:pPr>
        <w:rPr>
          <w:rFonts w:ascii="Times New Roman" w:hAnsi="Times New Roman" w:cs="Times New Roman"/>
          <w:b/>
          <w:sz w:val="28"/>
          <w:szCs w:val="28"/>
        </w:rPr>
      </w:pPr>
      <w:r>
        <w:rPr>
          <w:rFonts w:ascii="Times New Roman" w:hAnsi="Times New Roman" w:cs="Times New Roman"/>
          <w:b/>
          <w:sz w:val="28"/>
          <w:szCs w:val="28"/>
        </w:rPr>
        <w:t>4.1.1 Test of Hypothesis 1</w:t>
      </w:r>
    </w:p>
    <w:p w:rsidR="00D76B20" w:rsidRDefault="00D76B20" w:rsidP="00D76B20">
      <w:pPr>
        <w:rPr>
          <w:rFonts w:ascii="Times New Roman" w:hAnsi="Times New Roman" w:cs="Times New Roman"/>
          <w:b/>
          <w:sz w:val="28"/>
          <w:szCs w:val="28"/>
        </w:rPr>
      </w:pPr>
      <w:r>
        <w:rPr>
          <w:rFonts w:ascii="Times New Roman" w:hAnsi="Times New Roman" w:cs="Times New Roman"/>
          <w:b/>
          <w:sz w:val="28"/>
          <w:szCs w:val="28"/>
        </w:rPr>
        <w:t xml:space="preserve"> </w:t>
      </w:r>
      <w:r w:rsidRPr="00D76B20">
        <w:rPr>
          <w:rFonts w:ascii="Times New Roman" w:hAnsi="Times New Roman" w:cs="Times New Roman"/>
          <w:sz w:val="28"/>
          <w:szCs w:val="28"/>
        </w:rPr>
        <w:t>There is no significance difference in the mean score of those taught with practical activities and non-practical activities</w:t>
      </w:r>
      <w:r>
        <w:rPr>
          <w:rFonts w:ascii="Times New Roman" w:hAnsi="Times New Roman" w:cs="Times New Roman"/>
          <w:b/>
          <w:sz w:val="28"/>
          <w:szCs w:val="28"/>
        </w:rPr>
        <w:t>.</w:t>
      </w:r>
    </w:p>
    <w:p w:rsidR="005D036B" w:rsidRPr="00D76B20" w:rsidRDefault="00D76B20" w:rsidP="00D76B20">
      <w:pPr>
        <w:rPr>
          <w:rFonts w:ascii="Times New Roman" w:hAnsi="Times New Roman" w:cs="Times New Roman"/>
          <w:b/>
          <w:sz w:val="28"/>
          <w:szCs w:val="28"/>
        </w:rPr>
      </w:pPr>
      <w:r>
        <w:rPr>
          <w:rFonts w:ascii="Times New Roman" w:hAnsi="Times New Roman" w:cs="Times New Roman"/>
          <w:b/>
          <w:sz w:val="28"/>
          <w:szCs w:val="28"/>
        </w:rPr>
        <w:t xml:space="preserve">Table 1: t-test analysis of students taught with practical activities and </w:t>
      </w:r>
      <w:r w:rsidR="00F60FE2">
        <w:rPr>
          <w:rFonts w:ascii="Times New Roman" w:hAnsi="Times New Roman" w:cs="Times New Roman"/>
          <w:b/>
          <w:sz w:val="28"/>
          <w:szCs w:val="28"/>
        </w:rPr>
        <w:t>non-practical</w:t>
      </w:r>
      <w:r>
        <w:rPr>
          <w:rFonts w:ascii="Times New Roman" w:hAnsi="Times New Roman" w:cs="Times New Roman"/>
          <w:b/>
          <w:sz w:val="28"/>
          <w:szCs w:val="28"/>
        </w:rPr>
        <w:t xml:space="preserve"> activities.</w:t>
      </w:r>
    </w:p>
    <w:tbl>
      <w:tblPr>
        <w:tblStyle w:val="TableGrid"/>
        <w:tblW w:w="9378" w:type="dxa"/>
        <w:tblLook w:val="04A0" w:firstRow="1" w:lastRow="0" w:firstColumn="1" w:lastColumn="0" w:noHBand="0" w:noVBand="1"/>
      </w:tblPr>
      <w:tblGrid>
        <w:gridCol w:w="2145"/>
        <w:gridCol w:w="899"/>
        <w:gridCol w:w="1036"/>
        <w:gridCol w:w="1036"/>
        <w:gridCol w:w="906"/>
        <w:gridCol w:w="982"/>
        <w:gridCol w:w="976"/>
        <w:gridCol w:w="1398"/>
      </w:tblGrid>
      <w:tr w:rsidR="00682880" w:rsidRPr="002A5B2F" w:rsidTr="00682880">
        <w:trPr>
          <w:trHeight w:val="773"/>
        </w:trPr>
        <w:tc>
          <w:tcPr>
            <w:tcW w:w="1321" w:type="dxa"/>
          </w:tcPr>
          <w:p w:rsidR="005D036B" w:rsidRDefault="005D036B" w:rsidP="00D76B20">
            <w:pPr>
              <w:rPr>
                <w:rFonts w:ascii="Times New Roman" w:hAnsi="Times New Roman" w:cs="Times New Roman"/>
                <w:sz w:val="28"/>
                <w:szCs w:val="28"/>
              </w:rPr>
            </w:pPr>
          </w:p>
          <w:p w:rsidR="002A5B2F" w:rsidRPr="002A5B2F" w:rsidRDefault="00217ED2" w:rsidP="00D76B20">
            <w:pPr>
              <w:rPr>
                <w:rFonts w:ascii="Times New Roman" w:hAnsi="Times New Roman" w:cs="Times New Roman"/>
                <w:b/>
                <w:sz w:val="28"/>
                <w:szCs w:val="28"/>
              </w:rPr>
            </w:pPr>
            <w:r>
              <w:rPr>
                <w:rFonts w:ascii="Times New Roman" w:hAnsi="Times New Roman" w:cs="Times New Roman"/>
                <w:sz w:val="28"/>
                <w:szCs w:val="28"/>
              </w:rPr>
              <w:t>G</w:t>
            </w:r>
            <w:r w:rsidR="002A5B2F">
              <w:rPr>
                <w:rFonts w:ascii="Times New Roman" w:hAnsi="Times New Roman" w:cs="Times New Roman"/>
                <w:sz w:val="28"/>
                <w:szCs w:val="28"/>
              </w:rPr>
              <w:t>roup</w:t>
            </w:r>
          </w:p>
        </w:tc>
        <w:tc>
          <w:tcPr>
            <w:tcW w:w="1105" w:type="dxa"/>
          </w:tcPr>
          <w:p w:rsidR="002A5B2F" w:rsidRDefault="00793DAB" w:rsidP="00D76B20">
            <w:pPr>
              <w:rPr>
                <w:rFonts w:ascii="Times New Roman" w:hAnsi="Times New Roman" w:cs="Times New Roman"/>
                <w:sz w:val="28"/>
                <w:szCs w:val="28"/>
              </w:rPr>
            </w:pPr>
            <w:r>
              <w:rPr>
                <w:rFonts w:ascii="Times New Roman" w:hAnsi="Times New Roman" w:cs="Times New Roman"/>
                <w:sz w:val="28"/>
                <w:szCs w:val="28"/>
              </w:rPr>
              <w:t xml:space="preserve">  </w:t>
            </w:r>
          </w:p>
          <w:p w:rsidR="005D036B" w:rsidRPr="00793DAB" w:rsidRDefault="00793DAB" w:rsidP="00D76B20">
            <w:pPr>
              <w:rPr>
                <w:rFonts w:ascii="Times New Roman" w:hAnsi="Times New Roman" w:cs="Times New Roman"/>
                <w:sz w:val="28"/>
                <w:szCs w:val="28"/>
              </w:rPr>
            </w:pPr>
            <w:r>
              <w:rPr>
                <w:rFonts w:ascii="Times New Roman" w:hAnsi="Times New Roman" w:cs="Times New Roman"/>
                <w:sz w:val="28"/>
                <w:szCs w:val="28"/>
              </w:rPr>
              <w:t>N</w:t>
            </w:r>
          </w:p>
        </w:tc>
        <w:tc>
          <w:tcPr>
            <w:tcW w:w="1132" w:type="dxa"/>
          </w:tcPr>
          <w:p w:rsidR="002A5B2F" w:rsidRPr="002A5B2F" w:rsidRDefault="002A5B2F" w:rsidP="00793DAB">
            <w:pPr>
              <w:rPr>
                <w:rFonts w:ascii="MS Reference Sans Serif" w:hAnsi="MS Reference Sans Serif" w:cs="Times New Roman"/>
                <w:sz w:val="28"/>
                <w:szCs w:val="28"/>
              </w:rPr>
            </w:pPr>
          </w:p>
          <w:p w:rsidR="005D036B" w:rsidRPr="002A5B2F" w:rsidRDefault="000F344D" w:rsidP="00793DAB">
            <w:pPr>
              <w:rPr>
                <w:rFonts w:ascii="Times New Roman" w:hAnsi="Times New Roman" w:cs="Times New Roman"/>
                <w:sz w:val="28"/>
                <w:szCs w:val="28"/>
              </w:rPr>
            </w:pPr>
            <w:r>
              <w:rPr>
                <w:rFonts w:ascii="MS Reference Sans Serif" w:hAnsi="MS Reference Sans Serif" w:cs="Times New Roman"/>
                <w:sz w:val="28"/>
                <w:szCs w:val="28"/>
              </w:rPr>
              <w:t xml:space="preserve"> </w:t>
            </w:r>
          </w:p>
        </w:tc>
        <w:tc>
          <w:tcPr>
            <w:tcW w:w="1132" w:type="dxa"/>
          </w:tcPr>
          <w:p w:rsidR="005D036B" w:rsidRPr="002A5B2F" w:rsidRDefault="002A5B2F" w:rsidP="00D76B20">
            <w:pPr>
              <w:rPr>
                <w:rFonts w:ascii="Times New Roman" w:hAnsi="Times New Roman" w:cs="Times New Roman"/>
                <w:sz w:val="28"/>
                <w:szCs w:val="28"/>
              </w:rPr>
            </w:pPr>
            <w:r w:rsidRPr="002A5B2F">
              <w:rPr>
                <w:rFonts w:ascii="Times New Roman" w:hAnsi="Times New Roman" w:cs="Times New Roman"/>
                <w:sz w:val="28"/>
                <w:szCs w:val="28"/>
              </w:rPr>
              <w:t xml:space="preserve">   </w:t>
            </w:r>
          </w:p>
          <w:p w:rsidR="002A5B2F" w:rsidRPr="002A5B2F" w:rsidRDefault="002A5B2F" w:rsidP="00D76B20">
            <w:pPr>
              <w:rPr>
                <w:rFonts w:ascii="Times New Roman" w:hAnsi="Times New Roman" w:cs="Times New Roman"/>
                <w:sz w:val="28"/>
                <w:szCs w:val="28"/>
              </w:rPr>
            </w:pPr>
            <w:r w:rsidRPr="002A5B2F">
              <w:rPr>
                <w:rFonts w:ascii="Times New Roman" w:hAnsi="Times New Roman" w:cs="Times New Roman"/>
                <w:sz w:val="28"/>
                <w:szCs w:val="28"/>
              </w:rPr>
              <w:t>SD</w:t>
            </w:r>
          </w:p>
        </w:tc>
        <w:tc>
          <w:tcPr>
            <w:tcW w:w="1106" w:type="dxa"/>
          </w:tcPr>
          <w:p w:rsidR="005D036B" w:rsidRPr="002A5B2F" w:rsidRDefault="005D036B" w:rsidP="00D76B20">
            <w:pPr>
              <w:rPr>
                <w:rFonts w:ascii="Times New Roman" w:hAnsi="Times New Roman" w:cs="Times New Roman"/>
                <w:sz w:val="28"/>
                <w:szCs w:val="28"/>
              </w:rPr>
            </w:pPr>
          </w:p>
          <w:p w:rsidR="002A5B2F" w:rsidRPr="002A5B2F" w:rsidRDefault="002A5B2F" w:rsidP="00D76B20">
            <w:pPr>
              <w:rPr>
                <w:rFonts w:ascii="Times New Roman" w:hAnsi="Times New Roman" w:cs="Times New Roman"/>
                <w:sz w:val="28"/>
                <w:szCs w:val="28"/>
              </w:rPr>
            </w:pPr>
            <w:r w:rsidRPr="002A5B2F">
              <w:rPr>
                <w:rFonts w:ascii="Times New Roman" w:hAnsi="Times New Roman" w:cs="Times New Roman"/>
                <w:sz w:val="28"/>
                <w:szCs w:val="28"/>
              </w:rPr>
              <w:t>dF</w:t>
            </w:r>
          </w:p>
        </w:tc>
        <w:tc>
          <w:tcPr>
            <w:tcW w:w="1122" w:type="dxa"/>
          </w:tcPr>
          <w:p w:rsidR="005D036B" w:rsidRPr="002A5B2F" w:rsidRDefault="005D036B" w:rsidP="00D76B20">
            <w:pPr>
              <w:rPr>
                <w:rFonts w:ascii="Times New Roman" w:hAnsi="Times New Roman" w:cs="Times New Roman"/>
                <w:sz w:val="28"/>
                <w:szCs w:val="28"/>
              </w:rPr>
            </w:pPr>
          </w:p>
          <w:p w:rsidR="002A5B2F" w:rsidRPr="002A5B2F" w:rsidRDefault="002A5B2F" w:rsidP="00D76B20">
            <w:pPr>
              <w:rPr>
                <w:rFonts w:ascii="Times New Roman" w:hAnsi="Times New Roman" w:cs="Times New Roman"/>
                <w:sz w:val="28"/>
                <w:szCs w:val="28"/>
              </w:rPr>
            </w:pPr>
            <w:r w:rsidRPr="002A5B2F">
              <w:rPr>
                <w:rFonts w:ascii="Times New Roman" w:hAnsi="Times New Roman" w:cs="Times New Roman"/>
                <w:sz w:val="28"/>
                <w:szCs w:val="28"/>
              </w:rPr>
              <w:t>t-cal</w:t>
            </w:r>
          </w:p>
        </w:tc>
        <w:tc>
          <w:tcPr>
            <w:tcW w:w="1113" w:type="dxa"/>
          </w:tcPr>
          <w:p w:rsidR="005D036B" w:rsidRPr="002A5B2F" w:rsidRDefault="005D036B" w:rsidP="00D76B20">
            <w:pPr>
              <w:rPr>
                <w:rFonts w:ascii="Times New Roman" w:hAnsi="Times New Roman" w:cs="Times New Roman"/>
                <w:sz w:val="28"/>
                <w:szCs w:val="28"/>
              </w:rPr>
            </w:pPr>
          </w:p>
          <w:p w:rsidR="002A5B2F" w:rsidRPr="002A5B2F" w:rsidRDefault="002A5B2F" w:rsidP="00D76B20">
            <w:pPr>
              <w:rPr>
                <w:rFonts w:ascii="Times New Roman" w:hAnsi="Times New Roman" w:cs="Times New Roman"/>
                <w:sz w:val="28"/>
                <w:szCs w:val="28"/>
              </w:rPr>
            </w:pPr>
            <w:r w:rsidRPr="002A5B2F">
              <w:rPr>
                <w:rFonts w:ascii="Times New Roman" w:hAnsi="Times New Roman" w:cs="Times New Roman"/>
                <w:sz w:val="28"/>
                <w:szCs w:val="28"/>
              </w:rPr>
              <w:t>t-crit</w:t>
            </w:r>
          </w:p>
        </w:tc>
        <w:tc>
          <w:tcPr>
            <w:tcW w:w="1347" w:type="dxa"/>
          </w:tcPr>
          <w:p w:rsidR="005D036B" w:rsidRPr="002A5B2F" w:rsidRDefault="005D036B" w:rsidP="00D76B20">
            <w:pPr>
              <w:rPr>
                <w:rFonts w:ascii="Times New Roman" w:hAnsi="Times New Roman" w:cs="Times New Roman"/>
                <w:sz w:val="28"/>
                <w:szCs w:val="28"/>
              </w:rPr>
            </w:pPr>
          </w:p>
          <w:p w:rsidR="002A5B2F" w:rsidRDefault="002A5B2F" w:rsidP="00D76B20">
            <w:pPr>
              <w:rPr>
                <w:rFonts w:ascii="Times New Roman" w:hAnsi="Times New Roman" w:cs="Times New Roman"/>
                <w:sz w:val="28"/>
                <w:szCs w:val="28"/>
              </w:rPr>
            </w:pPr>
            <w:r w:rsidRPr="002A5B2F">
              <w:rPr>
                <w:rFonts w:ascii="Times New Roman" w:hAnsi="Times New Roman" w:cs="Times New Roman"/>
                <w:sz w:val="28"/>
                <w:szCs w:val="28"/>
              </w:rPr>
              <w:t>Decision</w:t>
            </w:r>
          </w:p>
          <w:p w:rsidR="002A5B2F" w:rsidRPr="002A5B2F" w:rsidRDefault="002A5B2F" w:rsidP="00D76B20">
            <w:pPr>
              <w:rPr>
                <w:rFonts w:ascii="Times New Roman" w:hAnsi="Times New Roman" w:cs="Times New Roman"/>
                <w:sz w:val="28"/>
                <w:szCs w:val="28"/>
              </w:rPr>
            </w:pPr>
            <w:r>
              <w:rPr>
                <w:rFonts w:ascii="Times New Roman" w:hAnsi="Times New Roman" w:cs="Times New Roman"/>
                <w:sz w:val="28"/>
                <w:szCs w:val="28"/>
              </w:rPr>
              <w:t>P&lt;0.05</w:t>
            </w:r>
          </w:p>
        </w:tc>
      </w:tr>
      <w:tr w:rsidR="00682880" w:rsidTr="00682880">
        <w:trPr>
          <w:trHeight w:val="872"/>
        </w:trPr>
        <w:tc>
          <w:tcPr>
            <w:tcW w:w="1321" w:type="dxa"/>
          </w:tcPr>
          <w:p w:rsidR="005D036B" w:rsidRPr="002A5B2F" w:rsidRDefault="002A5B2F" w:rsidP="00D76B20">
            <w:pPr>
              <w:rPr>
                <w:rFonts w:ascii="Times New Roman" w:hAnsi="Times New Roman" w:cs="Times New Roman"/>
                <w:sz w:val="28"/>
                <w:szCs w:val="28"/>
              </w:rPr>
            </w:pPr>
            <w:r>
              <w:rPr>
                <w:rFonts w:ascii="Times New Roman" w:hAnsi="Times New Roman" w:cs="Times New Roman"/>
                <w:sz w:val="28"/>
                <w:szCs w:val="28"/>
              </w:rPr>
              <w:t>Pre-test(non-practical activities)</w:t>
            </w:r>
          </w:p>
        </w:tc>
        <w:tc>
          <w:tcPr>
            <w:tcW w:w="1105" w:type="dxa"/>
          </w:tcPr>
          <w:p w:rsidR="005D036B" w:rsidRPr="002A5B2F" w:rsidRDefault="002A5B2F" w:rsidP="00D76B20">
            <w:pPr>
              <w:rPr>
                <w:rFonts w:ascii="Times New Roman" w:hAnsi="Times New Roman" w:cs="Times New Roman"/>
                <w:sz w:val="28"/>
                <w:szCs w:val="28"/>
              </w:rPr>
            </w:pPr>
            <w:r>
              <w:rPr>
                <w:rFonts w:ascii="Times New Roman" w:hAnsi="Times New Roman" w:cs="Times New Roman"/>
                <w:b/>
                <w:sz w:val="28"/>
                <w:szCs w:val="28"/>
              </w:rPr>
              <w:t>50</w:t>
            </w:r>
          </w:p>
        </w:tc>
        <w:tc>
          <w:tcPr>
            <w:tcW w:w="1132" w:type="dxa"/>
          </w:tcPr>
          <w:p w:rsidR="005D036B" w:rsidRPr="002A5B2F" w:rsidRDefault="002A5B2F" w:rsidP="00D76B20">
            <w:pPr>
              <w:rPr>
                <w:rFonts w:ascii="Times New Roman" w:hAnsi="Times New Roman" w:cs="Times New Roman"/>
                <w:sz w:val="28"/>
                <w:szCs w:val="28"/>
              </w:rPr>
            </w:pPr>
            <w:r>
              <w:rPr>
                <w:rFonts w:ascii="Times New Roman" w:hAnsi="Times New Roman" w:cs="Times New Roman"/>
                <w:b/>
                <w:sz w:val="28"/>
                <w:szCs w:val="28"/>
              </w:rPr>
              <w:t>14.06</w:t>
            </w:r>
          </w:p>
        </w:tc>
        <w:tc>
          <w:tcPr>
            <w:tcW w:w="1132" w:type="dxa"/>
          </w:tcPr>
          <w:p w:rsidR="005D036B" w:rsidRPr="002A5B2F" w:rsidRDefault="002A5B2F" w:rsidP="00D76B20">
            <w:pPr>
              <w:rPr>
                <w:rFonts w:ascii="Times New Roman" w:hAnsi="Times New Roman" w:cs="Times New Roman"/>
                <w:sz w:val="28"/>
                <w:szCs w:val="28"/>
              </w:rPr>
            </w:pPr>
            <w:r>
              <w:rPr>
                <w:rFonts w:ascii="Times New Roman" w:hAnsi="Times New Roman" w:cs="Times New Roman"/>
                <w:sz w:val="28"/>
                <w:szCs w:val="28"/>
              </w:rPr>
              <w:t>14.06</w:t>
            </w:r>
          </w:p>
        </w:tc>
        <w:tc>
          <w:tcPr>
            <w:tcW w:w="1106" w:type="dxa"/>
          </w:tcPr>
          <w:p w:rsidR="005D036B" w:rsidRDefault="005D036B" w:rsidP="00D76B20">
            <w:pPr>
              <w:rPr>
                <w:rFonts w:ascii="Times New Roman" w:hAnsi="Times New Roman" w:cs="Times New Roman"/>
                <w:b/>
                <w:sz w:val="28"/>
                <w:szCs w:val="28"/>
              </w:rPr>
            </w:pPr>
          </w:p>
        </w:tc>
        <w:tc>
          <w:tcPr>
            <w:tcW w:w="1122" w:type="dxa"/>
          </w:tcPr>
          <w:p w:rsidR="005D036B" w:rsidRPr="002A5B2F" w:rsidRDefault="005D036B" w:rsidP="00D76B20">
            <w:pPr>
              <w:rPr>
                <w:rFonts w:ascii="Times New Roman" w:hAnsi="Times New Roman" w:cs="Times New Roman"/>
                <w:sz w:val="28"/>
                <w:szCs w:val="28"/>
              </w:rPr>
            </w:pPr>
          </w:p>
        </w:tc>
        <w:tc>
          <w:tcPr>
            <w:tcW w:w="1113" w:type="dxa"/>
          </w:tcPr>
          <w:p w:rsidR="005D036B" w:rsidRDefault="005D036B" w:rsidP="00D76B20">
            <w:pPr>
              <w:rPr>
                <w:rFonts w:ascii="Times New Roman" w:hAnsi="Times New Roman" w:cs="Times New Roman"/>
                <w:b/>
                <w:sz w:val="28"/>
                <w:szCs w:val="28"/>
              </w:rPr>
            </w:pPr>
          </w:p>
        </w:tc>
        <w:tc>
          <w:tcPr>
            <w:tcW w:w="1347" w:type="dxa"/>
          </w:tcPr>
          <w:p w:rsidR="005D036B" w:rsidRDefault="005D036B" w:rsidP="00D76B20">
            <w:pPr>
              <w:rPr>
                <w:rFonts w:ascii="Times New Roman" w:hAnsi="Times New Roman" w:cs="Times New Roman"/>
                <w:b/>
                <w:sz w:val="28"/>
                <w:szCs w:val="28"/>
              </w:rPr>
            </w:pPr>
          </w:p>
        </w:tc>
      </w:tr>
      <w:tr w:rsidR="00682880" w:rsidTr="00682880">
        <w:trPr>
          <w:trHeight w:val="785"/>
        </w:trPr>
        <w:tc>
          <w:tcPr>
            <w:tcW w:w="1321" w:type="dxa"/>
            <w:tcBorders>
              <w:left w:val="single" w:sz="4" w:space="0" w:color="auto"/>
              <w:bottom w:val="single" w:sz="4" w:space="0" w:color="auto"/>
            </w:tcBorders>
          </w:tcPr>
          <w:p w:rsidR="005D036B" w:rsidRDefault="005D036B" w:rsidP="00D76B20">
            <w:pPr>
              <w:rPr>
                <w:rFonts w:ascii="Times New Roman" w:hAnsi="Times New Roman" w:cs="Times New Roman"/>
                <w:b/>
                <w:sz w:val="28"/>
                <w:szCs w:val="28"/>
              </w:rPr>
            </w:pPr>
          </w:p>
        </w:tc>
        <w:tc>
          <w:tcPr>
            <w:tcW w:w="1105" w:type="dxa"/>
            <w:tcBorders>
              <w:bottom w:val="single" w:sz="4" w:space="0" w:color="auto"/>
            </w:tcBorders>
          </w:tcPr>
          <w:p w:rsidR="005D036B" w:rsidRDefault="005D036B" w:rsidP="00D76B20">
            <w:pPr>
              <w:rPr>
                <w:rFonts w:ascii="Times New Roman" w:hAnsi="Times New Roman" w:cs="Times New Roman"/>
                <w:b/>
                <w:sz w:val="28"/>
                <w:szCs w:val="28"/>
              </w:rPr>
            </w:pPr>
          </w:p>
        </w:tc>
        <w:tc>
          <w:tcPr>
            <w:tcW w:w="1132" w:type="dxa"/>
            <w:tcBorders>
              <w:bottom w:val="single" w:sz="4" w:space="0" w:color="auto"/>
            </w:tcBorders>
          </w:tcPr>
          <w:p w:rsidR="005D036B" w:rsidRDefault="005D036B" w:rsidP="00D76B20">
            <w:pPr>
              <w:rPr>
                <w:rFonts w:ascii="Times New Roman" w:hAnsi="Times New Roman" w:cs="Times New Roman"/>
                <w:b/>
                <w:sz w:val="28"/>
                <w:szCs w:val="28"/>
              </w:rPr>
            </w:pPr>
          </w:p>
        </w:tc>
        <w:tc>
          <w:tcPr>
            <w:tcW w:w="1132" w:type="dxa"/>
            <w:tcBorders>
              <w:bottom w:val="single" w:sz="4" w:space="0" w:color="auto"/>
            </w:tcBorders>
          </w:tcPr>
          <w:p w:rsidR="005D036B" w:rsidRDefault="005D036B" w:rsidP="00D76B20">
            <w:pPr>
              <w:rPr>
                <w:rFonts w:ascii="Times New Roman" w:hAnsi="Times New Roman" w:cs="Times New Roman"/>
                <w:b/>
                <w:sz w:val="28"/>
                <w:szCs w:val="28"/>
              </w:rPr>
            </w:pPr>
          </w:p>
        </w:tc>
        <w:tc>
          <w:tcPr>
            <w:tcW w:w="1106" w:type="dxa"/>
            <w:tcBorders>
              <w:bottom w:val="single" w:sz="4" w:space="0" w:color="auto"/>
            </w:tcBorders>
          </w:tcPr>
          <w:p w:rsidR="005D036B" w:rsidRDefault="005D036B" w:rsidP="00D76B20">
            <w:pPr>
              <w:rPr>
                <w:rFonts w:ascii="Times New Roman" w:hAnsi="Times New Roman" w:cs="Times New Roman"/>
                <w:sz w:val="28"/>
                <w:szCs w:val="28"/>
              </w:rPr>
            </w:pPr>
          </w:p>
          <w:p w:rsidR="002A5B2F" w:rsidRPr="002A5B2F" w:rsidRDefault="002A5B2F" w:rsidP="00D76B20">
            <w:pPr>
              <w:rPr>
                <w:rFonts w:ascii="Times New Roman" w:hAnsi="Times New Roman" w:cs="Times New Roman"/>
                <w:sz w:val="28"/>
                <w:szCs w:val="28"/>
              </w:rPr>
            </w:pPr>
            <w:r>
              <w:rPr>
                <w:rFonts w:ascii="Times New Roman" w:hAnsi="Times New Roman" w:cs="Times New Roman"/>
                <w:sz w:val="28"/>
                <w:szCs w:val="28"/>
              </w:rPr>
              <w:t>98</w:t>
            </w:r>
          </w:p>
        </w:tc>
        <w:tc>
          <w:tcPr>
            <w:tcW w:w="1122" w:type="dxa"/>
            <w:tcBorders>
              <w:bottom w:val="single" w:sz="4" w:space="0" w:color="auto"/>
            </w:tcBorders>
          </w:tcPr>
          <w:p w:rsidR="005D036B" w:rsidRDefault="005D036B" w:rsidP="00D76B20">
            <w:pPr>
              <w:rPr>
                <w:rFonts w:ascii="Times New Roman" w:hAnsi="Times New Roman" w:cs="Times New Roman"/>
                <w:sz w:val="28"/>
                <w:szCs w:val="28"/>
              </w:rPr>
            </w:pPr>
          </w:p>
          <w:p w:rsidR="002A5B2F" w:rsidRPr="002A5B2F" w:rsidRDefault="002A5B2F" w:rsidP="00D76B20">
            <w:pPr>
              <w:rPr>
                <w:rFonts w:ascii="Times New Roman" w:hAnsi="Times New Roman" w:cs="Times New Roman"/>
                <w:sz w:val="28"/>
                <w:szCs w:val="28"/>
              </w:rPr>
            </w:pPr>
            <w:r>
              <w:rPr>
                <w:rFonts w:ascii="Times New Roman" w:hAnsi="Times New Roman" w:cs="Times New Roman"/>
                <w:sz w:val="28"/>
                <w:szCs w:val="28"/>
              </w:rPr>
              <w:t>2.43</w:t>
            </w:r>
          </w:p>
        </w:tc>
        <w:tc>
          <w:tcPr>
            <w:tcW w:w="1113" w:type="dxa"/>
            <w:tcBorders>
              <w:bottom w:val="single" w:sz="4" w:space="0" w:color="auto"/>
            </w:tcBorders>
          </w:tcPr>
          <w:p w:rsidR="005D036B" w:rsidRDefault="005D036B" w:rsidP="00D76B20">
            <w:pPr>
              <w:rPr>
                <w:rFonts w:ascii="Times New Roman" w:hAnsi="Times New Roman" w:cs="Times New Roman"/>
                <w:b/>
                <w:sz w:val="28"/>
                <w:szCs w:val="28"/>
              </w:rPr>
            </w:pPr>
          </w:p>
          <w:p w:rsidR="00454770" w:rsidRPr="00454770" w:rsidRDefault="00D67995" w:rsidP="00D76B20">
            <w:pPr>
              <w:rPr>
                <w:rFonts w:ascii="Times New Roman" w:hAnsi="Times New Roman" w:cs="Times New Roman"/>
                <w:sz w:val="28"/>
                <w:szCs w:val="28"/>
              </w:rPr>
            </w:pPr>
            <w:r>
              <w:rPr>
                <w:rFonts w:ascii="Times New Roman" w:hAnsi="Times New Roman" w:cs="Times New Roman"/>
                <w:sz w:val="28"/>
                <w:szCs w:val="28"/>
              </w:rPr>
              <w:t>1.66</w:t>
            </w:r>
          </w:p>
        </w:tc>
        <w:tc>
          <w:tcPr>
            <w:tcW w:w="1347" w:type="dxa"/>
            <w:tcBorders>
              <w:bottom w:val="single" w:sz="4" w:space="0" w:color="auto"/>
            </w:tcBorders>
          </w:tcPr>
          <w:p w:rsidR="005D036B" w:rsidRDefault="005D036B" w:rsidP="00D76B20">
            <w:pPr>
              <w:rPr>
                <w:rFonts w:ascii="Times New Roman" w:hAnsi="Times New Roman" w:cs="Times New Roman"/>
                <w:b/>
                <w:sz w:val="28"/>
                <w:szCs w:val="28"/>
              </w:rPr>
            </w:pPr>
          </w:p>
          <w:p w:rsidR="00682880" w:rsidRPr="00D67995" w:rsidRDefault="00D67995" w:rsidP="00D76B20">
            <w:pPr>
              <w:rPr>
                <w:rFonts w:ascii="Times New Roman" w:hAnsi="Times New Roman" w:cs="Times New Roman"/>
                <w:sz w:val="28"/>
                <w:szCs w:val="28"/>
              </w:rPr>
            </w:pPr>
            <w:r>
              <w:rPr>
                <w:rFonts w:ascii="Times New Roman" w:hAnsi="Times New Roman" w:cs="Times New Roman"/>
                <w:sz w:val="28"/>
                <w:szCs w:val="28"/>
              </w:rPr>
              <w:t>significant</w:t>
            </w:r>
          </w:p>
          <w:p w:rsidR="00682880" w:rsidRPr="00682880" w:rsidRDefault="00682880" w:rsidP="00D76B20">
            <w:pPr>
              <w:rPr>
                <w:rFonts w:ascii="Times New Roman" w:hAnsi="Times New Roman" w:cs="Times New Roman"/>
                <w:sz w:val="28"/>
                <w:szCs w:val="28"/>
              </w:rPr>
            </w:pPr>
          </w:p>
        </w:tc>
      </w:tr>
      <w:tr w:rsidR="00682880" w:rsidTr="00682880">
        <w:trPr>
          <w:trHeight w:val="810"/>
        </w:trPr>
        <w:tc>
          <w:tcPr>
            <w:tcW w:w="1321" w:type="dxa"/>
            <w:tcBorders>
              <w:top w:val="single" w:sz="4" w:space="0" w:color="auto"/>
              <w:left w:val="single" w:sz="4" w:space="0" w:color="auto"/>
            </w:tcBorders>
          </w:tcPr>
          <w:p w:rsidR="00682880" w:rsidRPr="00682880" w:rsidRDefault="00F60FE2" w:rsidP="00D76B20">
            <w:pPr>
              <w:rPr>
                <w:rFonts w:ascii="Times New Roman" w:hAnsi="Times New Roman" w:cs="Times New Roman"/>
                <w:sz w:val="28"/>
                <w:szCs w:val="28"/>
              </w:rPr>
            </w:pPr>
            <w:r>
              <w:rPr>
                <w:rFonts w:ascii="Times New Roman" w:hAnsi="Times New Roman" w:cs="Times New Roman"/>
                <w:sz w:val="28"/>
                <w:szCs w:val="28"/>
              </w:rPr>
              <w:lastRenderedPageBreak/>
              <w:t>Posttest</w:t>
            </w:r>
            <w:r w:rsidR="00682880">
              <w:rPr>
                <w:rFonts w:ascii="Times New Roman" w:hAnsi="Times New Roman" w:cs="Times New Roman"/>
                <w:sz w:val="28"/>
                <w:szCs w:val="28"/>
              </w:rPr>
              <w:t>(practical activities)</w:t>
            </w:r>
          </w:p>
        </w:tc>
        <w:tc>
          <w:tcPr>
            <w:tcW w:w="1105" w:type="dxa"/>
            <w:tcBorders>
              <w:top w:val="single" w:sz="4" w:space="0" w:color="auto"/>
            </w:tcBorders>
          </w:tcPr>
          <w:p w:rsidR="00682880" w:rsidRDefault="00682880" w:rsidP="00D76B20">
            <w:pPr>
              <w:rPr>
                <w:rFonts w:ascii="Times New Roman" w:hAnsi="Times New Roman" w:cs="Times New Roman"/>
                <w:b/>
                <w:sz w:val="28"/>
                <w:szCs w:val="28"/>
              </w:rPr>
            </w:pPr>
          </w:p>
          <w:p w:rsidR="00682880" w:rsidRPr="00682880" w:rsidRDefault="00682880" w:rsidP="00D76B20">
            <w:pPr>
              <w:rPr>
                <w:rFonts w:ascii="Times New Roman" w:hAnsi="Times New Roman" w:cs="Times New Roman"/>
                <w:sz w:val="28"/>
                <w:szCs w:val="28"/>
              </w:rPr>
            </w:pPr>
            <w:r>
              <w:rPr>
                <w:rFonts w:ascii="Times New Roman" w:hAnsi="Times New Roman" w:cs="Times New Roman"/>
                <w:sz w:val="28"/>
                <w:szCs w:val="28"/>
              </w:rPr>
              <w:t>50</w:t>
            </w:r>
          </w:p>
        </w:tc>
        <w:tc>
          <w:tcPr>
            <w:tcW w:w="1132" w:type="dxa"/>
            <w:tcBorders>
              <w:top w:val="single" w:sz="4" w:space="0" w:color="auto"/>
            </w:tcBorders>
          </w:tcPr>
          <w:p w:rsidR="00682880" w:rsidRPr="00682880" w:rsidRDefault="00682880" w:rsidP="00D76B20">
            <w:pPr>
              <w:rPr>
                <w:rFonts w:ascii="Times New Roman" w:hAnsi="Times New Roman" w:cs="Times New Roman"/>
                <w:sz w:val="28"/>
                <w:szCs w:val="28"/>
              </w:rPr>
            </w:pPr>
          </w:p>
          <w:p w:rsidR="00682880" w:rsidRPr="00682880" w:rsidRDefault="00682880" w:rsidP="00D76B20">
            <w:pPr>
              <w:rPr>
                <w:rFonts w:ascii="Times New Roman" w:hAnsi="Times New Roman" w:cs="Times New Roman"/>
                <w:sz w:val="28"/>
                <w:szCs w:val="28"/>
              </w:rPr>
            </w:pPr>
            <w:r w:rsidRPr="00682880">
              <w:rPr>
                <w:rFonts w:ascii="Times New Roman" w:hAnsi="Times New Roman" w:cs="Times New Roman"/>
                <w:sz w:val="28"/>
                <w:szCs w:val="28"/>
              </w:rPr>
              <w:t>8.42</w:t>
            </w:r>
          </w:p>
        </w:tc>
        <w:tc>
          <w:tcPr>
            <w:tcW w:w="1132" w:type="dxa"/>
            <w:tcBorders>
              <w:top w:val="single" w:sz="4" w:space="0" w:color="auto"/>
            </w:tcBorders>
          </w:tcPr>
          <w:p w:rsidR="00682880" w:rsidRPr="00682880" w:rsidRDefault="00682880" w:rsidP="00D76B20">
            <w:pPr>
              <w:rPr>
                <w:rFonts w:ascii="Times New Roman" w:hAnsi="Times New Roman" w:cs="Times New Roman"/>
                <w:sz w:val="28"/>
                <w:szCs w:val="28"/>
              </w:rPr>
            </w:pPr>
          </w:p>
          <w:p w:rsidR="00682880" w:rsidRPr="00682880" w:rsidRDefault="00682880" w:rsidP="00D76B20">
            <w:pPr>
              <w:rPr>
                <w:rFonts w:ascii="Times New Roman" w:hAnsi="Times New Roman" w:cs="Times New Roman"/>
                <w:sz w:val="28"/>
                <w:szCs w:val="28"/>
              </w:rPr>
            </w:pPr>
            <w:r w:rsidRPr="00682880">
              <w:rPr>
                <w:rFonts w:ascii="Times New Roman" w:hAnsi="Times New Roman" w:cs="Times New Roman"/>
                <w:sz w:val="28"/>
                <w:szCs w:val="28"/>
              </w:rPr>
              <w:t>8.5</w:t>
            </w:r>
          </w:p>
        </w:tc>
        <w:tc>
          <w:tcPr>
            <w:tcW w:w="1106" w:type="dxa"/>
            <w:tcBorders>
              <w:top w:val="single" w:sz="4" w:space="0" w:color="auto"/>
            </w:tcBorders>
          </w:tcPr>
          <w:p w:rsidR="00682880" w:rsidRDefault="00682880" w:rsidP="00D76B20">
            <w:pPr>
              <w:rPr>
                <w:rFonts w:ascii="Times New Roman" w:hAnsi="Times New Roman" w:cs="Times New Roman"/>
                <w:sz w:val="28"/>
                <w:szCs w:val="28"/>
              </w:rPr>
            </w:pPr>
          </w:p>
          <w:p w:rsidR="00682880" w:rsidRDefault="00682880" w:rsidP="00D76B20">
            <w:pPr>
              <w:rPr>
                <w:rFonts w:ascii="Times New Roman" w:hAnsi="Times New Roman" w:cs="Times New Roman"/>
                <w:sz w:val="28"/>
                <w:szCs w:val="28"/>
              </w:rPr>
            </w:pPr>
          </w:p>
        </w:tc>
        <w:tc>
          <w:tcPr>
            <w:tcW w:w="1122" w:type="dxa"/>
            <w:tcBorders>
              <w:top w:val="single" w:sz="4" w:space="0" w:color="auto"/>
            </w:tcBorders>
          </w:tcPr>
          <w:p w:rsidR="00682880" w:rsidRDefault="00682880" w:rsidP="00D76B20">
            <w:pPr>
              <w:rPr>
                <w:rFonts w:ascii="Times New Roman" w:hAnsi="Times New Roman" w:cs="Times New Roman"/>
                <w:sz w:val="28"/>
                <w:szCs w:val="28"/>
              </w:rPr>
            </w:pPr>
          </w:p>
        </w:tc>
        <w:tc>
          <w:tcPr>
            <w:tcW w:w="1113" w:type="dxa"/>
            <w:tcBorders>
              <w:top w:val="single" w:sz="4" w:space="0" w:color="auto"/>
            </w:tcBorders>
          </w:tcPr>
          <w:p w:rsidR="00682880" w:rsidRDefault="00682880" w:rsidP="00D76B20">
            <w:pPr>
              <w:rPr>
                <w:rFonts w:ascii="Times New Roman" w:hAnsi="Times New Roman" w:cs="Times New Roman"/>
                <w:b/>
                <w:sz w:val="28"/>
                <w:szCs w:val="28"/>
              </w:rPr>
            </w:pPr>
          </w:p>
        </w:tc>
        <w:tc>
          <w:tcPr>
            <w:tcW w:w="1347" w:type="dxa"/>
            <w:tcBorders>
              <w:top w:val="single" w:sz="4" w:space="0" w:color="auto"/>
            </w:tcBorders>
          </w:tcPr>
          <w:p w:rsidR="00682880" w:rsidRDefault="00682880" w:rsidP="00D76B20">
            <w:pPr>
              <w:rPr>
                <w:rFonts w:ascii="Times New Roman" w:hAnsi="Times New Roman" w:cs="Times New Roman"/>
                <w:b/>
                <w:sz w:val="28"/>
                <w:szCs w:val="28"/>
              </w:rPr>
            </w:pPr>
          </w:p>
        </w:tc>
      </w:tr>
    </w:tbl>
    <w:p w:rsidR="00D76B20" w:rsidRDefault="00F13A59" w:rsidP="00D76B20">
      <w:pPr>
        <w:rPr>
          <w:rFonts w:ascii="Times New Roman" w:hAnsi="Times New Roman" w:cs="Times New Roman"/>
          <w:b/>
          <w:sz w:val="28"/>
          <w:szCs w:val="28"/>
        </w:rPr>
      </w:pPr>
      <w:r>
        <w:rPr>
          <w:rFonts w:ascii="Times New Roman" w:hAnsi="Times New Roman" w:cs="Times New Roman"/>
          <w:b/>
          <w:sz w:val="28"/>
          <w:szCs w:val="28"/>
        </w:rPr>
        <w:t xml:space="preserve"> </w:t>
      </w:r>
    </w:p>
    <w:p w:rsidR="00F13A59" w:rsidRDefault="00F13A59" w:rsidP="00D76B20">
      <w:pPr>
        <w:rPr>
          <w:rFonts w:ascii="Times New Roman" w:hAnsi="Times New Roman" w:cs="Times New Roman"/>
          <w:sz w:val="28"/>
          <w:szCs w:val="28"/>
        </w:rPr>
      </w:pPr>
      <w:r>
        <w:rPr>
          <w:rFonts w:ascii="Times New Roman" w:hAnsi="Times New Roman" w:cs="Times New Roman"/>
          <w:sz w:val="28"/>
          <w:szCs w:val="28"/>
        </w:rPr>
        <w:t xml:space="preserve">Table 1 </w:t>
      </w:r>
      <w:r w:rsidR="00CD7B3C">
        <w:rPr>
          <w:rFonts w:ascii="Times New Roman" w:hAnsi="Times New Roman" w:cs="Times New Roman"/>
          <w:sz w:val="28"/>
          <w:szCs w:val="28"/>
        </w:rPr>
        <w:t>show</w:t>
      </w:r>
      <w:r>
        <w:rPr>
          <w:rFonts w:ascii="Times New Roman" w:hAnsi="Times New Roman" w:cs="Times New Roman"/>
          <w:sz w:val="28"/>
          <w:szCs w:val="28"/>
        </w:rPr>
        <w:t xml:space="preserve"> that the calculated t-value</w:t>
      </w:r>
      <w:r w:rsidR="005F204E">
        <w:rPr>
          <w:rFonts w:ascii="Times New Roman" w:hAnsi="Times New Roman" w:cs="Times New Roman"/>
          <w:sz w:val="28"/>
          <w:szCs w:val="28"/>
        </w:rPr>
        <w:t xml:space="preserve"> is</w:t>
      </w:r>
      <w:r>
        <w:rPr>
          <w:rFonts w:ascii="Times New Roman" w:hAnsi="Times New Roman" w:cs="Times New Roman"/>
          <w:sz w:val="28"/>
          <w:szCs w:val="28"/>
        </w:rPr>
        <w:t xml:space="preserve"> 2.43</w:t>
      </w:r>
      <w:r w:rsidR="005F204E">
        <w:rPr>
          <w:rFonts w:ascii="Times New Roman" w:hAnsi="Times New Roman" w:cs="Times New Roman"/>
          <w:sz w:val="28"/>
          <w:szCs w:val="28"/>
        </w:rPr>
        <w:t xml:space="preserve"> while the critical t-value </w:t>
      </w:r>
      <w:r w:rsidR="00D57FAD">
        <w:rPr>
          <w:rFonts w:ascii="Times New Roman" w:hAnsi="Times New Roman" w:cs="Times New Roman"/>
          <w:sz w:val="28"/>
          <w:szCs w:val="28"/>
        </w:rPr>
        <w:t>of T</w:t>
      </w:r>
      <w:r w:rsidR="005F204E">
        <w:rPr>
          <w:rFonts w:ascii="Times New Roman" w:hAnsi="Times New Roman" w:cs="Times New Roman"/>
          <w:sz w:val="28"/>
          <w:szCs w:val="28"/>
        </w:rPr>
        <w:t xml:space="preserve"> </w:t>
      </w:r>
      <w:r w:rsidR="00D57FAD">
        <w:rPr>
          <w:rFonts w:ascii="Times New Roman" w:hAnsi="Times New Roman" w:cs="Times New Roman"/>
          <w:sz w:val="28"/>
          <w:szCs w:val="28"/>
        </w:rPr>
        <w:t>with 98</w:t>
      </w:r>
      <w:r>
        <w:rPr>
          <w:rFonts w:ascii="Times New Roman" w:hAnsi="Times New Roman" w:cs="Times New Roman"/>
          <w:sz w:val="28"/>
          <w:szCs w:val="28"/>
        </w:rPr>
        <w:t xml:space="preserve"> degrees of freedom</w:t>
      </w:r>
      <w:r w:rsidR="00CD7B3C">
        <w:rPr>
          <w:rFonts w:ascii="Times New Roman" w:hAnsi="Times New Roman" w:cs="Times New Roman"/>
          <w:sz w:val="28"/>
          <w:szCs w:val="28"/>
        </w:rPr>
        <w:t xml:space="preserve"> at 0.05 level of</w:t>
      </w:r>
      <w:r w:rsidR="005F204E">
        <w:rPr>
          <w:rFonts w:ascii="Times New Roman" w:hAnsi="Times New Roman" w:cs="Times New Roman"/>
          <w:sz w:val="28"/>
          <w:szCs w:val="28"/>
        </w:rPr>
        <w:t xml:space="preserve"> significance is 1.66</w:t>
      </w:r>
      <w:r>
        <w:rPr>
          <w:rFonts w:ascii="Times New Roman" w:hAnsi="Times New Roman" w:cs="Times New Roman"/>
          <w:sz w:val="28"/>
          <w:szCs w:val="28"/>
        </w:rPr>
        <w:t xml:space="preserve">. Thus, </w:t>
      </w:r>
      <w:r w:rsidR="00D57FAD">
        <w:rPr>
          <w:rFonts w:ascii="Times New Roman" w:hAnsi="Times New Roman" w:cs="Times New Roman"/>
          <w:sz w:val="28"/>
          <w:szCs w:val="28"/>
        </w:rPr>
        <w:t>the calculated</w:t>
      </w:r>
      <w:r w:rsidR="005F204E">
        <w:rPr>
          <w:rFonts w:ascii="Times New Roman" w:hAnsi="Times New Roman" w:cs="Times New Roman"/>
          <w:sz w:val="28"/>
          <w:szCs w:val="28"/>
        </w:rPr>
        <w:t xml:space="preserve"> t-</w:t>
      </w:r>
      <w:r w:rsidR="00CD7B3C">
        <w:rPr>
          <w:rFonts w:ascii="Times New Roman" w:hAnsi="Times New Roman" w:cs="Times New Roman"/>
          <w:sz w:val="28"/>
          <w:szCs w:val="28"/>
        </w:rPr>
        <w:t>value of</w:t>
      </w:r>
      <w:r w:rsidR="005F204E">
        <w:rPr>
          <w:rFonts w:ascii="Times New Roman" w:hAnsi="Times New Roman" w:cs="Times New Roman"/>
          <w:sz w:val="28"/>
          <w:szCs w:val="28"/>
        </w:rPr>
        <w:t xml:space="preserve"> 2.43 is greater than t-critical value of 1.66. </w:t>
      </w:r>
      <w:r w:rsidR="00D57FAD">
        <w:rPr>
          <w:rFonts w:ascii="Times New Roman" w:hAnsi="Times New Roman" w:cs="Times New Roman"/>
          <w:sz w:val="28"/>
          <w:szCs w:val="28"/>
        </w:rPr>
        <w:t>Consequently</w:t>
      </w:r>
      <w:r w:rsidR="005F204E">
        <w:rPr>
          <w:rFonts w:ascii="Times New Roman" w:hAnsi="Times New Roman" w:cs="Times New Roman"/>
          <w:sz w:val="28"/>
          <w:szCs w:val="28"/>
        </w:rPr>
        <w:t xml:space="preserve">, the </w:t>
      </w:r>
      <w:r>
        <w:rPr>
          <w:rFonts w:ascii="Times New Roman" w:hAnsi="Times New Roman" w:cs="Times New Roman"/>
          <w:sz w:val="28"/>
          <w:szCs w:val="28"/>
        </w:rPr>
        <w:t>null hypothesis</w:t>
      </w:r>
      <w:r w:rsidR="005F204E">
        <w:rPr>
          <w:rFonts w:ascii="Times New Roman" w:hAnsi="Times New Roman" w:cs="Times New Roman"/>
          <w:sz w:val="28"/>
          <w:szCs w:val="28"/>
        </w:rPr>
        <w:t xml:space="preserve"> of there is no significance difference in the mean scores of students taught with practical activities and </w:t>
      </w:r>
      <w:r w:rsidR="00FA7FEF">
        <w:rPr>
          <w:rFonts w:ascii="Times New Roman" w:hAnsi="Times New Roman" w:cs="Times New Roman"/>
          <w:sz w:val="28"/>
          <w:szCs w:val="28"/>
        </w:rPr>
        <w:t>non-practical</w:t>
      </w:r>
      <w:r w:rsidR="005F204E">
        <w:rPr>
          <w:rFonts w:ascii="Times New Roman" w:hAnsi="Times New Roman" w:cs="Times New Roman"/>
          <w:sz w:val="28"/>
          <w:szCs w:val="28"/>
        </w:rPr>
        <w:t xml:space="preserve"> activities</w:t>
      </w:r>
      <w:r>
        <w:rPr>
          <w:rFonts w:ascii="Times New Roman" w:hAnsi="Times New Roman" w:cs="Times New Roman"/>
          <w:sz w:val="28"/>
          <w:szCs w:val="28"/>
        </w:rPr>
        <w:t xml:space="preserve"> is rejected. Hence there is a significant difference in the mean scores of students taught with practical activities and non-practical activities.</w:t>
      </w:r>
      <w:r w:rsidR="0081460F">
        <w:rPr>
          <w:rFonts w:ascii="Times New Roman" w:hAnsi="Times New Roman" w:cs="Times New Roman"/>
          <w:sz w:val="28"/>
          <w:szCs w:val="28"/>
        </w:rPr>
        <w:t xml:space="preserve"> </w:t>
      </w:r>
    </w:p>
    <w:p w:rsidR="003C2021" w:rsidRDefault="003C2021" w:rsidP="00D76B20">
      <w:pPr>
        <w:rPr>
          <w:rFonts w:ascii="Times New Roman" w:hAnsi="Times New Roman" w:cs="Times New Roman"/>
          <w:b/>
          <w:sz w:val="28"/>
          <w:szCs w:val="28"/>
        </w:rPr>
      </w:pPr>
      <w:r w:rsidRPr="003C2021">
        <w:rPr>
          <w:rFonts w:ascii="Times New Roman" w:hAnsi="Times New Roman" w:cs="Times New Roman"/>
          <w:b/>
          <w:sz w:val="28"/>
          <w:szCs w:val="28"/>
        </w:rPr>
        <w:t>4.1.2 Test of Hypothesis 2</w:t>
      </w:r>
    </w:p>
    <w:p w:rsidR="003C2021" w:rsidRDefault="003C2021" w:rsidP="00D76B20">
      <w:pPr>
        <w:rPr>
          <w:rFonts w:ascii="Times New Roman" w:hAnsi="Times New Roman" w:cs="Times New Roman"/>
          <w:sz w:val="28"/>
          <w:szCs w:val="28"/>
        </w:rPr>
      </w:pPr>
      <w:r w:rsidRPr="003C2021">
        <w:rPr>
          <w:rFonts w:ascii="Times New Roman" w:hAnsi="Times New Roman" w:cs="Times New Roman"/>
          <w:sz w:val="28"/>
          <w:szCs w:val="28"/>
        </w:rPr>
        <w:t xml:space="preserve">There is no significance difference in the mean </w:t>
      </w:r>
      <w:r>
        <w:rPr>
          <w:rFonts w:ascii="Times New Roman" w:hAnsi="Times New Roman" w:cs="Times New Roman"/>
          <w:sz w:val="28"/>
          <w:szCs w:val="28"/>
        </w:rPr>
        <w:t xml:space="preserve">observation process skills of students taught separation techniques </w:t>
      </w:r>
      <w:r w:rsidR="006B0D81">
        <w:rPr>
          <w:rFonts w:ascii="Times New Roman" w:hAnsi="Times New Roman" w:cs="Times New Roman"/>
          <w:sz w:val="28"/>
          <w:szCs w:val="28"/>
        </w:rPr>
        <w:t xml:space="preserve">as a practical activity </w:t>
      </w:r>
      <w:r>
        <w:rPr>
          <w:rFonts w:ascii="Times New Roman" w:hAnsi="Times New Roman" w:cs="Times New Roman"/>
          <w:sz w:val="28"/>
          <w:szCs w:val="28"/>
        </w:rPr>
        <w:t>and those without observation skills.</w:t>
      </w:r>
    </w:p>
    <w:p w:rsidR="003C2021" w:rsidRDefault="003C2021" w:rsidP="00D76B20">
      <w:pPr>
        <w:rPr>
          <w:rFonts w:ascii="Times New Roman" w:hAnsi="Times New Roman" w:cs="Times New Roman"/>
          <w:b/>
          <w:sz w:val="28"/>
          <w:szCs w:val="28"/>
        </w:rPr>
      </w:pPr>
      <w:r w:rsidRPr="003C2021">
        <w:rPr>
          <w:rFonts w:ascii="Times New Roman" w:hAnsi="Times New Roman" w:cs="Times New Roman"/>
          <w:b/>
          <w:sz w:val="28"/>
          <w:szCs w:val="28"/>
        </w:rPr>
        <w:t xml:space="preserve"> Table</w:t>
      </w:r>
      <w:r>
        <w:rPr>
          <w:rFonts w:ascii="Times New Roman" w:hAnsi="Times New Roman" w:cs="Times New Roman"/>
          <w:b/>
          <w:sz w:val="28"/>
          <w:szCs w:val="28"/>
        </w:rPr>
        <w:t xml:space="preserve"> </w:t>
      </w:r>
      <w:r w:rsidR="006B0D81" w:rsidRPr="003C2021">
        <w:rPr>
          <w:rFonts w:ascii="Times New Roman" w:hAnsi="Times New Roman" w:cs="Times New Roman"/>
          <w:b/>
          <w:sz w:val="28"/>
          <w:szCs w:val="28"/>
        </w:rPr>
        <w:t>2</w:t>
      </w:r>
      <w:r w:rsidR="006B0D81">
        <w:rPr>
          <w:rFonts w:ascii="Times New Roman" w:hAnsi="Times New Roman" w:cs="Times New Roman"/>
          <w:b/>
          <w:sz w:val="28"/>
          <w:szCs w:val="28"/>
        </w:rPr>
        <w:t>:</w:t>
      </w:r>
      <w:r>
        <w:rPr>
          <w:rFonts w:ascii="Times New Roman" w:hAnsi="Times New Roman" w:cs="Times New Roman"/>
          <w:b/>
          <w:sz w:val="28"/>
          <w:szCs w:val="28"/>
        </w:rPr>
        <w:t xml:space="preserve"> t-test analysis of post scores of observation process skills </w:t>
      </w:r>
      <w:r w:rsidR="006B0D81">
        <w:rPr>
          <w:rFonts w:ascii="Times New Roman" w:hAnsi="Times New Roman" w:cs="Times New Roman"/>
          <w:b/>
          <w:sz w:val="28"/>
          <w:szCs w:val="28"/>
        </w:rPr>
        <w:t>of students taught separation techniques as a practical activity and those without observation skills.</w:t>
      </w:r>
    </w:p>
    <w:tbl>
      <w:tblPr>
        <w:tblStyle w:val="TableGrid"/>
        <w:tblW w:w="0" w:type="auto"/>
        <w:tblLook w:val="04A0" w:firstRow="1" w:lastRow="0" w:firstColumn="1" w:lastColumn="0" w:noHBand="0" w:noVBand="1"/>
      </w:tblPr>
      <w:tblGrid>
        <w:gridCol w:w="2363"/>
        <w:gridCol w:w="763"/>
        <w:gridCol w:w="971"/>
        <w:gridCol w:w="971"/>
        <w:gridCol w:w="773"/>
        <w:gridCol w:w="889"/>
        <w:gridCol w:w="889"/>
        <w:gridCol w:w="1398"/>
      </w:tblGrid>
      <w:tr w:rsidR="00D57FAD" w:rsidRPr="00CD7B3C" w:rsidTr="006B0D81">
        <w:tc>
          <w:tcPr>
            <w:tcW w:w="1155" w:type="dxa"/>
          </w:tcPr>
          <w:p w:rsidR="006B0D81" w:rsidRPr="00CD7B3C" w:rsidRDefault="006B0D81" w:rsidP="00D76B20">
            <w:pPr>
              <w:rPr>
                <w:rFonts w:ascii="Times New Roman" w:hAnsi="Times New Roman" w:cs="Times New Roman"/>
                <w:sz w:val="28"/>
                <w:szCs w:val="28"/>
              </w:rPr>
            </w:pPr>
            <w:r w:rsidRPr="00CD7B3C">
              <w:rPr>
                <w:rFonts w:ascii="Times New Roman" w:hAnsi="Times New Roman" w:cs="Times New Roman"/>
                <w:sz w:val="28"/>
                <w:szCs w:val="28"/>
              </w:rPr>
              <w:t>Observation skill</w:t>
            </w:r>
          </w:p>
        </w:tc>
        <w:tc>
          <w:tcPr>
            <w:tcW w:w="1155" w:type="dxa"/>
          </w:tcPr>
          <w:p w:rsidR="006B0D81" w:rsidRPr="00CD7B3C" w:rsidRDefault="006B0D81" w:rsidP="00D76B20">
            <w:pPr>
              <w:rPr>
                <w:rFonts w:ascii="Times New Roman" w:hAnsi="Times New Roman" w:cs="Times New Roman"/>
                <w:sz w:val="28"/>
                <w:szCs w:val="28"/>
              </w:rPr>
            </w:pPr>
          </w:p>
          <w:p w:rsidR="006B0D81" w:rsidRPr="00CD7B3C" w:rsidRDefault="006B0D81" w:rsidP="00D76B20">
            <w:pPr>
              <w:rPr>
                <w:rFonts w:ascii="Times New Roman" w:hAnsi="Times New Roman" w:cs="Times New Roman"/>
                <w:sz w:val="28"/>
                <w:szCs w:val="28"/>
              </w:rPr>
            </w:pPr>
            <w:r w:rsidRPr="00CD7B3C">
              <w:rPr>
                <w:rFonts w:ascii="Times New Roman" w:hAnsi="Times New Roman" w:cs="Times New Roman"/>
                <w:sz w:val="28"/>
                <w:szCs w:val="28"/>
              </w:rPr>
              <w:t>N</w:t>
            </w:r>
          </w:p>
        </w:tc>
        <w:tc>
          <w:tcPr>
            <w:tcW w:w="1155" w:type="dxa"/>
          </w:tcPr>
          <w:p w:rsidR="006B0D81" w:rsidRPr="00CD7B3C" w:rsidRDefault="006B0D81" w:rsidP="00D76B20">
            <w:pPr>
              <w:rPr>
                <w:rFonts w:ascii="Times New Roman" w:hAnsi="Times New Roman" w:cs="Times New Roman"/>
                <w:sz w:val="28"/>
                <w:szCs w:val="28"/>
              </w:rPr>
            </w:pPr>
          </w:p>
          <w:p w:rsidR="006B0D81" w:rsidRPr="00CD7B3C" w:rsidRDefault="000F344D" w:rsidP="00D76B20">
            <w:pPr>
              <w:rPr>
                <w:rFonts w:ascii="Times New Roman" w:hAnsi="Times New Roman" w:cs="Times New Roman"/>
                <w:sz w:val="28"/>
                <w:szCs w:val="28"/>
              </w:rPr>
            </w:pPr>
            <w:r>
              <w:rPr>
                <w:rFonts w:ascii="MS Reference Sans Serif" w:hAnsi="MS Reference Sans Serif" w:cs="Times New Roman"/>
                <w:sz w:val="28"/>
                <w:szCs w:val="28"/>
              </w:rPr>
              <w:t></w:t>
            </w:r>
          </w:p>
        </w:tc>
        <w:tc>
          <w:tcPr>
            <w:tcW w:w="1155" w:type="dxa"/>
          </w:tcPr>
          <w:p w:rsidR="006B0D81" w:rsidRPr="00CD7B3C" w:rsidRDefault="006B0D81" w:rsidP="00D76B20">
            <w:pPr>
              <w:rPr>
                <w:rFonts w:ascii="Times New Roman" w:hAnsi="Times New Roman" w:cs="Times New Roman"/>
                <w:sz w:val="28"/>
                <w:szCs w:val="28"/>
              </w:rPr>
            </w:pPr>
          </w:p>
          <w:p w:rsidR="006B0D81" w:rsidRPr="00CD7B3C" w:rsidRDefault="006B0D81" w:rsidP="00D76B20">
            <w:pPr>
              <w:rPr>
                <w:rFonts w:ascii="Times New Roman" w:hAnsi="Times New Roman" w:cs="Times New Roman"/>
                <w:sz w:val="28"/>
                <w:szCs w:val="28"/>
              </w:rPr>
            </w:pPr>
            <w:r w:rsidRPr="00CD7B3C">
              <w:rPr>
                <w:rFonts w:ascii="Times New Roman" w:hAnsi="Times New Roman" w:cs="Times New Roman"/>
                <w:sz w:val="28"/>
                <w:szCs w:val="28"/>
              </w:rPr>
              <w:t>SD</w:t>
            </w:r>
          </w:p>
        </w:tc>
        <w:tc>
          <w:tcPr>
            <w:tcW w:w="1155" w:type="dxa"/>
          </w:tcPr>
          <w:p w:rsidR="006B0D81" w:rsidRPr="00CD7B3C" w:rsidRDefault="006B0D81" w:rsidP="00D76B20">
            <w:pPr>
              <w:rPr>
                <w:rFonts w:ascii="Times New Roman" w:hAnsi="Times New Roman" w:cs="Times New Roman"/>
                <w:sz w:val="28"/>
                <w:szCs w:val="28"/>
              </w:rPr>
            </w:pPr>
          </w:p>
          <w:p w:rsidR="006B0D81" w:rsidRPr="00CD7B3C" w:rsidRDefault="006B0D81" w:rsidP="00D76B20">
            <w:pPr>
              <w:rPr>
                <w:rFonts w:ascii="Times New Roman" w:hAnsi="Times New Roman" w:cs="Times New Roman"/>
                <w:sz w:val="28"/>
                <w:szCs w:val="28"/>
              </w:rPr>
            </w:pPr>
            <w:r w:rsidRPr="00CD7B3C">
              <w:rPr>
                <w:rFonts w:ascii="Times New Roman" w:hAnsi="Times New Roman" w:cs="Times New Roman"/>
                <w:sz w:val="28"/>
                <w:szCs w:val="28"/>
              </w:rPr>
              <w:t>dF</w:t>
            </w:r>
          </w:p>
        </w:tc>
        <w:tc>
          <w:tcPr>
            <w:tcW w:w="1156" w:type="dxa"/>
          </w:tcPr>
          <w:p w:rsidR="006B0D81" w:rsidRPr="00CD7B3C" w:rsidRDefault="006B0D81" w:rsidP="00D76B20">
            <w:pPr>
              <w:rPr>
                <w:rFonts w:ascii="Times New Roman" w:hAnsi="Times New Roman" w:cs="Times New Roman"/>
                <w:sz w:val="28"/>
                <w:szCs w:val="28"/>
              </w:rPr>
            </w:pPr>
          </w:p>
          <w:p w:rsidR="006B0D81" w:rsidRPr="00CD7B3C" w:rsidRDefault="006B0D81" w:rsidP="00D76B20">
            <w:pPr>
              <w:rPr>
                <w:rFonts w:ascii="Times New Roman" w:hAnsi="Times New Roman" w:cs="Times New Roman"/>
                <w:sz w:val="28"/>
                <w:szCs w:val="28"/>
              </w:rPr>
            </w:pPr>
            <w:r w:rsidRPr="00CD7B3C">
              <w:rPr>
                <w:rFonts w:ascii="Times New Roman" w:hAnsi="Times New Roman" w:cs="Times New Roman"/>
                <w:sz w:val="28"/>
                <w:szCs w:val="28"/>
              </w:rPr>
              <w:t>t-cal</w:t>
            </w:r>
          </w:p>
        </w:tc>
        <w:tc>
          <w:tcPr>
            <w:tcW w:w="1156" w:type="dxa"/>
          </w:tcPr>
          <w:p w:rsidR="006B0D81" w:rsidRPr="00CD7B3C" w:rsidRDefault="006B0D81" w:rsidP="00D76B20">
            <w:pPr>
              <w:rPr>
                <w:rFonts w:ascii="Times New Roman" w:hAnsi="Times New Roman" w:cs="Times New Roman"/>
                <w:sz w:val="28"/>
                <w:szCs w:val="28"/>
              </w:rPr>
            </w:pPr>
          </w:p>
          <w:p w:rsidR="006B0D81" w:rsidRPr="00CD7B3C" w:rsidRDefault="006B0D81" w:rsidP="00D76B20">
            <w:pPr>
              <w:rPr>
                <w:rFonts w:ascii="Times New Roman" w:hAnsi="Times New Roman" w:cs="Times New Roman"/>
                <w:sz w:val="28"/>
                <w:szCs w:val="28"/>
              </w:rPr>
            </w:pPr>
            <w:r w:rsidRPr="00CD7B3C">
              <w:rPr>
                <w:rFonts w:ascii="Times New Roman" w:hAnsi="Times New Roman" w:cs="Times New Roman"/>
                <w:sz w:val="28"/>
                <w:szCs w:val="28"/>
              </w:rPr>
              <w:t>t-crit</w:t>
            </w:r>
          </w:p>
        </w:tc>
        <w:tc>
          <w:tcPr>
            <w:tcW w:w="1156" w:type="dxa"/>
          </w:tcPr>
          <w:p w:rsidR="006B0D81" w:rsidRPr="00CD7B3C" w:rsidRDefault="006B0D81" w:rsidP="00D76B20">
            <w:pPr>
              <w:rPr>
                <w:rFonts w:ascii="Times New Roman" w:hAnsi="Times New Roman" w:cs="Times New Roman"/>
                <w:sz w:val="28"/>
                <w:szCs w:val="28"/>
              </w:rPr>
            </w:pPr>
            <w:r w:rsidRPr="00CD7B3C">
              <w:rPr>
                <w:rFonts w:ascii="Times New Roman" w:hAnsi="Times New Roman" w:cs="Times New Roman"/>
                <w:sz w:val="28"/>
                <w:szCs w:val="28"/>
              </w:rPr>
              <w:t>Decision p&lt;0.05</w:t>
            </w:r>
          </w:p>
        </w:tc>
      </w:tr>
      <w:tr w:rsidR="00D57FAD" w:rsidRPr="00CD7B3C" w:rsidTr="006B0D81">
        <w:tc>
          <w:tcPr>
            <w:tcW w:w="1155" w:type="dxa"/>
          </w:tcPr>
          <w:p w:rsidR="006B0D81" w:rsidRPr="00CD7B3C" w:rsidRDefault="00257011" w:rsidP="00D76B20">
            <w:pPr>
              <w:rPr>
                <w:rFonts w:ascii="Times New Roman" w:hAnsi="Times New Roman" w:cs="Times New Roman"/>
                <w:sz w:val="28"/>
                <w:szCs w:val="28"/>
              </w:rPr>
            </w:pPr>
            <w:r w:rsidRPr="00CD7B3C">
              <w:rPr>
                <w:rFonts w:ascii="Times New Roman" w:hAnsi="Times New Roman" w:cs="Times New Roman"/>
                <w:sz w:val="28"/>
                <w:szCs w:val="28"/>
              </w:rPr>
              <w:t>Experimental group</w:t>
            </w:r>
            <w:r w:rsidR="00D57FAD" w:rsidRPr="00CD7B3C">
              <w:rPr>
                <w:rFonts w:ascii="Times New Roman" w:hAnsi="Times New Roman" w:cs="Times New Roman"/>
                <w:sz w:val="28"/>
                <w:szCs w:val="28"/>
              </w:rPr>
              <w:t>(observation)</w:t>
            </w:r>
          </w:p>
        </w:tc>
        <w:tc>
          <w:tcPr>
            <w:tcW w:w="1155" w:type="dxa"/>
          </w:tcPr>
          <w:p w:rsidR="006B0D81" w:rsidRPr="00CD7B3C" w:rsidRDefault="006B0D81" w:rsidP="00D76B20">
            <w:pPr>
              <w:rPr>
                <w:rFonts w:ascii="Times New Roman" w:hAnsi="Times New Roman" w:cs="Times New Roman"/>
                <w:sz w:val="28"/>
                <w:szCs w:val="28"/>
              </w:rPr>
            </w:pPr>
          </w:p>
          <w:p w:rsidR="00D57FAD" w:rsidRPr="00CD7B3C" w:rsidRDefault="00D57FAD" w:rsidP="00D76B20">
            <w:pPr>
              <w:rPr>
                <w:rFonts w:ascii="Times New Roman" w:hAnsi="Times New Roman" w:cs="Times New Roman"/>
                <w:sz w:val="28"/>
                <w:szCs w:val="28"/>
              </w:rPr>
            </w:pPr>
            <w:r w:rsidRPr="00CD7B3C">
              <w:rPr>
                <w:rFonts w:ascii="Times New Roman" w:hAnsi="Times New Roman" w:cs="Times New Roman"/>
                <w:sz w:val="28"/>
                <w:szCs w:val="28"/>
              </w:rPr>
              <w:t>50</w:t>
            </w:r>
          </w:p>
        </w:tc>
        <w:tc>
          <w:tcPr>
            <w:tcW w:w="1155" w:type="dxa"/>
          </w:tcPr>
          <w:p w:rsidR="00D57FAD" w:rsidRPr="00CD7B3C" w:rsidRDefault="00257011" w:rsidP="00D76B20">
            <w:pPr>
              <w:rPr>
                <w:rFonts w:ascii="Times New Roman" w:hAnsi="Times New Roman" w:cs="Times New Roman"/>
                <w:sz w:val="28"/>
                <w:szCs w:val="28"/>
              </w:rPr>
            </w:pPr>
            <w:r w:rsidRPr="00CD7B3C">
              <w:rPr>
                <w:rFonts w:ascii="Times New Roman" w:hAnsi="Times New Roman" w:cs="Times New Roman"/>
                <w:sz w:val="28"/>
                <w:szCs w:val="28"/>
              </w:rPr>
              <w:t xml:space="preserve"> </w:t>
            </w:r>
          </w:p>
          <w:p w:rsidR="006B0D81" w:rsidRPr="00CD7B3C" w:rsidRDefault="00257011" w:rsidP="00D76B20">
            <w:pPr>
              <w:rPr>
                <w:rFonts w:ascii="Times New Roman" w:hAnsi="Times New Roman" w:cs="Times New Roman"/>
                <w:sz w:val="28"/>
                <w:szCs w:val="28"/>
              </w:rPr>
            </w:pPr>
            <w:r w:rsidRPr="00CD7B3C">
              <w:rPr>
                <w:rFonts w:ascii="Times New Roman" w:hAnsi="Times New Roman" w:cs="Times New Roman"/>
                <w:sz w:val="28"/>
                <w:szCs w:val="28"/>
              </w:rPr>
              <w:t>13.72</w:t>
            </w:r>
          </w:p>
        </w:tc>
        <w:tc>
          <w:tcPr>
            <w:tcW w:w="1155" w:type="dxa"/>
          </w:tcPr>
          <w:p w:rsidR="006B0D81" w:rsidRPr="00CD7B3C" w:rsidRDefault="00257011" w:rsidP="00D76B20">
            <w:pPr>
              <w:rPr>
                <w:rFonts w:ascii="Times New Roman" w:hAnsi="Times New Roman" w:cs="Times New Roman"/>
                <w:sz w:val="28"/>
                <w:szCs w:val="28"/>
              </w:rPr>
            </w:pPr>
            <w:r w:rsidRPr="00CD7B3C">
              <w:rPr>
                <w:rFonts w:ascii="Times New Roman" w:hAnsi="Times New Roman" w:cs="Times New Roman"/>
                <w:sz w:val="28"/>
                <w:szCs w:val="28"/>
              </w:rPr>
              <w:t xml:space="preserve">  13.73</w:t>
            </w:r>
          </w:p>
        </w:tc>
        <w:tc>
          <w:tcPr>
            <w:tcW w:w="1155" w:type="dxa"/>
          </w:tcPr>
          <w:p w:rsidR="006B0D81" w:rsidRPr="00CD7B3C" w:rsidRDefault="006B0D81" w:rsidP="00D76B20">
            <w:pPr>
              <w:rPr>
                <w:rFonts w:ascii="Times New Roman" w:hAnsi="Times New Roman" w:cs="Times New Roman"/>
                <w:sz w:val="28"/>
                <w:szCs w:val="28"/>
              </w:rPr>
            </w:pPr>
          </w:p>
        </w:tc>
        <w:tc>
          <w:tcPr>
            <w:tcW w:w="1156" w:type="dxa"/>
          </w:tcPr>
          <w:p w:rsidR="006B0D81" w:rsidRPr="00CD7B3C" w:rsidRDefault="006B0D81" w:rsidP="00D76B20">
            <w:pPr>
              <w:rPr>
                <w:rFonts w:ascii="Times New Roman" w:hAnsi="Times New Roman" w:cs="Times New Roman"/>
                <w:sz w:val="28"/>
                <w:szCs w:val="28"/>
              </w:rPr>
            </w:pPr>
          </w:p>
        </w:tc>
        <w:tc>
          <w:tcPr>
            <w:tcW w:w="1156" w:type="dxa"/>
          </w:tcPr>
          <w:p w:rsidR="006B0D81" w:rsidRPr="00CD7B3C" w:rsidRDefault="006B0D81" w:rsidP="00D76B20">
            <w:pPr>
              <w:rPr>
                <w:rFonts w:ascii="Times New Roman" w:hAnsi="Times New Roman" w:cs="Times New Roman"/>
                <w:sz w:val="28"/>
                <w:szCs w:val="28"/>
              </w:rPr>
            </w:pPr>
          </w:p>
        </w:tc>
        <w:tc>
          <w:tcPr>
            <w:tcW w:w="1156" w:type="dxa"/>
          </w:tcPr>
          <w:p w:rsidR="006B0D81" w:rsidRPr="00CD7B3C" w:rsidRDefault="006B0D81" w:rsidP="00D76B20">
            <w:pPr>
              <w:rPr>
                <w:rFonts w:ascii="Times New Roman" w:hAnsi="Times New Roman" w:cs="Times New Roman"/>
                <w:sz w:val="28"/>
                <w:szCs w:val="28"/>
              </w:rPr>
            </w:pPr>
          </w:p>
        </w:tc>
      </w:tr>
      <w:tr w:rsidR="00D57FAD" w:rsidRPr="00CD7B3C" w:rsidTr="006B0D81">
        <w:tc>
          <w:tcPr>
            <w:tcW w:w="1155" w:type="dxa"/>
          </w:tcPr>
          <w:p w:rsidR="006B0D81" w:rsidRPr="00CD7B3C" w:rsidRDefault="006B0D81" w:rsidP="00D76B20">
            <w:pPr>
              <w:rPr>
                <w:rFonts w:ascii="Times New Roman" w:hAnsi="Times New Roman" w:cs="Times New Roman"/>
                <w:sz w:val="28"/>
                <w:szCs w:val="28"/>
              </w:rPr>
            </w:pPr>
          </w:p>
        </w:tc>
        <w:tc>
          <w:tcPr>
            <w:tcW w:w="1155" w:type="dxa"/>
          </w:tcPr>
          <w:p w:rsidR="006B0D81" w:rsidRPr="00CD7B3C" w:rsidRDefault="006B0D81" w:rsidP="00D76B20">
            <w:pPr>
              <w:rPr>
                <w:rFonts w:ascii="Times New Roman" w:hAnsi="Times New Roman" w:cs="Times New Roman"/>
                <w:sz w:val="28"/>
                <w:szCs w:val="28"/>
              </w:rPr>
            </w:pPr>
          </w:p>
        </w:tc>
        <w:tc>
          <w:tcPr>
            <w:tcW w:w="1155" w:type="dxa"/>
          </w:tcPr>
          <w:p w:rsidR="006B0D81" w:rsidRPr="00CD7B3C" w:rsidRDefault="006B0D81" w:rsidP="00D76B20">
            <w:pPr>
              <w:rPr>
                <w:rFonts w:ascii="Times New Roman" w:hAnsi="Times New Roman" w:cs="Times New Roman"/>
                <w:sz w:val="28"/>
                <w:szCs w:val="28"/>
              </w:rPr>
            </w:pPr>
          </w:p>
        </w:tc>
        <w:tc>
          <w:tcPr>
            <w:tcW w:w="1155" w:type="dxa"/>
          </w:tcPr>
          <w:p w:rsidR="006B0D81" w:rsidRPr="00CD7B3C" w:rsidRDefault="006B0D81" w:rsidP="00D76B20">
            <w:pPr>
              <w:rPr>
                <w:rFonts w:ascii="Times New Roman" w:hAnsi="Times New Roman" w:cs="Times New Roman"/>
                <w:sz w:val="28"/>
                <w:szCs w:val="28"/>
              </w:rPr>
            </w:pPr>
          </w:p>
        </w:tc>
        <w:tc>
          <w:tcPr>
            <w:tcW w:w="1155" w:type="dxa"/>
          </w:tcPr>
          <w:p w:rsidR="00D57FAD" w:rsidRPr="00CD7B3C" w:rsidRDefault="00D57FAD" w:rsidP="00D76B20">
            <w:pPr>
              <w:rPr>
                <w:rFonts w:ascii="Times New Roman" w:hAnsi="Times New Roman" w:cs="Times New Roman"/>
                <w:sz w:val="28"/>
                <w:szCs w:val="28"/>
              </w:rPr>
            </w:pPr>
          </w:p>
          <w:p w:rsidR="006B0D81" w:rsidRPr="00CD7B3C" w:rsidRDefault="00257011" w:rsidP="00D76B20">
            <w:pPr>
              <w:rPr>
                <w:rFonts w:ascii="Times New Roman" w:hAnsi="Times New Roman" w:cs="Times New Roman"/>
                <w:sz w:val="28"/>
                <w:szCs w:val="28"/>
              </w:rPr>
            </w:pPr>
            <w:r w:rsidRPr="00CD7B3C">
              <w:rPr>
                <w:rFonts w:ascii="Times New Roman" w:hAnsi="Times New Roman" w:cs="Times New Roman"/>
                <w:sz w:val="28"/>
                <w:szCs w:val="28"/>
              </w:rPr>
              <w:t xml:space="preserve"> 98</w:t>
            </w:r>
          </w:p>
        </w:tc>
        <w:tc>
          <w:tcPr>
            <w:tcW w:w="1156" w:type="dxa"/>
          </w:tcPr>
          <w:p w:rsidR="00D57FAD" w:rsidRPr="00CD7B3C" w:rsidRDefault="00D57FAD" w:rsidP="00D76B20">
            <w:pPr>
              <w:rPr>
                <w:rFonts w:ascii="Times New Roman" w:hAnsi="Times New Roman" w:cs="Times New Roman"/>
                <w:sz w:val="28"/>
                <w:szCs w:val="28"/>
              </w:rPr>
            </w:pPr>
          </w:p>
          <w:p w:rsidR="006B0D81" w:rsidRPr="00CD7B3C" w:rsidRDefault="00257011" w:rsidP="00D76B20">
            <w:pPr>
              <w:rPr>
                <w:rFonts w:ascii="Times New Roman" w:hAnsi="Times New Roman" w:cs="Times New Roman"/>
                <w:sz w:val="28"/>
                <w:szCs w:val="28"/>
              </w:rPr>
            </w:pPr>
            <w:r w:rsidRPr="00CD7B3C">
              <w:rPr>
                <w:rFonts w:ascii="Times New Roman" w:hAnsi="Times New Roman" w:cs="Times New Roman"/>
                <w:sz w:val="28"/>
                <w:szCs w:val="28"/>
              </w:rPr>
              <w:t xml:space="preserve"> 2.40</w:t>
            </w:r>
          </w:p>
        </w:tc>
        <w:tc>
          <w:tcPr>
            <w:tcW w:w="1156" w:type="dxa"/>
          </w:tcPr>
          <w:p w:rsidR="00D57FAD" w:rsidRPr="00CD7B3C" w:rsidRDefault="00D57FAD" w:rsidP="00D76B20">
            <w:pPr>
              <w:rPr>
                <w:rFonts w:ascii="Times New Roman" w:hAnsi="Times New Roman" w:cs="Times New Roman"/>
                <w:sz w:val="28"/>
                <w:szCs w:val="28"/>
              </w:rPr>
            </w:pPr>
          </w:p>
          <w:p w:rsidR="006B0D81" w:rsidRPr="00CD7B3C" w:rsidRDefault="00257011" w:rsidP="00D76B20">
            <w:pPr>
              <w:rPr>
                <w:rFonts w:ascii="Times New Roman" w:hAnsi="Times New Roman" w:cs="Times New Roman"/>
                <w:sz w:val="28"/>
                <w:szCs w:val="28"/>
              </w:rPr>
            </w:pPr>
            <w:r w:rsidRPr="00CD7B3C">
              <w:rPr>
                <w:rFonts w:ascii="Times New Roman" w:hAnsi="Times New Roman" w:cs="Times New Roman"/>
                <w:sz w:val="28"/>
                <w:szCs w:val="28"/>
              </w:rPr>
              <w:t xml:space="preserve"> 1.66</w:t>
            </w:r>
          </w:p>
        </w:tc>
        <w:tc>
          <w:tcPr>
            <w:tcW w:w="1156" w:type="dxa"/>
          </w:tcPr>
          <w:p w:rsidR="006B0D81" w:rsidRPr="00CD7B3C" w:rsidRDefault="00257011" w:rsidP="00D76B20">
            <w:pPr>
              <w:rPr>
                <w:rFonts w:ascii="Times New Roman" w:hAnsi="Times New Roman" w:cs="Times New Roman"/>
                <w:sz w:val="28"/>
                <w:szCs w:val="28"/>
              </w:rPr>
            </w:pPr>
            <w:r w:rsidRPr="00CD7B3C">
              <w:rPr>
                <w:rFonts w:ascii="Times New Roman" w:hAnsi="Times New Roman" w:cs="Times New Roman"/>
                <w:sz w:val="28"/>
                <w:szCs w:val="28"/>
              </w:rPr>
              <w:t xml:space="preserve"> significant</w:t>
            </w:r>
          </w:p>
        </w:tc>
      </w:tr>
      <w:tr w:rsidR="00D57FAD" w:rsidRPr="00CD7B3C" w:rsidTr="006B0D81">
        <w:tc>
          <w:tcPr>
            <w:tcW w:w="1155" w:type="dxa"/>
          </w:tcPr>
          <w:p w:rsidR="006B0D81" w:rsidRPr="00CD7B3C" w:rsidRDefault="00257011" w:rsidP="00D76B20">
            <w:pPr>
              <w:rPr>
                <w:rFonts w:ascii="Times New Roman" w:hAnsi="Times New Roman" w:cs="Times New Roman"/>
                <w:sz w:val="28"/>
                <w:szCs w:val="28"/>
              </w:rPr>
            </w:pPr>
            <w:r w:rsidRPr="00CD7B3C">
              <w:rPr>
                <w:rFonts w:ascii="Times New Roman" w:hAnsi="Times New Roman" w:cs="Times New Roman"/>
                <w:sz w:val="28"/>
                <w:szCs w:val="28"/>
              </w:rPr>
              <w:t>Control group</w:t>
            </w:r>
            <w:r w:rsidR="00D57FAD" w:rsidRPr="00CD7B3C">
              <w:rPr>
                <w:rFonts w:ascii="Times New Roman" w:hAnsi="Times New Roman" w:cs="Times New Roman"/>
                <w:sz w:val="28"/>
                <w:szCs w:val="28"/>
              </w:rPr>
              <w:t>(non observation)</w:t>
            </w:r>
          </w:p>
        </w:tc>
        <w:tc>
          <w:tcPr>
            <w:tcW w:w="1155" w:type="dxa"/>
          </w:tcPr>
          <w:p w:rsidR="006B0D81" w:rsidRPr="00CD7B3C" w:rsidRDefault="006B0D81" w:rsidP="00D76B20">
            <w:pPr>
              <w:rPr>
                <w:rFonts w:ascii="Times New Roman" w:hAnsi="Times New Roman" w:cs="Times New Roman"/>
                <w:sz w:val="28"/>
                <w:szCs w:val="28"/>
              </w:rPr>
            </w:pPr>
          </w:p>
          <w:p w:rsidR="00257011" w:rsidRPr="00CD7B3C" w:rsidRDefault="00257011" w:rsidP="00D76B20">
            <w:pPr>
              <w:rPr>
                <w:rFonts w:ascii="Times New Roman" w:hAnsi="Times New Roman" w:cs="Times New Roman"/>
                <w:sz w:val="28"/>
                <w:szCs w:val="28"/>
              </w:rPr>
            </w:pPr>
            <w:r w:rsidRPr="00CD7B3C">
              <w:rPr>
                <w:rFonts w:ascii="Times New Roman" w:hAnsi="Times New Roman" w:cs="Times New Roman"/>
                <w:sz w:val="28"/>
                <w:szCs w:val="28"/>
              </w:rPr>
              <w:t xml:space="preserve"> 50</w:t>
            </w:r>
          </w:p>
        </w:tc>
        <w:tc>
          <w:tcPr>
            <w:tcW w:w="1155" w:type="dxa"/>
          </w:tcPr>
          <w:p w:rsidR="006B0D81" w:rsidRPr="00CD7B3C" w:rsidRDefault="006B0D81" w:rsidP="00D76B20">
            <w:pPr>
              <w:rPr>
                <w:rFonts w:ascii="Times New Roman" w:hAnsi="Times New Roman" w:cs="Times New Roman"/>
                <w:sz w:val="28"/>
                <w:szCs w:val="28"/>
              </w:rPr>
            </w:pPr>
          </w:p>
          <w:p w:rsidR="00257011" w:rsidRPr="00CD7B3C" w:rsidRDefault="00257011" w:rsidP="00D76B20">
            <w:pPr>
              <w:rPr>
                <w:rFonts w:ascii="Times New Roman" w:hAnsi="Times New Roman" w:cs="Times New Roman"/>
                <w:sz w:val="28"/>
                <w:szCs w:val="28"/>
              </w:rPr>
            </w:pPr>
            <w:r w:rsidRPr="00CD7B3C">
              <w:rPr>
                <w:rFonts w:ascii="Times New Roman" w:hAnsi="Times New Roman" w:cs="Times New Roman"/>
                <w:sz w:val="28"/>
                <w:szCs w:val="28"/>
              </w:rPr>
              <w:t xml:space="preserve"> 8.26</w:t>
            </w:r>
          </w:p>
        </w:tc>
        <w:tc>
          <w:tcPr>
            <w:tcW w:w="1155" w:type="dxa"/>
          </w:tcPr>
          <w:p w:rsidR="006B0D81" w:rsidRPr="00CD7B3C" w:rsidRDefault="006B0D81" w:rsidP="00D76B20">
            <w:pPr>
              <w:rPr>
                <w:rFonts w:ascii="Times New Roman" w:hAnsi="Times New Roman" w:cs="Times New Roman"/>
                <w:sz w:val="28"/>
                <w:szCs w:val="28"/>
              </w:rPr>
            </w:pPr>
          </w:p>
          <w:p w:rsidR="00257011" w:rsidRPr="00CD7B3C" w:rsidRDefault="00257011" w:rsidP="00D76B20">
            <w:pPr>
              <w:rPr>
                <w:rFonts w:ascii="Times New Roman" w:hAnsi="Times New Roman" w:cs="Times New Roman"/>
                <w:sz w:val="28"/>
                <w:szCs w:val="28"/>
              </w:rPr>
            </w:pPr>
            <w:r w:rsidRPr="00CD7B3C">
              <w:rPr>
                <w:rFonts w:ascii="Times New Roman" w:hAnsi="Times New Roman" w:cs="Times New Roman"/>
                <w:sz w:val="28"/>
                <w:szCs w:val="28"/>
              </w:rPr>
              <w:t xml:space="preserve"> 8.44</w:t>
            </w:r>
          </w:p>
        </w:tc>
        <w:tc>
          <w:tcPr>
            <w:tcW w:w="1155" w:type="dxa"/>
          </w:tcPr>
          <w:p w:rsidR="006B0D81" w:rsidRPr="00CD7B3C" w:rsidRDefault="006B0D81" w:rsidP="00D76B20">
            <w:pPr>
              <w:rPr>
                <w:rFonts w:ascii="Times New Roman" w:hAnsi="Times New Roman" w:cs="Times New Roman"/>
                <w:sz w:val="28"/>
                <w:szCs w:val="28"/>
              </w:rPr>
            </w:pPr>
          </w:p>
        </w:tc>
        <w:tc>
          <w:tcPr>
            <w:tcW w:w="1156" w:type="dxa"/>
          </w:tcPr>
          <w:p w:rsidR="006B0D81" w:rsidRPr="00CD7B3C" w:rsidRDefault="006B0D81" w:rsidP="00D76B20">
            <w:pPr>
              <w:rPr>
                <w:rFonts w:ascii="Times New Roman" w:hAnsi="Times New Roman" w:cs="Times New Roman"/>
                <w:sz w:val="28"/>
                <w:szCs w:val="28"/>
              </w:rPr>
            </w:pPr>
          </w:p>
        </w:tc>
        <w:tc>
          <w:tcPr>
            <w:tcW w:w="1156" w:type="dxa"/>
          </w:tcPr>
          <w:p w:rsidR="006B0D81" w:rsidRPr="00CD7B3C" w:rsidRDefault="006B0D81" w:rsidP="00D76B20">
            <w:pPr>
              <w:rPr>
                <w:rFonts w:ascii="Times New Roman" w:hAnsi="Times New Roman" w:cs="Times New Roman"/>
                <w:sz w:val="28"/>
                <w:szCs w:val="28"/>
              </w:rPr>
            </w:pPr>
          </w:p>
        </w:tc>
        <w:tc>
          <w:tcPr>
            <w:tcW w:w="1156" w:type="dxa"/>
          </w:tcPr>
          <w:p w:rsidR="006B0D81" w:rsidRPr="00CD7B3C" w:rsidRDefault="006B0D81" w:rsidP="00D76B20">
            <w:pPr>
              <w:rPr>
                <w:rFonts w:ascii="Times New Roman" w:hAnsi="Times New Roman" w:cs="Times New Roman"/>
                <w:sz w:val="28"/>
                <w:szCs w:val="28"/>
              </w:rPr>
            </w:pPr>
          </w:p>
        </w:tc>
      </w:tr>
    </w:tbl>
    <w:p w:rsidR="006B0D81" w:rsidRPr="00CD7B3C" w:rsidRDefault="006B0D81" w:rsidP="00D76B20">
      <w:pPr>
        <w:rPr>
          <w:rFonts w:ascii="Times New Roman" w:hAnsi="Times New Roman" w:cs="Times New Roman"/>
          <w:sz w:val="28"/>
          <w:szCs w:val="28"/>
        </w:rPr>
      </w:pPr>
    </w:p>
    <w:p w:rsidR="00C169BB" w:rsidRDefault="00D57FAD" w:rsidP="00C169BB">
      <w:pPr>
        <w:rPr>
          <w:rFonts w:ascii="Times New Roman" w:hAnsi="Times New Roman" w:cs="Times New Roman"/>
          <w:sz w:val="28"/>
          <w:szCs w:val="28"/>
        </w:rPr>
      </w:pPr>
      <w:r>
        <w:rPr>
          <w:rFonts w:ascii="Times New Roman" w:hAnsi="Times New Roman" w:cs="Times New Roman"/>
          <w:sz w:val="28"/>
          <w:szCs w:val="28"/>
        </w:rPr>
        <w:t>Table 2 shows</w:t>
      </w:r>
      <w:r w:rsidR="00C169BB">
        <w:rPr>
          <w:rFonts w:ascii="Times New Roman" w:hAnsi="Times New Roman" w:cs="Times New Roman"/>
          <w:sz w:val="28"/>
          <w:szCs w:val="28"/>
        </w:rPr>
        <w:t xml:space="preserve"> that</w:t>
      </w:r>
      <w:r>
        <w:rPr>
          <w:rFonts w:ascii="Times New Roman" w:hAnsi="Times New Roman" w:cs="Times New Roman"/>
          <w:sz w:val="28"/>
          <w:szCs w:val="28"/>
        </w:rPr>
        <w:t xml:space="preserve"> </w:t>
      </w:r>
      <w:r w:rsidR="00C169BB">
        <w:rPr>
          <w:rFonts w:ascii="Times New Roman" w:hAnsi="Times New Roman" w:cs="Times New Roman"/>
          <w:sz w:val="28"/>
          <w:szCs w:val="28"/>
        </w:rPr>
        <w:t xml:space="preserve">the calculated t-value is 2.40 while the critical value of T with 98 degrees of freedom at 0.05 level of significant is 1.66. </w:t>
      </w:r>
      <w:r w:rsidR="00F60FE2">
        <w:rPr>
          <w:rFonts w:ascii="Times New Roman" w:hAnsi="Times New Roman" w:cs="Times New Roman"/>
          <w:sz w:val="28"/>
          <w:szCs w:val="28"/>
        </w:rPr>
        <w:t>Thus</w:t>
      </w:r>
      <w:r w:rsidR="00C169BB">
        <w:rPr>
          <w:rFonts w:ascii="Times New Roman" w:hAnsi="Times New Roman" w:cs="Times New Roman"/>
          <w:sz w:val="28"/>
          <w:szCs w:val="28"/>
        </w:rPr>
        <w:t xml:space="preserve">, the calculated t-value of 2.40 is greater than the t-critical value of 1.66. </w:t>
      </w:r>
      <w:r w:rsidR="00F60FE2">
        <w:rPr>
          <w:rFonts w:ascii="Times New Roman" w:hAnsi="Times New Roman" w:cs="Times New Roman"/>
          <w:sz w:val="28"/>
          <w:szCs w:val="28"/>
        </w:rPr>
        <w:t>Hence</w:t>
      </w:r>
      <w:r w:rsidR="00C169BB">
        <w:rPr>
          <w:rFonts w:ascii="Times New Roman" w:hAnsi="Times New Roman" w:cs="Times New Roman"/>
          <w:sz w:val="28"/>
          <w:szCs w:val="28"/>
        </w:rPr>
        <w:t xml:space="preserve"> the null hypothesis </w:t>
      </w:r>
      <w:r w:rsidR="00F60FE2">
        <w:rPr>
          <w:rFonts w:ascii="Times New Roman" w:hAnsi="Times New Roman" w:cs="Times New Roman"/>
          <w:sz w:val="28"/>
          <w:szCs w:val="28"/>
        </w:rPr>
        <w:t>of there</w:t>
      </w:r>
      <w:r w:rsidR="00C169BB" w:rsidRPr="003C2021">
        <w:rPr>
          <w:rFonts w:ascii="Times New Roman" w:hAnsi="Times New Roman" w:cs="Times New Roman"/>
          <w:sz w:val="28"/>
          <w:szCs w:val="28"/>
        </w:rPr>
        <w:t xml:space="preserve"> is no significance difference in the mean </w:t>
      </w:r>
      <w:r w:rsidR="00C169BB">
        <w:rPr>
          <w:rFonts w:ascii="Times New Roman" w:hAnsi="Times New Roman" w:cs="Times New Roman"/>
          <w:sz w:val="28"/>
          <w:szCs w:val="28"/>
        </w:rPr>
        <w:t xml:space="preserve">observation process skills of students taught separation techniques as a practical activity and those without observation skills is rejected. Consequently, </w:t>
      </w:r>
      <w:r w:rsidR="00F60FE2">
        <w:rPr>
          <w:rFonts w:ascii="Times New Roman" w:hAnsi="Times New Roman" w:cs="Times New Roman"/>
          <w:sz w:val="28"/>
          <w:szCs w:val="28"/>
        </w:rPr>
        <w:t>there is</w:t>
      </w:r>
      <w:r w:rsidR="00C169BB">
        <w:rPr>
          <w:rFonts w:ascii="Times New Roman" w:hAnsi="Times New Roman" w:cs="Times New Roman"/>
          <w:sz w:val="28"/>
          <w:szCs w:val="28"/>
        </w:rPr>
        <w:t xml:space="preserve"> significant </w:t>
      </w:r>
      <w:r w:rsidR="00C169BB">
        <w:rPr>
          <w:rFonts w:ascii="Times New Roman" w:hAnsi="Times New Roman" w:cs="Times New Roman"/>
          <w:sz w:val="28"/>
          <w:szCs w:val="28"/>
        </w:rPr>
        <w:lastRenderedPageBreak/>
        <w:t>difference in the mean observation process skills of students taught separation techniques and those without observation skills.</w:t>
      </w:r>
    </w:p>
    <w:p w:rsidR="00D9560B" w:rsidRPr="00D9560B" w:rsidRDefault="00D9560B" w:rsidP="00C169BB">
      <w:pPr>
        <w:rPr>
          <w:rFonts w:ascii="Times New Roman" w:hAnsi="Times New Roman" w:cs="Times New Roman"/>
          <w:b/>
          <w:sz w:val="28"/>
          <w:szCs w:val="28"/>
        </w:rPr>
      </w:pPr>
      <w:r w:rsidRPr="00D9560B">
        <w:rPr>
          <w:rFonts w:ascii="Times New Roman" w:hAnsi="Times New Roman" w:cs="Times New Roman"/>
          <w:b/>
          <w:sz w:val="28"/>
          <w:szCs w:val="28"/>
        </w:rPr>
        <w:t>4.1.3 Test of Hypothesis 3</w:t>
      </w:r>
    </w:p>
    <w:p w:rsidR="00D9560B" w:rsidRDefault="00D9560B" w:rsidP="00D9560B">
      <w:pPr>
        <w:rPr>
          <w:rFonts w:ascii="Times New Roman" w:hAnsi="Times New Roman" w:cs="Times New Roman"/>
          <w:sz w:val="28"/>
          <w:szCs w:val="28"/>
        </w:rPr>
      </w:pPr>
      <w:r w:rsidRPr="003C2021">
        <w:rPr>
          <w:rFonts w:ascii="Times New Roman" w:hAnsi="Times New Roman" w:cs="Times New Roman"/>
          <w:sz w:val="28"/>
          <w:szCs w:val="28"/>
        </w:rPr>
        <w:t xml:space="preserve">There is no significance difference in the mean </w:t>
      </w:r>
      <w:r>
        <w:rPr>
          <w:rFonts w:ascii="Times New Roman" w:hAnsi="Times New Roman" w:cs="Times New Roman"/>
          <w:sz w:val="28"/>
          <w:szCs w:val="28"/>
        </w:rPr>
        <w:t>communication process skills of students taught separation techniques as a practical activity and those without observation skills.</w:t>
      </w:r>
    </w:p>
    <w:p w:rsidR="00D9560B" w:rsidRDefault="00D9560B" w:rsidP="00D9560B">
      <w:pPr>
        <w:rPr>
          <w:rFonts w:ascii="Times New Roman" w:hAnsi="Times New Roman" w:cs="Times New Roman"/>
          <w:b/>
          <w:sz w:val="28"/>
          <w:szCs w:val="28"/>
        </w:rPr>
      </w:pPr>
      <w:r w:rsidRPr="003C2021">
        <w:rPr>
          <w:rFonts w:ascii="Times New Roman" w:hAnsi="Times New Roman" w:cs="Times New Roman"/>
          <w:b/>
          <w:sz w:val="28"/>
          <w:szCs w:val="28"/>
        </w:rPr>
        <w:t>Table</w:t>
      </w:r>
      <w:r>
        <w:rPr>
          <w:rFonts w:ascii="Times New Roman" w:hAnsi="Times New Roman" w:cs="Times New Roman"/>
          <w:b/>
          <w:sz w:val="28"/>
          <w:szCs w:val="28"/>
        </w:rPr>
        <w:t xml:space="preserve"> 3: t-test analysis of post scores of communication process skills of students taught separation techniques as a practical activity and those without communication skills.</w:t>
      </w:r>
    </w:p>
    <w:p w:rsidR="00D9560B" w:rsidRDefault="00D91D95" w:rsidP="00D9560B">
      <w:pPr>
        <w:rPr>
          <w:rFonts w:ascii="Times New Roman" w:hAnsi="Times New Roman" w:cs="Times New Roman"/>
          <w:sz w:val="28"/>
          <w:szCs w:val="28"/>
        </w:rPr>
      </w:pPr>
      <w:r>
        <w:rPr>
          <w:rFonts w:ascii="Times New Roman" w:hAnsi="Times New Roman" w:cs="Times New Roman"/>
          <w:sz w:val="28"/>
          <w:szCs w:val="28"/>
        </w:rPr>
        <w:br/>
      </w:r>
    </w:p>
    <w:p w:rsidR="00D91D95" w:rsidRDefault="00D91D95" w:rsidP="00D9560B">
      <w:pPr>
        <w:rPr>
          <w:rFonts w:ascii="Times New Roman" w:hAnsi="Times New Roman" w:cs="Times New Roman"/>
          <w:sz w:val="28"/>
          <w:szCs w:val="28"/>
        </w:rPr>
      </w:pPr>
    </w:p>
    <w:p w:rsidR="00D91D95" w:rsidRDefault="00D91D95" w:rsidP="00D9560B">
      <w:pPr>
        <w:rPr>
          <w:rFonts w:ascii="Times New Roman" w:hAnsi="Times New Roman" w:cs="Times New Roman"/>
          <w:sz w:val="28"/>
          <w:szCs w:val="28"/>
        </w:rPr>
      </w:pPr>
    </w:p>
    <w:p w:rsidR="00D91D95" w:rsidRDefault="00D91D95" w:rsidP="00D9560B">
      <w:pPr>
        <w:rPr>
          <w:rFonts w:ascii="Times New Roman" w:hAnsi="Times New Roman" w:cs="Times New Roman"/>
          <w:sz w:val="28"/>
          <w:szCs w:val="28"/>
        </w:rPr>
      </w:pPr>
    </w:p>
    <w:p w:rsidR="00D91D95" w:rsidRDefault="00D91D95" w:rsidP="00D9560B">
      <w:pPr>
        <w:rPr>
          <w:rFonts w:ascii="Times New Roman" w:hAnsi="Times New Roman" w:cs="Times New Roman"/>
          <w:sz w:val="28"/>
          <w:szCs w:val="28"/>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8"/>
        <w:gridCol w:w="653"/>
        <w:gridCol w:w="920"/>
        <w:gridCol w:w="920"/>
        <w:gridCol w:w="665"/>
        <w:gridCol w:w="813"/>
        <w:gridCol w:w="813"/>
        <w:gridCol w:w="1445"/>
      </w:tblGrid>
      <w:tr w:rsidR="000F344D" w:rsidTr="00F1453E">
        <w:tc>
          <w:tcPr>
            <w:tcW w:w="1155" w:type="dxa"/>
            <w:tcBorders>
              <w:top w:val="single" w:sz="4" w:space="0" w:color="000000" w:themeColor="text1"/>
              <w:bottom w:val="single" w:sz="4" w:space="0" w:color="000000" w:themeColor="text1"/>
            </w:tcBorders>
          </w:tcPr>
          <w:p w:rsidR="00D9560B" w:rsidRDefault="00D9560B" w:rsidP="00D9560B">
            <w:pPr>
              <w:rPr>
                <w:rFonts w:ascii="Times New Roman" w:hAnsi="Times New Roman" w:cs="Times New Roman"/>
                <w:sz w:val="28"/>
                <w:szCs w:val="28"/>
              </w:rPr>
            </w:pPr>
            <w:r>
              <w:rPr>
                <w:rFonts w:ascii="Times New Roman" w:hAnsi="Times New Roman" w:cs="Times New Roman"/>
                <w:sz w:val="28"/>
                <w:szCs w:val="28"/>
              </w:rPr>
              <w:t>Communication skill</w:t>
            </w:r>
          </w:p>
        </w:tc>
        <w:tc>
          <w:tcPr>
            <w:tcW w:w="1155" w:type="dxa"/>
            <w:tcBorders>
              <w:top w:val="single" w:sz="4" w:space="0" w:color="000000" w:themeColor="text1"/>
              <w:bottom w:val="single" w:sz="4" w:space="0" w:color="000000" w:themeColor="text1"/>
            </w:tcBorders>
          </w:tcPr>
          <w:p w:rsidR="00D9560B" w:rsidRDefault="00D9560B" w:rsidP="00D9560B">
            <w:pPr>
              <w:rPr>
                <w:rFonts w:ascii="Times New Roman" w:hAnsi="Times New Roman" w:cs="Times New Roman"/>
                <w:sz w:val="28"/>
                <w:szCs w:val="28"/>
              </w:rPr>
            </w:pPr>
          </w:p>
          <w:p w:rsidR="00D9560B" w:rsidRDefault="00D9560B" w:rsidP="00D9560B">
            <w:pPr>
              <w:rPr>
                <w:rFonts w:ascii="Times New Roman" w:hAnsi="Times New Roman" w:cs="Times New Roman"/>
                <w:sz w:val="28"/>
                <w:szCs w:val="28"/>
              </w:rPr>
            </w:pPr>
            <w:r>
              <w:rPr>
                <w:rFonts w:ascii="Times New Roman" w:hAnsi="Times New Roman" w:cs="Times New Roman"/>
                <w:sz w:val="28"/>
                <w:szCs w:val="28"/>
              </w:rPr>
              <w:t xml:space="preserve"> N</w:t>
            </w:r>
          </w:p>
        </w:tc>
        <w:tc>
          <w:tcPr>
            <w:tcW w:w="1155" w:type="dxa"/>
            <w:tcBorders>
              <w:top w:val="single" w:sz="4" w:space="0" w:color="000000" w:themeColor="text1"/>
              <w:bottom w:val="single" w:sz="4" w:space="0" w:color="000000" w:themeColor="text1"/>
            </w:tcBorders>
          </w:tcPr>
          <w:p w:rsidR="00D9560B" w:rsidRDefault="00D9560B" w:rsidP="00D9560B">
            <w:pPr>
              <w:rPr>
                <w:rFonts w:ascii="Times New Roman" w:hAnsi="Times New Roman" w:cs="Times New Roman"/>
                <w:sz w:val="28"/>
                <w:szCs w:val="28"/>
              </w:rPr>
            </w:pPr>
          </w:p>
          <w:p w:rsidR="00D9560B" w:rsidRDefault="00D9560B" w:rsidP="00D9560B">
            <w:pPr>
              <w:rPr>
                <w:rFonts w:ascii="Times New Roman" w:hAnsi="Times New Roman" w:cs="Times New Roman"/>
                <w:sz w:val="28"/>
                <w:szCs w:val="28"/>
              </w:rPr>
            </w:pPr>
            <w:r>
              <w:rPr>
                <w:rFonts w:ascii="Times New Roman" w:hAnsi="Times New Roman" w:cs="Times New Roman"/>
                <w:sz w:val="28"/>
                <w:szCs w:val="28"/>
              </w:rPr>
              <w:t xml:space="preserve"> </w:t>
            </w:r>
            <w:r w:rsidR="000F344D">
              <w:rPr>
                <w:rFonts w:ascii="MS Reference Sans Serif" w:hAnsi="MS Reference Sans Serif" w:cs="Times New Roman"/>
                <w:sz w:val="28"/>
                <w:szCs w:val="28"/>
              </w:rPr>
              <w:t></w:t>
            </w:r>
          </w:p>
        </w:tc>
        <w:tc>
          <w:tcPr>
            <w:tcW w:w="1155" w:type="dxa"/>
            <w:tcBorders>
              <w:top w:val="single" w:sz="4" w:space="0" w:color="000000" w:themeColor="text1"/>
              <w:bottom w:val="single" w:sz="4" w:space="0" w:color="000000" w:themeColor="text1"/>
            </w:tcBorders>
          </w:tcPr>
          <w:p w:rsidR="00D9560B" w:rsidRDefault="00D9560B" w:rsidP="00D9560B">
            <w:pPr>
              <w:rPr>
                <w:rFonts w:ascii="Times New Roman" w:hAnsi="Times New Roman" w:cs="Times New Roman"/>
                <w:sz w:val="28"/>
                <w:szCs w:val="28"/>
              </w:rPr>
            </w:pPr>
          </w:p>
          <w:p w:rsidR="00D9560B" w:rsidRDefault="00D9560B" w:rsidP="00D9560B">
            <w:pPr>
              <w:rPr>
                <w:rFonts w:ascii="Times New Roman" w:hAnsi="Times New Roman" w:cs="Times New Roman"/>
                <w:sz w:val="28"/>
                <w:szCs w:val="28"/>
              </w:rPr>
            </w:pPr>
            <w:r>
              <w:rPr>
                <w:rFonts w:ascii="Times New Roman" w:hAnsi="Times New Roman" w:cs="Times New Roman"/>
                <w:sz w:val="28"/>
                <w:szCs w:val="28"/>
              </w:rPr>
              <w:t>SD</w:t>
            </w:r>
          </w:p>
        </w:tc>
        <w:tc>
          <w:tcPr>
            <w:tcW w:w="1155" w:type="dxa"/>
            <w:tcBorders>
              <w:top w:val="single" w:sz="4" w:space="0" w:color="000000" w:themeColor="text1"/>
              <w:bottom w:val="single" w:sz="4" w:space="0" w:color="000000" w:themeColor="text1"/>
            </w:tcBorders>
          </w:tcPr>
          <w:p w:rsidR="00D9560B" w:rsidRDefault="00D9560B" w:rsidP="00D9560B">
            <w:pPr>
              <w:rPr>
                <w:rFonts w:ascii="Times New Roman" w:hAnsi="Times New Roman" w:cs="Times New Roman"/>
                <w:sz w:val="28"/>
                <w:szCs w:val="28"/>
              </w:rPr>
            </w:pPr>
          </w:p>
          <w:p w:rsidR="00D9560B" w:rsidRDefault="00D9560B" w:rsidP="00D9560B">
            <w:pPr>
              <w:rPr>
                <w:rFonts w:ascii="Times New Roman" w:hAnsi="Times New Roman" w:cs="Times New Roman"/>
                <w:sz w:val="28"/>
                <w:szCs w:val="28"/>
              </w:rPr>
            </w:pPr>
            <w:r>
              <w:rPr>
                <w:rFonts w:ascii="Times New Roman" w:hAnsi="Times New Roman" w:cs="Times New Roman"/>
                <w:sz w:val="28"/>
                <w:szCs w:val="28"/>
              </w:rPr>
              <w:t xml:space="preserve"> dF</w:t>
            </w:r>
          </w:p>
        </w:tc>
        <w:tc>
          <w:tcPr>
            <w:tcW w:w="1156" w:type="dxa"/>
            <w:tcBorders>
              <w:top w:val="single" w:sz="4" w:space="0" w:color="000000" w:themeColor="text1"/>
              <w:bottom w:val="single" w:sz="4" w:space="0" w:color="000000" w:themeColor="text1"/>
            </w:tcBorders>
          </w:tcPr>
          <w:p w:rsidR="00D9560B" w:rsidRDefault="00D9560B" w:rsidP="00D9560B">
            <w:pPr>
              <w:rPr>
                <w:rFonts w:ascii="Times New Roman" w:hAnsi="Times New Roman" w:cs="Times New Roman"/>
                <w:sz w:val="28"/>
                <w:szCs w:val="28"/>
              </w:rPr>
            </w:pPr>
          </w:p>
          <w:p w:rsidR="00D9560B" w:rsidRDefault="00D9560B" w:rsidP="00D9560B">
            <w:pPr>
              <w:rPr>
                <w:rFonts w:ascii="Times New Roman" w:hAnsi="Times New Roman" w:cs="Times New Roman"/>
                <w:sz w:val="28"/>
                <w:szCs w:val="28"/>
              </w:rPr>
            </w:pPr>
            <w:r>
              <w:rPr>
                <w:rFonts w:ascii="Times New Roman" w:hAnsi="Times New Roman" w:cs="Times New Roman"/>
                <w:sz w:val="28"/>
                <w:szCs w:val="28"/>
              </w:rPr>
              <w:t xml:space="preserve"> t-cal</w:t>
            </w:r>
          </w:p>
        </w:tc>
        <w:tc>
          <w:tcPr>
            <w:tcW w:w="1156" w:type="dxa"/>
            <w:tcBorders>
              <w:top w:val="single" w:sz="4" w:space="0" w:color="000000" w:themeColor="text1"/>
              <w:bottom w:val="single" w:sz="4" w:space="0" w:color="000000" w:themeColor="text1"/>
            </w:tcBorders>
          </w:tcPr>
          <w:p w:rsidR="00D9560B" w:rsidRDefault="00D9560B" w:rsidP="00D9560B">
            <w:pPr>
              <w:rPr>
                <w:rFonts w:ascii="Times New Roman" w:hAnsi="Times New Roman" w:cs="Times New Roman"/>
                <w:sz w:val="28"/>
                <w:szCs w:val="28"/>
              </w:rPr>
            </w:pPr>
          </w:p>
          <w:p w:rsidR="00D9560B" w:rsidRDefault="00D9560B" w:rsidP="00D9560B">
            <w:pPr>
              <w:rPr>
                <w:rFonts w:ascii="Times New Roman" w:hAnsi="Times New Roman" w:cs="Times New Roman"/>
                <w:sz w:val="28"/>
                <w:szCs w:val="28"/>
              </w:rPr>
            </w:pPr>
            <w:r>
              <w:rPr>
                <w:rFonts w:ascii="Times New Roman" w:hAnsi="Times New Roman" w:cs="Times New Roman"/>
                <w:sz w:val="28"/>
                <w:szCs w:val="28"/>
              </w:rPr>
              <w:t>t-crit</w:t>
            </w:r>
          </w:p>
        </w:tc>
        <w:tc>
          <w:tcPr>
            <w:tcW w:w="1156" w:type="dxa"/>
            <w:tcBorders>
              <w:top w:val="single" w:sz="4" w:space="0" w:color="000000" w:themeColor="text1"/>
              <w:bottom w:val="single" w:sz="4" w:space="0" w:color="000000" w:themeColor="text1"/>
            </w:tcBorders>
          </w:tcPr>
          <w:p w:rsidR="00D9560B" w:rsidRDefault="00D9560B" w:rsidP="00D9560B">
            <w:pPr>
              <w:rPr>
                <w:rFonts w:ascii="Times New Roman" w:hAnsi="Times New Roman" w:cs="Times New Roman"/>
                <w:sz w:val="28"/>
                <w:szCs w:val="28"/>
              </w:rPr>
            </w:pPr>
          </w:p>
          <w:p w:rsidR="00D9560B" w:rsidRDefault="00D9560B" w:rsidP="00D9560B">
            <w:pPr>
              <w:rPr>
                <w:rFonts w:ascii="Times New Roman" w:hAnsi="Times New Roman" w:cs="Times New Roman"/>
                <w:sz w:val="28"/>
                <w:szCs w:val="28"/>
              </w:rPr>
            </w:pPr>
            <w:r>
              <w:rPr>
                <w:rFonts w:ascii="Times New Roman" w:hAnsi="Times New Roman" w:cs="Times New Roman"/>
                <w:sz w:val="28"/>
                <w:szCs w:val="28"/>
              </w:rPr>
              <w:t xml:space="preserve">Decision </w:t>
            </w:r>
            <w:r w:rsidR="00280A42">
              <w:rPr>
                <w:rFonts w:ascii="Times New Roman" w:hAnsi="Times New Roman" w:cs="Times New Roman"/>
                <w:sz w:val="28"/>
                <w:szCs w:val="28"/>
              </w:rPr>
              <w:t>p&lt;0.05</w:t>
            </w:r>
          </w:p>
        </w:tc>
      </w:tr>
      <w:tr w:rsidR="000F344D" w:rsidTr="00F1453E">
        <w:tc>
          <w:tcPr>
            <w:tcW w:w="1155" w:type="dxa"/>
            <w:tcBorders>
              <w:top w:val="single" w:sz="4" w:space="0" w:color="000000" w:themeColor="text1"/>
            </w:tcBorders>
          </w:tcPr>
          <w:p w:rsidR="00D9560B" w:rsidRDefault="00280A42" w:rsidP="00D9560B">
            <w:pPr>
              <w:rPr>
                <w:rFonts w:ascii="Times New Roman" w:hAnsi="Times New Roman" w:cs="Times New Roman"/>
                <w:sz w:val="28"/>
                <w:szCs w:val="28"/>
              </w:rPr>
            </w:pPr>
            <w:r>
              <w:rPr>
                <w:rFonts w:ascii="Times New Roman" w:hAnsi="Times New Roman" w:cs="Times New Roman"/>
                <w:sz w:val="28"/>
                <w:szCs w:val="28"/>
              </w:rPr>
              <w:t>Experimental</w:t>
            </w:r>
            <w:r w:rsidR="00D07901">
              <w:rPr>
                <w:rFonts w:ascii="Times New Roman" w:hAnsi="Times New Roman" w:cs="Times New Roman"/>
                <w:sz w:val="28"/>
                <w:szCs w:val="28"/>
              </w:rPr>
              <w:t xml:space="preserve"> group(communication)</w:t>
            </w:r>
            <w:r>
              <w:rPr>
                <w:rFonts w:ascii="Times New Roman" w:hAnsi="Times New Roman" w:cs="Times New Roman"/>
                <w:sz w:val="28"/>
                <w:szCs w:val="28"/>
              </w:rPr>
              <w:t xml:space="preserve"> </w:t>
            </w:r>
          </w:p>
        </w:tc>
        <w:tc>
          <w:tcPr>
            <w:tcW w:w="1155" w:type="dxa"/>
            <w:tcBorders>
              <w:top w:val="single" w:sz="4" w:space="0" w:color="000000" w:themeColor="text1"/>
            </w:tcBorders>
          </w:tcPr>
          <w:p w:rsidR="00D9560B" w:rsidRDefault="00D9560B" w:rsidP="00D9560B">
            <w:pPr>
              <w:rPr>
                <w:rFonts w:ascii="Times New Roman" w:hAnsi="Times New Roman" w:cs="Times New Roman"/>
                <w:sz w:val="28"/>
                <w:szCs w:val="28"/>
              </w:rPr>
            </w:pPr>
          </w:p>
          <w:p w:rsidR="00D07901" w:rsidRDefault="00D07901" w:rsidP="00D9560B">
            <w:pPr>
              <w:rPr>
                <w:rFonts w:ascii="Times New Roman" w:hAnsi="Times New Roman" w:cs="Times New Roman"/>
                <w:sz w:val="28"/>
                <w:szCs w:val="28"/>
              </w:rPr>
            </w:pPr>
            <w:r>
              <w:rPr>
                <w:rFonts w:ascii="Times New Roman" w:hAnsi="Times New Roman" w:cs="Times New Roman"/>
                <w:sz w:val="28"/>
                <w:szCs w:val="28"/>
              </w:rPr>
              <w:t xml:space="preserve"> 50</w:t>
            </w:r>
          </w:p>
        </w:tc>
        <w:tc>
          <w:tcPr>
            <w:tcW w:w="1155" w:type="dxa"/>
            <w:tcBorders>
              <w:top w:val="single" w:sz="4" w:space="0" w:color="000000" w:themeColor="text1"/>
            </w:tcBorders>
          </w:tcPr>
          <w:p w:rsidR="00D07901" w:rsidRDefault="00D07901" w:rsidP="00D9560B">
            <w:pPr>
              <w:rPr>
                <w:rFonts w:ascii="Times New Roman" w:hAnsi="Times New Roman" w:cs="Times New Roman"/>
                <w:sz w:val="28"/>
                <w:szCs w:val="28"/>
              </w:rPr>
            </w:pPr>
          </w:p>
          <w:p w:rsidR="00D9560B" w:rsidRDefault="00D07901" w:rsidP="00D9560B">
            <w:pPr>
              <w:rPr>
                <w:rFonts w:ascii="Times New Roman" w:hAnsi="Times New Roman" w:cs="Times New Roman"/>
                <w:sz w:val="28"/>
                <w:szCs w:val="28"/>
              </w:rPr>
            </w:pPr>
            <w:r>
              <w:rPr>
                <w:rFonts w:ascii="Times New Roman" w:hAnsi="Times New Roman" w:cs="Times New Roman"/>
                <w:sz w:val="28"/>
                <w:szCs w:val="28"/>
              </w:rPr>
              <w:t>14.12</w:t>
            </w:r>
          </w:p>
          <w:p w:rsidR="00D07901" w:rsidRDefault="00D07901" w:rsidP="00D9560B">
            <w:pPr>
              <w:rPr>
                <w:rFonts w:ascii="Times New Roman" w:hAnsi="Times New Roman" w:cs="Times New Roman"/>
                <w:sz w:val="28"/>
                <w:szCs w:val="28"/>
              </w:rPr>
            </w:pPr>
          </w:p>
        </w:tc>
        <w:tc>
          <w:tcPr>
            <w:tcW w:w="1155" w:type="dxa"/>
            <w:tcBorders>
              <w:top w:val="single" w:sz="4" w:space="0" w:color="000000" w:themeColor="text1"/>
            </w:tcBorders>
          </w:tcPr>
          <w:p w:rsidR="00D9560B" w:rsidRDefault="00D9560B" w:rsidP="00D9560B">
            <w:pPr>
              <w:rPr>
                <w:rFonts w:ascii="Times New Roman" w:hAnsi="Times New Roman" w:cs="Times New Roman"/>
                <w:sz w:val="28"/>
                <w:szCs w:val="28"/>
              </w:rPr>
            </w:pPr>
          </w:p>
          <w:p w:rsidR="00D07901" w:rsidRDefault="00D07901" w:rsidP="00D9560B">
            <w:pPr>
              <w:rPr>
                <w:rFonts w:ascii="Times New Roman" w:hAnsi="Times New Roman" w:cs="Times New Roman"/>
                <w:sz w:val="28"/>
                <w:szCs w:val="28"/>
              </w:rPr>
            </w:pPr>
            <w:r>
              <w:rPr>
                <w:rFonts w:ascii="Times New Roman" w:hAnsi="Times New Roman" w:cs="Times New Roman"/>
                <w:sz w:val="28"/>
                <w:szCs w:val="28"/>
              </w:rPr>
              <w:t>14.10</w:t>
            </w:r>
          </w:p>
        </w:tc>
        <w:tc>
          <w:tcPr>
            <w:tcW w:w="1155" w:type="dxa"/>
            <w:tcBorders>
              <w:top w:val="single" w:sz="4" w:space="0" w:color="000000" w:themeColor="text1"/>
            </w:tcBorders>
          </w:tcPr>
          <w:p w:rsidR="00D9560B" w:rsidRDefault="00D9560B" w:rsidP="00D9560B">
            <w:pPr>
              <w:rPr>
                <w:rFonts w:ascii="Times New Roman" w:hAnsi="Times New Roman" w:cs="Times New Roman"/>
                <w:sz w:val="28"/>
                <w:szCs w:val="28"/>
              </w:rPr>
            </w:pPr>
          </w:p>
          <w:p w:rsidR="00D07901" w:rsidRDefault="00D07901" w:rsidP="00D9560B">
            <w:pPr>
              <w:rPr>
                <w:rFonts w:ascii="Times New Roman" w:hAnsi="Times New Roman" w:cs="Times New Roman"/>
                <w:sz w:val="28"/>
                <w:szCs w:val="28"/>
              </w:rPr>
            </w:pPr>
          </w:p>
        </w:tc>
        <w:tc>
          <w:tcPr>
            <w:tcW w:w="1156" w:type="dxa"/>
            <w:tcBorders>
              <w:top w:val="single" w:sz="4" w:space="0" w:color="000000" w:themeColor="text1"/>
            </w:tcBorders>
          </w:tcPr>
          <w:p w:rsidR="00D9560B" w:rsidRDefault="00D9560B" w:rsidP="00D9560B">
            <w:pPr>
              <w:rPr>
                <w:rFonts w:ascii="Times New Roman" w:hAnsi="Times New Roman" w:cs="Times New Roman"/>
                <w:sz w:val="28"/>
                <w:szCs w:val="28"/>
              </w:rPr>
            </w:pPr>
          </w:p>
        </w:tc>
        <w:tc>
          <w:tcPr>
            <w:tcW w:w="1156" w:type="dxa"/>
            <w:tcBorders>
              <w:top w:val="single" w:sz="4" w:space="0" w:color="000000" w:themeColor="text1"/>
            </w:tcBorders>
          </w:tcPr>
          <w:p w:rsidR="00D9560B" w:rsidRDefault="00D9560B" w:rsidP="00D9560B">
            <w:pPr>
              <w:rPr>
                <w:rFonts w:ascii="Times New Roman" w:hAnsi="Times New Roman" w:cs="Times New Roman"/>
                <w:sz w:val="28"/>
                <w:szCs w:val="28"/>
              </w:rPr>
            </w:pPr>
          </w:p>
        </w:tc>
        <w:tc>
          <w:tcPr>
            <w:tcW w:w="1156" w:type="dxa"/>
            <w:tcBorders>
              <w:top w:val="single" w:sz="4" w:space="0" w:color="000000" w:themeColor="text1"/>
            </w:tcBorders>
          </w:tcPr>
          <w:p w:rsidR="00D9560B" w:rsidRDefault="00D9560B" w:rsidP="00D9560B">
            <w:pPr>
              <w:rPr>
                <w:rFonts w:ascii="Times New Roman" w:hAnsi="Times New Roman" w:cs="Times New Roman"/>
                <w:sz w:val="28"/>
                <w:szCs w:val="28"/>
              </w:rPr>
            </w:pPr>
          </w:p>
        </w:tc>
      </w:tr>
      <w:tr w:rsidR="000F344D" w:rsidTr="00F1453E">
        <w:tc>
          <w:tcPr>
            <w:tcW w:w="1155" w:type="dxa"/>
          </w:tcPr>
          <w:p w:rsidR="00D9560B" w:rsidRDefault="00D9560B" w:rsidP="00D9560B">
            <w:pPr>
              <w:rPr>
                <w:rFonts w:ascii="Times New Roman" w:hAnsi="Times New Roman" w:cs="Times New Roman"/>
                <w:sz w:val="28"/>
                <w:szCs w:val="28"/>
              </w:rPr>
            </w:pPr>
          </w:p>
        </w:tc>
        <w:tc>
          <w:tcPr>
            <w:tcW w:w="1155" w:type="dxa"/>
          </w:tcPr>
          <w:p w:rsidR="00D9560B" w:rsidRDefault="00D9560B" w:rsidP="00D9560B">
            <w:pPr>
              <w:rPr>
                <w:rFonts w:ascii="Times New Roman" w:hAnsi="Times New Roman" w:cs="Times New Roman"/>
                <w:sz w:val="28"/>
                <w:szCs w:val="28"/>
              </w:rPr>
            </w:pPr>
          </w:p>
        </w:tc>
        <w:tc>
          <w:tcPr>
            <w:tcW w:w="1155" w:type="dxa"/>
          </w:tcPr>
          <w:p w:rsidR="00D9560B" w:rsidRDefault="00D9560B" w:rsidP="00D9560B">
            <w:pPr>
              <w:rPr>
                <w:rFonts w:ascii="Times New Roman" w:hAnsi="Times New Roman" w:cs="Times New Roman"/>
                <w:sz w:val="28"/>
                <w:szCs w:val="28"/>
              </w:rPr>
            </w:pPr>
          </w:p>
        </w:tc>
        <w:tc>
          <w:tcPr>
            <w:tcW w:w="1155" w:type="dxa"/>
          </w:tcPr>
          <w:p w:rsidR="00D9560B" w:rsidRDefault="00D9560B" w:rsidP="00D9560B">
            <w:pPr>
              <w:rPr>
                <w:rFonts w:ascii="Times New Roman" w:hAnsi="Times New Roman" w:cs="Times New Roman"/>
                <w:sz w:val="28"/>
                <w:szCs w:val="28"/>
              </w:rPr>
            </w:pPr>
          </w:p>
        </w:tc>
        <w:tc>
          <w:tcPr>
            <w:tcW w:w="1155" w:type="dxa"/>
          </w:tcPr>
          <w:p w:rsidR="00D9560B" w:rsidRDefault="00CD7B3C" w:rsidP="00D9560B">
            <w:pPr>
              <w:rPr>
                <w:rFonts w:ascii="Times New Roman" w:hAnsi="Times New Roman" w:cs="Times New Roman"/>
                <w:sz w:val="28"/>
                <w:szCs w:val="28"/>
              </w:rPr>
            </w:pPr>
            <w:r>
              <w:rPr>
                <w:rFonts w:ascii="Times New Roman" w:hAnsi="Times New Roman" w:cs="Times New Roman"/>
                <w:sz w:val="28"/>
                <w:szCs w:val="28"/>
              </w:rPr>
              <w:t>98</w:t>
            </w:r>
          </w:p>
        </w:tc>
        <w:tc>
          <w:tcPr>
            <w:tcW w:w="1156" w:type="dxa"/>
          </w:tcPr>
          <w:p w:rsidR="00D9560B" w:rsidRDefault="00CD7B3C" w:rsidP="00D9560B">
            <w:pPr>
              <w:rPr>
                <w:rFonts w:ascii="Times New Roman" w:hAnsi="Times New Roman" w:cs="Times New Roman"/>
                <w:sz w:val="28"/>
                <w:szCs w:val="28"/>
              </w:rPr>
            </w:pPr>
            <w:r>
              <w:rPr>
                <w:rFonts w:ascii="Times New Roman" w:hAnsi="Times New Roman" w:cs="Times New Roman"/>
                <w:sz w:val="28"/>
                <w:szCs w:val="28"/>
              </w:rPr>
              <w:t>2.92</w:t>
            </w:r>
          </w:p>
        </w:tc>
        <w:tc>
          <w:tcPr>
            <w:tcW w:w="1156" w:type="dxa"/>
          </w:tcPr>
          <w:p w:rsidR="00D9560B" w:rsidRDefault="00CD7B3C" w:rsidP="00D9560B">
            <w:pPr>
              <w:rPr>
                <w:rFonts w:ascii="Times New Roman" w:hAnsi="Times New Roman" w:cs="Times New Roman"/>
                <w:sz w:val="28"/>
                <w:szCs w:val="28"/>
              </w:rPr>
            </w:pPr>
            <w:r>
              <w:rPr>
                <w:rFonts w:ascii="Times New Roman" w:hAnsi="Times New Roman" w:cs="Times New Roman"/>
                <w:sz w:val="28"/>
                <w:szCs w:val="28"/>
              </w:rPr>
              <w:t xml:space="preserve"> 1.66</w:t>
            </w:r>
          </w:p>
        </w:tc>
        <w:tc>
          <w:tcPr>
            <w:tcW w:w="1156" w:type="dxa"/>
          </w:tcPr>
          <w:p w:rsidR="00D9560B" w:rsidRDefault="000F344D" w:rsidP="00D9560B">
            <w:pPr>
              <w:rPr>
                <w:rFonts w:ascii="Times New Roman" w:hAnsi="Times New Roman" w:cs="Times New Roman"/>
                <w:sz w:val="28"/>
                <w:szCs w:val="28"/>
              </w:rPr>
            </w:pPr>
            <w:r>
              <w:rPr>
                <w:rFonts w:ascii="Times New Roman" w:hAnsi="Times New Roman" w:cs="Times New Roman"/>
                <w:sz w:val="28"/>
                <w:szCs w:val="28"/>
              </w:rPr>
              <w:t>S</w:t>
            </w:r>
            <w:r w:rsidR="00CD7B3C">
              <w:rPr>
                <w:rFonts w:ascii="Times New Roman" w:hAnsi="Times New Roman" w:cs="Times New Roman"/>
                <w:sz w:val="28"/>
                <w:szCs w:val="28"/>
              </w:rPr>
              <w:t>ignificant</w:t>
            </w:r>
          </w:p>
        </w:tc>
      </w:tr>
      <w:tr w:rsidR="000F344D" w:rsidTr="00F1453E">
        <w:tc>
          <w:tcPr>
            <w:tcW w:w="1155" w:type="dxa"/>
          </w:tcPr>
          <w:p w:rsidR="00D9560B" w:rsidRDefault="00D07901" w:rsidP="00D9560B">
            <w:pPr>
              <w:rPr>
                <w:rFonts w:ascii="Times New Roman" w:hAnsi="Times New Roman" w:cs="Times New Roman"/>
                <w:sz w:val="28"/>
                <w:szCs w:val="28"/>
              </w:rPr>
            </w:pPr>
            <w:r>
              <w:rPr>
                <w:rFonts w:ascii="Times New Roman" w:hAnsi="Times New Roman" w:cs="Times New Roman"/>
                <w:sz w:val="28"/>
                <w:szCs w:val="28"/>
              </w:rPr>
              <w:t>Control group</w:t>
            </w:r>
            <w:r>
              <w:rPr>
                <w:rFonts w:ascii="Times New Roman" w:hAnsi="Times New Roman" w:cs="Times New Roman"/>
                <w:sz w:val="28"/>
                <w:szCs w:val="28"/>
              </w:rPr>
              <w:br/>
              <w:t>(</w:t>
            </w:r>
            <w:r w:rsidR="000F344D">
              <w:rPr>
                <w:rFonts w:ascii="Times New Roman" w:hAnsi="Times New Roman" w:cs="Times New Roman"/>
                <w:sz w:val="28"/>
                <w:szCs w:val="28"/>
              </w:rPr>
              <w:t>non-</w:t>
            </w:r>
            <w:r>
              <w:rPr>
                <w:rFonts w:ascii="Times New Roman" w:hAnsi="Times New Roman" w:cs="Times New Roman"/>
                <w:sz w:val="28"/>
                <w:szCs w:val="28"/>
              </w:rPr>
              <w:t>communication)</w:t>
            </w:r>
          </w:p>
        </w:tc>
        <w:tc>
          <w:tcPr>
            <w:tcW w:w="1155" w:type="dxa"/>
          </w:tcPr>
          <w:p w:rsidR="00D9560B" w:rsidRDefault="00D9560B" w:rsidP="00D9560B">
            <w:pPr>
              <w:rPr>
                <w:rFonts w:ascii="Times New Roman" w:hAnsi="Times New Roman" w:cs="Times New Roman"/>
                <w:sz w:val="28"/>
                <w:szCs w:val="28"/>
              </w:rPr>
            </w:pPr>
          </w:p>
          <w:p w:rsidR="00D07901" w:rsidRDefault="00D07901" w:rsidP="00D9560B">
            <w:pPr>
              <w:rPr>
                <w:rFonts w:ascii="Times New Roman" w:hAnsi="Times New Roman" w:cs="Times New Roman"/>
                <w:sz w:val="28"/>
                <w:szCs w:val="28"/>
              </w:rPr>
            </w:pPr>
            <w:r>
              <w:rPr>
                <w:rFonts w:ascii="Times New Roman" w:hAnsi="Times New Roman" w:cs="Times New Roman"/>
                <w:sz w:val="28"/>
                <w:szCs w:val="28"/>
              </w:rPr>
              <w:t xml:space="preserve"> 50</w:t>
            </w:r>
          </w:p>
        </w:tc>
        <w:tc>
          <w:tcPr>
            <w:tcW w:w="1155" w:type="dxa"/>
          </w:tcPr>
          <w:p w:rsidR="00CD7B3C" w:rsidRDefault="00CD7B3C" w:rsidP="00D9560B">
            <w:pPr>
              <w:rPr>
                <w:rFonts w:ascii="Times New Roman" w:hAnsi="Times New Roman" w:cs="Times New Roman"/>
                <w:sz w:val="28"/>
                <w:szCs w:val="28"/>
              </w:rPr>
            </w:pPr>
          </w:p>
          <w:p w:rsidR="00D9560B" w:rsidRDefault="00CD7B3C" w:rsidP="00D9560B">
            <w:pPr>
              <w:rPr>
                <w:rFonts w:ascii="Times New Roman" w:hAnsi="Times New Roman" w:cs="Times New Roman"/>
                <w:sz w:val="28"/>
                <w:szCs w:val="28"/>
              </w:rPr>
            </w:pPr>
            <w:r>
              <w:rPr>
                <w:rFonts w:ascii="Times New Roman" w:hAnsi="Times New Roman" w:cs="Times New Roman"/>
                <w:sz w:val="28"/>
                <w:szCs w:val="28"/>
              </w:rPr>
              <w:t>7.64</w:t>
            </w:r>
          </w:p>
        </w:tc>
        <w:tc>
          <w:tcPr>
            <w:tcW w:w="1155" w:type="dxa"/>
          </w:tcPr>
          <w:p w:rsidR="00D9560B" w:rsidRDefault="00D9560B" w:rsidP="00D9560B">
            <w:pPr>
              <w:rPr>
                <w:rFonts w:ascii="Times New Roman" w:hAnsi="Times New Roman" w:cs="Times New Roman"/>
                <w:sz w:val="28"/>
                <w:szCs w:val="28"/>
              </w:rPr>
            </w:pPr>
          </w:p>
          <w:p w:rsidR="00CD7B3C" w:rsidRDefault="00CD7B3C" w:rsidP="00D9560B">
            <w:pPr>
              <w:rPr>
                <w:rFonts w:ascii="Times New Roman" w:hAnsi="Times New Roman" w:cs="Times New Roman"/>
                <w:sz w:val="28"/>
                <w:szCs w:val="28"/>
              </w:rPr>
            </w:pPr>
            <w:r>
              <w:rPr>
                <w:rFonts w:ascii="Times New Roman" w:hAnsi="Times New Roman" w:cs="Times New Roman"/>
                <w:sz w:val="28"/>
                <w:szCs w:val="28"/>
              </w:rPr>
              <w:t>7.76</w:t>
            </w:r>
          </w:p>
        </w:tc>
        <w:tc>
          <w:tcPr>
            <w:tcW w:w="1155" w:type="dxa"/>
          </w:tcPr>
          <w:p w:rsidR="00D9560B" w:rsidRDefault="00D9560B" w:rsidP="00D9560B">
            <w:pPr>
              <w:rPr>
                <w:rFonts w:ascii="Times New Roman" w:hAnsi="Times New Roman" w:cs="Times New Roman"/>
                <w:sz w:val="28"/>
                <w:szCs w:val="28"/>
              </w:rPr>
            </w:pPr>
          </w:p>
        </w:tc>
        <w:tc>
          <w:tcPr>
            <w:tcW w:w="1156" w:type="dxa"/>
          </w:tcPr>
          <w:p w:rsidR="00D9560B" w:rsidRDefault="00D9560B" w:rsidP="00D9560B">
            <w:pPr>
              <w:rPr>
                <w:rFonts w:ascii="Times New Roman" w:hAnsi="Times New Roman" w:cs="Times New Roman"/>
                <w:sz w:val="28"/>
                <w:szCs w:val="28"/>
              </w:rPr>
            </w:pPr>
          </w:p>
        </w:tc>
        <w:tc>
          <w:tcPr>
            <w:tcW w:w="1156" w:type="dxa"/>
          </w:tcPr>
          <w:p w:rsidR="00D9560B" w:rsidRDefault="00D9560B" w:rsidP="00D9560B">
            <w:pPr>
              <w:rPr>
                <w:rFonts w:ascii="Times New Roman" w:hAnsi="Times New Roman" w:cs="Times New Roman"/>
                <w:sz w:val="28"/>
                <w:szCs w:val="28"/>
              </w:rPr>
            </w:pPr>
          </w:p>
        </w:tc>
        <w:tc>
          <w:tcPr>
            <w:tcW w:w="1156" w:type="dxa"/>
          </w:tcPr>
          <w:p w:rsidR="00D9560B" w:rsidRDefault="00D9560B" w:rsidP="00D9560B">
            <w:pPr>
              <w:rPr>
                <w:rFonts w:ascii="Times New Roman" w:hAnsi="Times New Roman" w:cs="Times New Roman"/>
                <w:sz w:val="28"/>
                <w:szCs w:val="28"/>
              </w:rPr>
            </w:pPr>
          </w:p>
        </w:tc>
      </w:tr>
    </w:tbl>
    <w:p w:rsidR="00F53AFF" w:rsidRDefault="00F53AFF" w:rsidP="00D9560B">
      <w:pPr>
        <w:rPr>
          <w:rFonts w:ascii="Times New Roman" w:hAnsi="Times New Roman" w:cs="Times New Roman"/>
          <w:sz w:val="28"/>
          <w:szCs w:val="28"/>
        </w:rPr>
      </w:pPr>
    </w:p>
    <w:p w:rsidR="00F53AFF" w:rsidRDefault="00CD7B3C" w:rsidP="00F53AFF">
      <w:pPr>
        <w:rPr>
          <w:rFonts w:ascii="Times New Roman" w:hAnsi="Times New Roman" w:cs="Times New Roman"/>
          <w:b/>
          <w:sz w:val="28"/>
          <w:szCs w:val="28"/>
        </w:rPr>
      </w:pPr>
      <w:r>
        <w:rPr>
          <w:rFonts w:ascii="Times New Roman" w:hAnsi="Times New Roman" w:cs="Times New Roman"/>
          <w:sz w:val="28"/>
          <w:szCs w:val="28"/>
        </w:rPr>
        <w:t xml:space="preserve"> The calculated t-value</w:t>
      </w:r>
      <w:r w:rsidR="00F53AFF">
        <w:rPr>
          <w:rFonts w:ascii="Times New Roman" w:hAnsi="Times New Roman" w:cs="Times New Roman"/>
          <w:sz w:val="28"/>
          <w:szCs w:val="28"/>
        </w:rPr>
        <w:t xml:space="preserve"> of   2.92 was greater than t-critical value of 1.66 for degrees of freedom of 98 at 0.05 level of significance. Hence, the null hypothesis is rejected which implies that there is significant difference in the </w:t>
      </w:r>
      <w:r w:rsidR="00F53AFF" w:rsidRPr="00F53AFF">
        <w:rPr>
          <w:rFonts w:ascii="Times New Roman" w:hAnsi="Times New Roman" w:cs="Times New Roman"/>
          <w:sz w:val="28"/>
          <w:szCs w:val="28"/>
        </w:rPr>
        <w:t>communication process skills of students taught separation techniques as a practical activity and those without communication skills</w:t>
      </w:r>
      <w:r w:rsidR="00F53AFF">
        <w:rPr>
          <w:rFonts w:ascii="Times New Roman" w:hAnsi="Times New Roman" w:cs="Times New Roman"/>
          <w:b/>
          <w:sz w:val="28"/>
          <w:szCs w:val="28"/>
        </w:rPr>
        <w:t>.</w:t>
      </w:r>
    </w:p>
    <w:p w:rsidR="00F53AFF" w:rsidRDefault="00F53AFF" w:rsidP="00F53AFF">
      <w:pPr>
        <w:rPr>
          <w:rFonts w:ascii="Times New Roman" w:hAnsi="Times New Roman" w:cs="Times New Roman"/>
          <w:b/>
          <w:sz w:val="28"/>
          <w:szCs w:val="28"/>
        </w:rPr>
      </w:pPr>
      <w:r>
        <w:rPr>
          <w:rFonts w:ascii="Times New Roman" w:hAnsi="Times New Roman" w:cs="Times New Roman"/>
          <w:b/>
          <w:sz w:val="28"/>
          <w:szCs w:val="28"/>
        </w:rPr>
        <w:t xml:space="preserve"> 4.1.4 Test of Hypothesis 4</w:t>
      </w:r>
    </w:p>
    <w:p w:rsidR="00F53AFF" w:rsidRDefault="00F53AFF" w:rsidP="00F53AFF">
      <w:pPr>
        <w:rPr>
          <w:rFonts w:ascii="Times New Roman" w:hAnsi="Times New Roman" w:cs="Times New Roman"/>
          <w:sz w:val="28"/>
          <w:szCs w:val="28"/>
        </w:rPr>
      </w:pPr>
      <w:r w:rsidRPr="00F53AFF">
        <w:rPr>
          <w:rFonts w:ascii="Times New Roman" w:hAnsi="Times New Roman" w:cs="Times New Roman"/>
          <w:sz w:val="28"/>
          <w:szCs w:val="28"/>
        </w:rPr>
        <w:lastRenderedPageBreak/>
        <w:t>There is no significant difference in the mean communication process skills of students taught separation techniques as a practical activity and those without communication skills.</w:t>
      </w:r>
    </w:p>
    <w:p w:rsidR="00F53AFF" w:rsidRDefault="00F53AFF" w:rsidP="00F53AFF">
      <w:pPr>
        <w:rPr>
          <w:rFonts w:ascii="Times New Roman" w:hAnsi="Times New Roman" w:cs="Times New Roman"/>
          <w:b/>
          <w:sz w:val="28"/>
          <w:szCs w:val="28"/>
        </w:rPr>
      </w:pPr>
      <w:r w:rsidRPr="003C2021">
        <w:rPr>
          <w:rFonts w:ascii="Times New Roman" w:hAnsi="Times New Roman" w:cs="Times New Roman"/>
          <w:b/>
          <w:sz w:val="28"/>
          <w:szCs w:val="28"/>
        </w:rPr>
        <w:t>Table</w:t>
      </w:r>
      <w:r>
        <w:rPr>
          <w:rFonts w:ascii="Times New Roman" w:hAnsi="Times New Roman" w:cs="Times New Roman"/>
          <w:b/>
          <w:sz w:val="28"/>
          <w:szCs w:val="28"/>
        </w:rPr>
        <w:t xml:space="preserve"> 4: t-test analysis of post scores of experiment process skills of students taught separation techniques as a practical activity and those without experiment skills.</w:t>
      </w:r>
    </w:p>
    <w:tbl>
      <w:tblPr>
        <w:tblStyle w:val="TableGrid"/>
        <w:tblW w:w="0" w:type="auto"/>
        <w:tblLook w:val="04A0" w:firstRow="1" w:lastRow="0" w:firstColumn="1" w:lastColumn="0" w:noHBand="0" w:noVBand="1"/>
      </w:tblPr>
      <w:tblGrid>
        <w:gridCol w:w="2473"/>
        <w:gridCol w:w="707"/>
        <w:gridCol w:w="945"/>
        <w:gridCol w:w="945"/>
        <w:gridCol w:w="739"/>
        <w:gridCol w:w="850"/>
        <w:gridCol w:w="850"/>
        <w:gridCol w:w="1508"/>
      </w:tblGrid>
      <w:tr w:rsidR="000F344D" w:rsidTr="00F53AFF">
        <w:tc>
          <w:tcPr>
            <w:tcW w:w="1155" w:type="dxa"/>
          </w:tcPr>
          <w:p w:rsidR="00F53AFF" w:rsidRDefault="00F53AFF" w:rsidP="00F53AFF">
            <w:pPr>
              <w:rPr>
                <w:rFonts w:ascii="Times New Roman" w:hAnsi="Times New Roman" w:cs="Times New Roman"/>
                <w:b/>
                <w:sz w:val="28"/>
                <w:szCs w:val="28"/>
              </w:rPr>
            </w:pPr>
            <w:r>
              <w:rPr>
                <w:rFonts w:ascii="Times New Roman" w:hAnsi="Times New Roman" w:cs="Times New Roman"/>
                <w:b/>
                <w:sz w:val="28"/>
                <w:szCs w:val="28"/>
              </w:rPr>
              <w:t>Experiment skill</w:t>
            </w:r>
          </w:p>
        </w:tc>
        <w:tc>
          <w:tcPr>
            <w:tcW w:w="1155" w:type="dxa"/>
          </w:tcPr>
          <w:p w:rsidR="000F344D" w:rsidRDefault="000F344D" w:rsidP="00F53AFF">
            <w:pPr>
              <w:rPr>
                <w:rFonts w:ascii="Times New Roman" w:hAnsi="Times New Roman" w:cs="Times New Roman"/>
                <w:b/>
                <w:sz w:val="28"/>
                <w:szCs w:val="28"/>
              </w:rPr>
            </w:pPr>
            <w:r>
              <w:rPr>
                <w:rFonts w:ascii="Times New Roman" w:hAnsi="Times New Roman" w:cs="Times New Roman"/>
                <w:b/>
                <w:sz w:val="28"/>
                <w:szCs w:val="28"/>
              </w:rPr>
              <w:t xml:space="preserve"> </w:t>
            </w:r>
          </w:p>
          <w:p w:rsidR="00F53AFF" w:rsidRDefault="000F344D" w:rsidP="00F53AFF">
            <w:pPr>
              <w:rPr>
                <w:rFonts w:ascii="Times New Roman" w:hAnsi="Times New Roman" w:cs="Times New Roman"/>
                <w:b/>
                <w:sz w:val="28"/>
                <w:szCs w:val="28"/>
              </w:rPr>
            </w:pPr>
            <w:r>
              <w:rPr>
                <w:rFonts w:ascii="Times New Roman" w:hAnsi="Times New Roman" w:cs="Times New Roman"/>
                <w:b/>
                <w:sz w:val="28"/>
                <w:szCs w:val="28"/>
              </w:rPr>
              <w:t>N</w:t>
            </w:r>
          </w:p>
        </w:tc>
        <w:tc>
          <w:tcPr>
            <w:tcW w:w="1155" w:type="dxa"/>
          </w:tcPr>
          <w:p w:rsidR="000F344D" w:rsidRDefault="000F344D" w:rsidP="00F53AFF">
            <w:pPr>
              <w:rPr>
                <w:rFonts w:ascii="MS Reference Sans Serif" w:hAnsi="MS Reference Sans Serif" w:cs="Times New Roman"/>
                <w:b/>
                <w:sz w:val="28"/>
                <w:szCs w:val="28"/>
              </w:rPr>
            </w:pPr>
            <w:r>
              <w:rPr>
                <w:rFonts w:ascii="MS Reference Sans Serif" w:hAnsi="MS Reference Sans Serif" w:cs="Times New Roman"/>
                <w:b/>
                <w:sz w:val="28"/>
                <w:szCs w:val="28"/>
              </w:rPr>
              <w:t xml:space="preserve"> </w:t>
            </w:r>
          </w:p>
          <w:p w:rsidR="00F53AFF" w:rsidRDefault="000F344D" w:rsidP="00F53AFF">
            <w:pPr>
              <w:rPr>
                <w:rFonts w:ascii="Times New Roman" w:hAnsi="Times New Roman" w:cs="Times New Roman"/>
                <w:b/>
                <w:sz w:val="28"/>
                <w:szCs w:val="28"/>
              </w:rPr>
            </w:pPr>
            <w:r>
              <w:rPr>
                <w:rFonts w:ascii="MS Reference Sans Serif" w:hAnsi="MS Reference Sans Serif" w:cs="Times New Roman"/>
                <w:b/>
                <w:sz w:val="28"/>
                <w:szCs w:val="28"/>
              </w:rPr>
              <w:t></w:t>
            </w:r>
          </w:p>
        </w:tc>
        <w:tc>
          <w:tcPr>
            <w:tcW w:w="1155" w:type="dxa"/>
          </w:tcPr>
          <w:p w:rsidR="00F53AFF" w:rsidRDefault="00F53AFF" w:rsidP="00F53AFF">
            <w:pPr>
              <w:rPr>
                <w:rFonts w:ascii="Times New Roman" w:hAnsi="Times New Roman" w:cs="Times New Roman"/>
                <w:b/>
                <w:sz w:val="28"/>
                <w:szCs w:val="28"/>
              </w:rPr>
            </w:pPr>
          </w:p>
          <w:p w:rsidR="000F344D" w:rsidRDefault="000F344D" w:rsidP="00F53AFF">
            <w:pPr>
              <w:rPr>
                <w:rFonts w:ascii="Times New Roman" w:hAnsi="Times New Roman" w:cs="Times New Roman"/>
                <w:b/>
                <w:sz w:val="28"/>
                <w:szCs w:val="28"/>
              </w:rPr>
            </w:pPr>
            <w:r>
              <w:rPr>
                <w:rFonts w:ascii="Times New Roman" w:hAnsi="Times New Roman" w:cs="Times New Roman"/>
                <w:b/>
                <w:sz w:val="28"/>
                <w:szCs w:val="28"/>
              </w:rPr>
              <w:t xml:space="preserve"> SD</w:t>
            </w:r>
          </w:p>
        </w:tc>
        <w:tc>
          <w:tcPr>
            <w:tcW w:w="1155" w:type="dxa"/>
          </w:tcPr>
          <w:p w:rsidR="000F344D" w:rsidRDefault="000F344D" w:rsidP="00F53AFF">
            <w:pPr>
              <w:rPr>
                <w:rFonts w:ascii="Times New Roman" w:hAnsi="Times New Roman" w:cs="Times New Roman"/>
                <w:b/>
                <w:sz w:val="28"/>
                <w:szCs w:val="28"/>
              </w:rPr>
            </w:pPr>
          </w:p>
          <w:p w:rsidR="00F53AFF" w:rsidRDefault="000F344D" w:rsidP="00F53AFF">
            <w:pPr>
              <w:rPr>
                <w:rFonts w:ascii="Times New Roman" w:hAnsi="Times New Roman" w:cs="Times New Roman"/>
                <w:b/>
                <w:sz w:val="28"/>
                <w:szCs w:val="28"/>
              </w:rPr>
            </w:pPr>
            <w:r>
              <w:rPr>
                <w:rFonts w:ascii="Times New Roman" w:hAnsi="Times New Roman" w:cs="Times New Roman"/>
                <w:b/>
                <w:sz w:val="28"/>
                <w:szCs w:val="28"/>
              </w:rPr>
              <w:t>dF</w:t>
            </w:r>
          </w:p>
        </w:tc>
        <w:tc>
          <w:tcPr>
            <w:tcW w:w="1156" w:type="dxa"/>
          </w:tcPr>
          <w:p w:rsidR="00F53AFF" w:rsidRDefault="00F53AFF" w:rsidP="00F53AFF">
            <w:pPr>
              <w:rPr>
                <w:rFonts w:ascii="Times New Roman" w:hAnsi="Times New Roman" w:cs="Times New Roman"/>
                <w:b/>
                <w:sz w:val="28"/>
                <w:szCs w:val="28"/>
              </w:rPr>
            </w:pPr>
          </w:p>
          <w:p w:rsidR="000F344D" w:rsidRDefault="000F344D" w:rsidP="00F53AFF">
            <w:pPr>
              <w:rPr>
                <w:rFonts w:ascii="Times New Roman" w:hAnsi="Times New Roman" w:cs="Times New Roman"/>
                <w:b/>
                <w:sz w:val="28"/>
                <w:szCs w:val="28"/>
              </w:rPr>
            </w:pPr>
            <w:r>
              <w:rPr>
                <w:rFonts w:ascii="Times New Roman" w:hAnsi="Times New Roman" w:cs="Times New Roman"/>
                <w:b/>
                <w:sz w:val="28"/>
                <w:szCs w:val="28"/>
              </w:rPr>
              <w:t xml:space="preserve"> t-cal</w:t>
            </w:r>
          </w:p>
        </w:tc>
        <w:tc>
          <w:tcPr>
            <w:tcW w:w="1156" w:type="dxa"/>
          </w:tcPr>
          <w:p w:rsidR="00F53AFF" w:rsidRDefault="00F53AFF" w:rsidP="00F53AFF">
            <w:pPr>
              <w:rPr>
                <w:rFonts w:ascii="Times New Roman" w:hAnsi="Times New Roman" w:cs="Times New Roman"/>
                <w:b/>
                <w:sz w:val="28"/>
                <w:szCs w:val="28"/>
              </w:rPr>
            </w:pPr>
          </w:p>
          <w:p w:rsidR="000F344D" w:rsidRDefault="000F344D" w:rsidP="00F53AFF">
            <w:pPr>
              <w:rPr>
                <w:rFonts w:ascii="Times New Roman" w:hAnsi="Times New Roman" w:cs="Times New Roman"/>
                <w:b/>
                <w:sz w:val="28"/>
                <w:szCs w:val="28"/>
              </w:rPr>
            </w:pPr>
            <w:r>
              <w:rPr>
                <w:rFonts w:ascii="Times New Roman" w:hAnsi="Times New Roman" w:cs="Times New Roman"/>
                <w:b/>
                <w:sz w:val="28"/>
                <w:szCs w:val="28"/>
              </w:rPr>
              <w:t xml:space="preserve"> t-crit</w:t>
            </w:r>
          </w:p>
        </w:tc>
        <w:tc>
          <w:tcPr>
            <w:tcW w:w="1156" w:type="dxa"/>
          </w:tcPr>
          <w:p w:rsidR="00F53AFF" w:rsidRDefault="000F344D" w:rsidP="00F53AFF">
            <w:pPr>
              <w:rPr>
                <w:rFonts w:ascii="Times New Roman" w:hAnsi="Times New Roman" w:cs="Times New Roman"/>
                <w:b/>
                <w:sz w:val="28"/>
                <w:szCs w:val="28"/>
              </w:rPr>
            </w:pPr>
            <w:r>
              <w:rPr>
                <w:rFonts w:ascii="Times New Roman" w:hAnsi="Times New Roman" w:cs="Times New Roman"/>
                <w:b/>
                <w:sz w:val="28"/>
                <w:szCs w:val="28"/>
              </w:rPr>
              <w:t>Decision p&lt;0.05</w:t>
            </w:r>
          </w:p>
        </w:tc>
      </w:tr>
      <w:tr w:rsidR="000F344D" w:rsidTr="00F53AFF">
        <w:tc>
          <w:tcPr>
            <w:tcW w:w="1155" w:type="dxa"/>
          </w:tcPr>
          <w:p w:rsidR="00F53AFF" w:rsidRDefault="000F344D" w:rsidP="00F53AFF">
            <w:pPr>
              <w:rPr>
                <w:rFonts w:ascii="Times New Roman" w:hAnsi="Times New Roman" w:cs="Times New Roman"/>
                <w:b/>
                <w:sz w:val="28"/>
                <w:szCs w:val="28"/>
              </w:rPr>
            </w:pPr>
            <w:r>
              <w:rPr>
                <w:rFonts w:ascii="Times New Roman" w:hAnsi="Times New Roman" w:cs="Times New Roman"/>
                <w:b/>
                <w:sz w:val="28"/>
                <w:szCs w:val="28"/>
              </w:rPr>
              <w:t>Experimental group(experiment)</w:t>
            </w:r>
          </w:p>
        </w:tc>
        <w:tc>
          <w:tcPr>
            <w:tcW w:w="1155" w:type="dxa"/>
          </w:tcPr>
          <w:p w:rsidR="00F53AFF" w:rsidRDefault="00F53AFF" w:rsidP="00F53AFF">
            <w:pPr>
              <w:rPr>
                <w:rFonts w:ascii="Times New Roman" w:hAnsi="Times New Roman" w:cs="Times New Roman"/>
                <w:b/>
                <w:sz w:val="28"/>
                <w:szCs w:val="28"/>
              </w:rPr>
            </w:pPr>
          </w:p>
          <w:p w:rsidR="000F344D" w:rsidRDefault="000F344D" w:rsidP="00F53AFF">
            <w:pPr>
              <w:rPr>
                <w:rFonts w:ascii="Times New Roman" w:hAnsi="Times New Roman" w:cs="Times New Roman"/>
                <w:b/>
                <w:sz w:val="28"/>
                <w:szCs w:val="28"/>
              </w:rPr>
            </w:pPr>
            <w:r>
              <w:rPr>
                <w:rFonts w:ascii="Times New Roman" w:hAnsi="Times New Roman" w:cs="Times New Roman"/>
                <w:b/>
                <w:sz w:val="28"/>
                <w:szCs w:val="28"/>
              </w:rPr>
              <w:t xml:space="preserve"> 50</w:t>
            </w:r>
          </w:p>
        </w:tc>
        <w:tc>
          <w:tcPr>
            <w:tcW w:w="1155" w:type="dxa"/>
          </w:tcPr>
          <w:p w:rsidR="00F53AFF" w:rsidRDefault="00F53AFF" w:rsidP="00F53AFF">
            <w:pPr>
              <w:rPr>
                <w:rFonts w:ascii="Times New Roman" w:hAnsi="Times New Roman" w:cs="Times New Roman"/>
                <w:b/>
                <w:sz w:val="28"/>
                <w:szCs w:val="28"/>
              </w:rPr>
            </w:pPr>
          </w:p>
          <w:p w:rsidR="000F344D" w:rsidRDefault="000F344D" w:rsidP="00F53AFF">
            <w:pPr>
              <w:rPr>
                <w:rFonts w:ascii="Times New Roman" w:hAnsi="Times New Roman" w:cs="Times New Roman"/>
                <w:b/>
                <w:sz w:val="28"/>
                <w:szCs w:val="28"/>
              </w:rPr>
            </w:pPr>
            <w:r>
              <w:rPr>
                <w:rFonts w:ascii="Times New Roman" w:hAnsi="Times New Roman" w:cs="Times New Roman"/>
                <w:b/>
                <w:sz w:val="28"/>
                <w:szCs w:val="28"/>
              </w:rPr>
              <w:t xml:space="preserve"> 13.68</w:t>
            </w:r>
          </w:p>
        </w:tc>
        <w:tc>
          <w:tcPr>
            <w:tcW w:w="1155" w:type="dxa"/>
          </w:tcPr>
          <w:p w:rsidR="00F53AFF" w:rsidRDefault="00F53AFF" w:rsidP="00F53AFF">
            <w:pPr>
              <w:rPr>
                <w:rFonts w:ascii="Times New Roman" w:hAnsi="Times New Roman" w:cs="Times New Roman"/>
                <w:b/>
                <w:sz w:val="28"/>
                <w:szCs w:val="28"/>
              </w:rPr>
            </w:pPr>
          </w:p>
          <w:p w:rsidR="000F344D" w:rsidRDefault="000F344D" w:rsidP="00F53AFF">
            <w:pPr>
              <w:rPr>
                <w:rFonts w:ascii="Times New Roman" w:hAnsi="Times New Roman" w:cs="Times New Roman"/>
                <w:b/>
                <w:sz w:val="28"/>
                <w:szCs w:val="28"/>
              </w:rPr>
            </w:pPr>
            <w:r>
              <w:rPr>
                <w:rFonts w:ascii="Times New Roman" w:hAnsi="Times New Roman" w:cs="Times New Roman"/>
                <w:b/>
                <w:sz w:val="28"/>
                <w:szCs w:val="28"/>
              </w:rPr>
              <w:t>13.65</w:t>
            </w:r>
          </w:p>
        </w:tc>
        <w:tc>
          <w:tcPr>
            <w:tcW w:w="1155" w:type="dxa"/>
          </w:tcPr>
          <w:p w:rsidR="00F53AFF" w:rsidRDefault="00F53AFF" w:rsidP="00F53AFF">
            <w:pPr>
              <w:rPr>
                <w:rFonts w:ascii="Times New Roman" w:hAnsi="Times New Roman" w:cs="Times New Roman"/>
                <w:b/>
                <w:sz w:val="28"/>
                <w:szCs w:val="28"/>
              </w:rPr>
            </w:pPr>
          </w:p>
        </w:tc>
        <w:tc>
          <w:tcPr>
            <w:tcW w:w="1156" w:type="dxa"/>
          </w:tcPr>
          <w:p w:rsidR="00F53AFF" w:rsidRDefault="00F53AFF" w:rsidP="00F53AFF">
            <w:pPr>
              <w:rPr>
                <w:rFonts w:ascii="Times New Roman" w:hAnsi="Times New Roman" w:cs="Times New Roman"/>
                <w:b/>
                <w:sz w:val="28"/>
                <w:szCs w:val="28"/>
              </w:rPr>
            </w:pPr>
          </w:p>
        </w:tc>
        <w:tc>
          <w:tcPr>
            <w:tcW w:w="1156" w:type="dxa"/>
          </w:tcPr>
          <w:p w:rsidR="00F53AFF" w:rsidRDefault="00F53AFF" w:rsidP="00F53AFF">
            <w:pPr>
              <w:rPr>
                <w:rFonts w:ascii="Times New Roman" w:hAnsi="Times New Roman" w:cs="Times New Roman"/>
                <w:b/>
                <w:sz w:val="28"/>
                <w:szCs w:val="28"/>
              </w:rPr>
            </w:pPr>
          </w:p>
        </w:tc>
        <w:tc>
          <w:tcPr>
            <w:tcW w:w="1156" w:type="dxa"/>
          </w:tcPr>
          <w:p w:rsidR="00F53AFF" w:rsidRDefault="00F53AFF" w:rsidP="00F53AFF">
            <w:pPr>
              <w:rPr>
                <w:rFonts w:ascii="Times New Roman" w:hAnsi="Times New Roman" w:cs="Times New Roman"/>
                <w:b/>
                <w:sz w:val="28"/>
                <w:szCs w:val="28"/>
              </w:rPr>
            </w:pPr>
          </w:p>
        </w:tc>
      </w:tr>
      <w:tr w:rsidR="000F344D" w:rsidTr="00F53AFF">
        <w:tc>
          <w:tcPr>
            <w:tcW w:w="1155" w:type="dxa"/>
          </w:tcPr>
          <w:p w:rsidR="00F53AFF" w:rsidRDefault="00F53AFF" w:rsidP="00F53AFF">
            <w:pPr>
              <w:rPr>
                <w:rFonts w:ascii="Times New Roman" w:hAnsi="Times New Roman" w:cs="Times New Roman"/>
                <w:b/>
                <w:sz w:val="28"/>
                <w:szCs w:val="28"/>
              </w:rPr>
            </w:pPr>
          </w:p>
        </w:tc>
        <w:tc>
          <w:tcPr>
            <w:tcW w:w="1155" w:type="dxa"/>
          </w:tcPr>
          <w:p w:rsidR="00F53AFF" w:rsidRDefault="00F53AFF" w:rsidP="00F53AFF">
            <w:pPr>
              <w:rPr>
                <w:rFonts w:ascii="Times New Roman" w:hAnsi="Times New Roman" w:cs="Times New Roman"/>
                <w:b/>
                <w:sz w:val="28"/>
                <w:szCs w:val="28"/>
              </w:rPr>
            </w:pPr>
          </w:p>
        </w:tc>
        <w:tc>
          <w:tcPr>
            <w:tcW w:w="1155" w:type="dxa"/>
          </w:tcPr>
          <w:p w:rsidR="00F53AFF" w:rsidRDefault="00F53AFF" w:rsidP="00F53AFF">
            <w:pPr>
              <w:rPr>
                <w:rFonts w:ascii="Times New Roman" w:hAnsi="Times New Roman" w:cs="Times New Roman"/>
                <w:b/>
                <w:sz w:val="28"/>
                <w:szCs w:val="28"/>
              </w:rPr>
            </w:pPr>
          </w:p>
        </w:tc>
        <w:tc>
          <w:tcPr>
            <w:tcW w:w="1155" w:type="dxa"/>
          </w:tcPr>
          <w:p w:rsidR="00F53AFF" w:rsidRDefault="00F53AFF" w:rsidP="00F53AFF">
            <w:pPr>
              <w:rPr>
                <w:rFonts w:ascii="Times New Roman" w:hAnsi="Times New Roman" w:cs="Times New Roman"/>
                <w:b/>
                <w:sz w:val="28"/>
                <w:szCs w:val="28"/>
              </w:rPr>
            </w:pPr>
          </w:p>
        </w:tc>
        <w:tc>
          <w:tcPr>
            <w:tcW w:w="1155" w:type="dxa"/>
          </w:tcPr>
          <w:p w:rsidR="00F53AFF" w:rsidRDefault="000F344D" w:rsidP="00F53AFF">
            <w:pPr>
              <w:rPr>
                <w:rFonts w:ascii="Times New Roman" w:hAnsi="Times New Roman" w:cs="Times New Roman"/>
                <w:b/>
                <w:sz w:val="28"/>
                <w:szCs w:val="28"/>
              </w:rPr>
            </w:pPr>
            <w:r>
              <w:rPr>
                <w:rFonts w:ascii="Times New Roman" w:hAnsi="Times New Roman" w:cs="Times New Roman"/>
                <w:b/>
                <w:sz w:val="28"/>
                <w:szCs w:val="28"/>
              </w:rPr>
              <w:t xml:space="preserve"> 98</w:t>
            </w:r>
          </w:p>
        </w:tc>
        <w:tc>
          <w:tcPr>
            <w:tcW w:w="1156" w:type="dxa"/>
          </w:tcPr>
          <w:p w:rsidR="00F53AFF" w:rsidRDefault="000F344D" w:rsidP="00F53AFF">
            <w:pPr>
              <w:rPr>
                <w:rFonts w:ascii="Times New Roman" w:hAnsi="Times New Roman" w:cs="Times New Roman"/>
                <w:b/>
                <w:sz w:val="28"/>
                <w:szCs w:val="28"/>
              </w:rPr>
            </w:pPr>
            <w:r>
              <w:rPr>
                <w:rFonts w:ascii="Times New Roman" w:hAnsi="Times New Roman" w:cs="Times New Roman"/>
                <w:b/>
                <w:sz w:val="28"/>
                <w:szCs w:val="28"/>
              </w:rPr>
              <w:t>2.76</w:t>
            </w:r>
          </w:p>
        </w:tc>
        <w:tc>
          <w:tcPr>
            <w:tcW w:w="1156" w:type="dxa"/>
          </w:tcPr>
          <w:p w:rsidR="00F53AFF" w:rsidRDefault="000F344D" w:rsidP="00F53AFF">
            <w:pPr>
              <w:rPr>
                <w:rFonts w:ascii="Times New Roman" w:hAnsi="Times New Roman" w:cs="Times New Roman"/>
                <w:b/>
                <w:sz w:val="28"/>
                <w:szCs w:val="28"/>
              </w:rPr>
            </w:pPr>
            <w:r>
              <w:rPr>
                <w:rFonts w:ascii="Times New Roman" w:hAnsi="Times New Roman" w:cs="Times New Roman"/>
                <w:b/>
                <w:sz w:val="28"/>
                <w:szCs w:val="28"/>
              </w:rPr>
              <w:t>1.66</w:t>
            </w:r>
          </w:p>
        </w:tc>
        <w:tc>
          <w:tcPr>
            <w:tcW w:w="1156" w:type="dxa"/>
          </w:tcPr>
          <w:p w:rsidR="00F53AFF" w:rsidRDefault="000F344D" w:rsidP="00F53AFF">
            <w:pPr>
              <w:rPr>
                <w:rFonts w:ascii="Times New Roman" w:hAnsi="Times New Roman" w:cs="Times New Roman"/>
                <w:b/>
                <w:sz w:val="28"/>
                <w:szCs w:val="28"/>
              </w:rPr>
            </w:pPr>
            <w:r>
              <w:rPr>
                <w:rFonts w:ascii="Times New Roman" w:hAnsi="Times New Roman" w:cs="Times New Roman"/>
                <w:b/>
                <w:sz w:val="28"/>
                <w:szCs w:val="28"/>
              </w:rPr>
              <w:t>Significant</w:t>
            </w:r>
          </w:p>
        </w:tc>
      </w:tr>
      <w:tr w:rsidR="000F344D" w:rsidTr="00F53AFF">
        <w:tc>
          <w:tcPr>
            <w:tcW w:w="1155" w:type="dxa"/>
          </w:tcPr>
          <w:p w:rsidR="00F53AFF" w:rsidRDefault="000F344D" w:rsidP="00F53AFF">
            <w:pPr>
              <w:rPr>
                <w:rFonts w:ascii="Times New Roman" w:hAnsi="Times New Roman" w:cs="Times New Roman"/>
                <w:b/>
                <w:sz w:val="28"/>
                <w:szCs w:val="28"/>
              </w:rPr>
            </w:pPr>
            <w:r>
              <w:rPr>
                <w:rFonts w:ascii="Times New Roman" w:hAnsi="Times New Roman" w:cs="Times New Roman"/>
                <w:b/>
                <w:sz w:val="28"/>
                <w:szCs w:val="28"/>
              </w:rPr>
              <w:t>Control group(non-experiment)</w:t>
            </w:r>
          </w:p>
        </w:tc>
        <w:tc>
          <w:tcPr>
            <w:tcW w:w="1155" w:type="dxa"/>
          </w:tcPr>
          <w:p w:rsidR="00F53AFF" w:rsidRDefault="00F53AFF" w:rsidP="00F53AFF">
            <w:pPr>
              <w:rPr>
                <w:rFonts w:ascii="Times New Roman" w:hAnsi="Times New Roman" w:cs="Times New Roman"/>
                <w:b/>
                <w:sz w:val="28"/>
                <w:szCs w:val="28"/>
              </w:rPr>
            </w:pPr>
          </w:p>
          <w:p w:rsidR="000F344D" w:rsidRDefault="000F344D" w:rsidP="00F53AFF">
            <w:pPr>
              <w:rPr>
                <w:rFonts w:ascii="Times New Roman" w:hAnsi="Times New Roman" w:cs="Times New Roman"/>
                <w:b/>
                <w:sz w:val="28"/>
                <w:szCs w:val="28"/>
              </w:rPr>
            </w:pPr>
            <w:r>
              <w:rPr>
                <w:rFonts w:ascii="Times New Roman" w:hAnsi="Times New Roman" w:cs="Times New Roman"/>
                <w:b/>
                <w:sz w:val="28"/>
                <w:szCs w:val="28"/>
              </w:rPr>
              <w:t xml:space="preserve"> 50</w:t>
            </w:r>
          </w:p>
        </w:tc>
        <w:tc>
          <w:tcPr>
            <w:tcW w:w="1155" w:type="dxa"/>
          </w:tcPr>
          <w:p w:rsidR="00F53AFF" w:rsidRDefault="00F53AFF" w:rsidP="00F53AFF">
            <w:pPr>
              <w:rPr>
                <w:rFonts w:ascii="Times New Roman" w:hAnsi="Times New Roman" w:cs="Times New Roman"/>
                <w:b/>
                <w:sz w:val="28"/>
                <w:szCs w:val="28"/>
              </w:rPr>
            </w:pPr>
          </w:p>
          <w:p w:rsidR="000F344D" w:rsidRDefault="000F344D" w:rsidP="00F53AFF">
            <w:pPr>
              <w:rPr>
                <w:rFonts w:ascii="Times New Roman" w:hAnsi="Times New Roman" w:cs="Times New Roman"/>
                <w:b/>
                <w:sz w:val="28"/>
                <w:szCs w:val="28"/>
              </w:rPr>
            </w:pPr>
            <w:r>
              <w:rPr>
                <w:rFonts w:ascii="Times New Roman" w:hAnsi="Times New Roman" w:cs="Times New Roman"/>
                <w:b/>
                <w:sz w:val="28"/>
                <w:szCs w:val="28"/>
              </w:rPr>
              <w:t>7.58</w:t>
            </w:r>
          </w:p>
        </w:tc>
        <w:tc>
          <w:tcPr>
            <w:tcW w:w="1155" w:type="dxa"/>
          </w:tcPr>
          <w:p w:rsidR="00F53AFF" w:rsidRDefault="00F53AFF" w:rsidP="00F53AFF">
            <w:pPr>
              <w:rPr>
                <w:rFonts w:ascii="Times New Roman" w:hAnsi="Times New Roman" w:cs="Times New Roman"/>
                <w:b/>
                <w:sz w:val="28"/>
                <w:szCs w:val="28"/>
              </w:rPr>
            </w:pPr>
          </w:p>
          <w:p w:rsidR="000F344D" w:rsidRDefault="000F344D" w:rsidP="00F53AFF">
            <w:pPr>
              <w:rPr>
                <w:rFonts w:ascii="Times New Roman" w:hAnsi="Times New Roman" w:cs="Times New Roman"/>
                <w:b/>
                <w:sz w:val="28"/>
                <w:szCs w:val="28"/>
              </w:rPr>
            </w:pPr>
            <w:r>
              <w:rPr>
                <w:rFonts w:ascii="Times New Roman" w:hAnsi="Times New Roman" w:cs="Times New Roman"/>
                <w:b/>
                <w:sz w:val="28"/>
                <w:szCs w:val="28"/>
              </w:rPr>
              <w:t xml:space="preserve"> 7.65</w:t>
            </w:r>
          </w:p>
        </w:tc>
        <w:tc>
          <w:tcPr>
            <w:tcW w:w="1155" w:type="dxa"/>
          </w:tcPr>
          <w:p w:rsidR="00F53AFF" w:rsidRDefault="00F53AFF" w:rsidP="00F53AFF">
            <w:pPr>
              <w:rPr>
                <w:rFonts w:ascii="Times New Roman" w:hAnsi="Times New Roman" w:cs="Times New Roman"/>
                <w:b/>
                <w:sz w:val="28"/>
                <w:szCs w:val="28"/>
              </w:rPr>
            </w:pPr>
          </w:p>
        </w:tc>
        <w:tc>
          <w:tcPr>
            <w:tcW w:w="1156" w:type="dxa"/>
          </w:tcPr>
          <w:p w:rsidR="00F53AFF" w:rsidRDefault="00F53AFF" w:rsidP="00F53AFF">
            <w:pPr>
              <w:rPr>
                <w:rFonts w:ascii="Times New Roman" w:hAnsi="Times New Roman" w:cs="Times New Roman"/>
                <w:b/>
                <w:sz w:val="28"/>
                <w:szCs w:val="28"/>
              </w:rPr>
            </w:pPr>
          </w:p>
        </w:tc>
        <w:tc>
          <w:tcPr>
            <w:tcW w:w="1156" w:type="dxa"/>
          </w:tcPr>
          <w:p w:rsidR="00F53AFF" w:rsidRDefault="00F53AFF" w:rsidP="00F53AFF">
            <w:pPr>
              <w:rPr>
                <w:rFonts w:ascii="Times New Roman" w:hAnsi="Times New Roman" w:cs="Times New Roman"/>
                <w:b/>
                <w:sz w:val="28"/>
                <w:szCs w:val="28"/>
              </w:rPr>
            </w:pPr>
          </w:p>
        </w:tc>
        <w:tc>
          <w:tcPr>
            <w:tcW w:w="1156" w:type="dxa"/>
          </w:tcPr>
          <w:p w:rsidR="00F53AFF" w:rsidRDefault="00F53AFF" w:rsidP="00F53AFF">
            <w:pPr>
              <w:rPr>
                <w:rFonts w:ascii="Times New Roman" w:hAnsi="Times New Roman" w:cs="Times New Roman"/>
                <w:b/>
                <w:sz w:val="28"/>
                <w:szCs w:val="28"/>
              </w:rPr>
            </w:pPr>
          </w:p>
        </w:tc>
      </w:tr>
    </w:tbl>
    <w:p w:rsidR="00F53AFF" w:rsidRDefault="00F53AFF" w:rsidP="00F53AFF">
      <w:pPr>
        <w:rPr>
          <w:rFonts w:ascii="Times New Roman" w:hAnsi="Times New Roman" w:cs="Times New Roman"/>
          <w:b/>
          <w:sz w:val="28"/>
          <w:szCs w:val="28"/>
        </w:rPr>
      </w:pPr>
    </w:p>
    <w:p w:rsidR="00A411FD" w:rsidRDefault="00A411FD" w:rsidP="00A411FD">
      <w:pPr>
        <w:rPr>
          <w:rFonts w:ascii="Times New Roman" w:hAnsi="Times New Roman" w:cs="Times New Roman"/>
          <w:sz w:val="28"/>
          <w:szCs w:val="28"/>
        </w:rPr>
      </w:pPr>
      <w:r>
        <w:rPr>
          <w:rFonts w:ascii="Times New Roman" w:hAnsi="Times New Roman" w:cs="Times New Roman"/>
          <w:sz w:val="28"/>
          <w:szCs w:val="28"/>
        </w:rPr>
        <w:t>Table 4 shows that the calculated t-value is 2.76 while the critical value of T with 98 degrees of freedom at 0.05 level of significant is 1.66. Thus, the calculated t-value of 2.76 is greater than the t-critical value of 1.66. Hence the null hypothesis of there</w:t>
      </w:r>
      <w:r w:rsidRPr="003C2021">
        <w:rPr>
          <w:rFonts w:ascii="Times New Roman" w:hAnsi="Times New Roman" w:cs="Times New Roman"/>
          <w:sz w:val="28"/>
          <w:szCs w:val="28"/>
        </w:rPr>
        <w:t xml:space="preserve"> is no significance difference in the mean</w:t>
      </w:r>
      <w:r>
        <w:rPr>
          <w:rFonts w:ascii="Times New Roman" w:hAnsi="Times New Roman" w:cs="Times New Roman"/>
          <w:sz w:val="28"/>
          <w:szCs w:val="28"/>
        </w:rPr>
        <w:t xml:space="preserve"> experiment process skills of students taught separation techniques as a practical activity and those without experiment skills is rejected. Consequently, there is significant difference in the mean experiment process skills of students taught separation techniques and those without experiment skills.</w:t>
      </w:r>
    </w:p>
    <w:p w:rsidR="00E54855" w:rsidRDefault="00E54855" w:rsidP="00A411FD">
      <w:pPr>
        <w:rPr>
          <w:rFonts w:ascii="Times New Roman" w:hAnsi="Times New Roman" w:cs="Times New Roman"/>
          <w:b/>
          <w:sz w:val="28"/>
          <w:szCs w:val="28"/>
        </w:rPr>
      </w:pPr>
      <w:r>
        <w:rPr>
          <w:rFonts w:ascii="Times New Roman" w:hAnsi="Times New Roman" w:cs="Times New Roman"/>
          <w:b/>
          <w:sz w:val="28"/>
          <w:szCs w:val="28"/>
        </w:rPr>
        <w:t>4.2 Discussion of Results</w:t>
      </w:r>
    </w:p>
    <w:p w:rsidR="00E54855" w:rsidRDefault="00E54855" w:rsidP="00A411FD">
      <w:pPr>
        <w:rPr>
          <w:rFonts w:ascii="Times New Roman" w:hAnsi="Times New Roman" w:cs="Times New Roman"/>
          <w:sz w:val="28"/>
          <w:szCs w:val="28"/>
        </w:rPr>
      </w:pPr>
      <w:r w:rsidRPr="00E54855">
        <w:rPr>
          <w:rFonts w:ascii="Times New Roman" w:hAnsi="Times New Roman" w:cs="Times New Roman"/>
          <w:sz w:val="28"/>
          <w:szCs w:val="28"/>
        </w:rPr>
        <w:t xml:space="preserve">The results of the </w:t>
      </w:r>
      <w:r>
        <w:rPr>
          <w:rFonts w:ascii="Times New Roman" w:hAnsi="Times New Roman" w:cs="Times New Roman"/>
          <w:sz w:val="28"/>
          <w:szCs w:val="28"/>
        </w:rPr>
        <w:t>findings are discussed based on the four hypothesis stated for this study.</w:t>
      </w:r>
    </w:p>
    <w:p w:rsidR="00BF2C0E" w:rsidRDefault="00E54855" w:rsidP="00A411FD">
      <w:pPr>
        <w:rPr>
          <w:rFonts w:ascii="Times New Roman" w:hAnsi="Times New Roman" w:cs="Times New Roman"/>
          <w:sz w:val="28"/>
          <w:szCs w:val="28"/>
        </w:rPr>
      </w:pPr>
      <w:r>
        <w:rPr>
          <w:rFonts w:ascii="Times New Roman" w:hAnsi="Times New Roman" w:cs="Times New Roman"/>
          <w:sz w:val="28"/>
          <w:szCs w:val="28"/>
        </w:rPr>
        <w:t xml:space="preserve">     From table1, it is observed that there is significant difference in the mean scores of students taught </w:t>
      </w:r>
      <w:r w:rsidR="00EB5DE0">
        <w:rPr>
          <w:rFonts w:ascii="Times New Roman" w:hAnsi="Times New Roman" w:cs="Times New Roman"/>
          <w:sz w:val="28"/>
          <w:szCs w:val="28"/>
        </w:rPr>
        <w:t>with</w:t>
      </w:r>
      <w:r>
        <w:rPr>
          <w:rFonts w:ascii="Times New Roman" w:hAnsi="Times New Roman" w:cs="Times New Roman"/>
          <w:sz w:val="28"/>
          <w:szCs w:val="28"/>
        </w:rPr>
        <w:t xml:space="preserve"> practical activities and </w:t>
      </w:r>
      <w:r w:rsidR="00F60FE2">
        <w:rPr>
          <w:rFonts w:ascii="Times New Roman" w:hAnsi="Times New Roman" w:cs="Times New Roman"/>
          <w:sz w:val="28"/>
          <w:szCs w:val="28"/>
        </w:rPr>
        <w:t>non-practical</w:t>
      </w:r>
      <w:r>
        <w:rPr>
          <w:rFonts w:ascii="Times New Roman" w:hAnsi="Times New Roman" w:cs="Times New Roman"/>
          <w:sz w:val="28"/>
          <w:szCs w:val="28"/>
        </w:rPr>
        <w:t xml:space="preserve"> activities.</w:t>
      </w:r>
      <w:r w:rsidR="009B6932">
        <w:rPr>
          <w:rFonts w:ascii="Times New Roman" w:hAnsi="Times New Roman" w:cs="Times New Roman"/>
          <w:sz w:val="28"/>
          <w:szCs w:val="28"/>
        </w:rPr>
        <w:t xml:space="preserve">  The </w:t>
      </w:r>
      <w:r w:rsidR="009C2181">
        <w:rPr>
          <w:rFonts w:ascii="Times New Roman" w:hAnsi="Times New Roman" w:cs="Times New Roman"/>
          <w:sz w:val="28"/>
          <w:szCs w:val="28"/>
        </w:rPr>
        <w:t>results show</w:t>
      </w:r>
      <w:r w:rsidR="009B6932">
        <w:rPr>
          <w:rFonts w:ascii="Times New Roman" w:hAnsi="Times New Roman" w:cs="Times New Roman"/>
          <w:sz w:val="28"/>
          <w:szCs w:val="28"/>
        </w:rPr>
        <w:t xml:space="preserve"> that</w:t>
      </w:r>
      <w:r w:rsidR="00BF2C0E">
        <w:rPr>
          <w:rFonts w:ascii="Times New Roman" w:hAnsi="Times New Roman" w:cs="Times New Roman"/>
          <w:sz w:val="28"/>
          <w:szCs w:val="28"/>
        </w:rPr>
        <w:t xml:space="preserve"> students taught separation techniques using practical activities scores higher than </w:t>
      </w:r>
      <w:r w:rsidR="009C2181">
        <w:rPr>
          <w:rFonts w:ascii="Times New Roman" w:hAnsi="Times New Roman" w:cs="Times New Roman"/>
          <w:sz w:val="28"/>
          <w:szCs w:val="28"/>
        </w:rPr>
        <w:t>students’</w:t>
      </w:r>
      <w:r w:rsidR="00BF2C0E">
        <w:rPr>
          <w:rFonts w:ascii="Times New Roman" w:hAnsi="Times New Roman" w:cs="Times New Roman"/>
          <w:sz w:val="28"/>
          <w:szCs w:val="28"/>
        </w:rPr>
        <w:t xml:space="preserve"> </w:t>
      </w:r>
      <w:r w:rsidR="009C2181">
        <w:rPr>
          <w:rFonts w:ascii="Times New Roman" w:hAnsi="Times New Roman" w:cs="Times New Roman"/>
          <w:sz w:val="28"/>
          <w:szCs w:val="28"/>
        </w:rPr>
        <w:t>taught</w:t>
      </w:r>
      <w:r w:rsidR="00BF2C0E">
        <w:rPr>
          <w:rFonts w:ascii="Times New Roman" w:hAnsi="Times New Roman" w:cs="Times New Roman"/>
          <w:sz w:val="28"/>
          <w:szCs w:val="28"/>
        </w:rPr>
        <w:t xml:space="preserve"> without practical activities. Therefore, </w:t>
      </w:r>
      <w:r w:rsidR="008E7AC9">
        <w:rPr>
          <w:rFonts w:ascii="Times New Roman" w:hAnsi="Times New Roman" w:cs="Times New Roman"/>
          <w:sz w:val="28"/>
          <w:szCs w:val="28"/>
        </w:rPr>
        <w:t xml:space="preserve">the effects of </w:t>
      </w:r>
      <w:r w:rsidR="00BF2C0E">
        <w:rPr>
          <w:rFonts w:ascii="Times New Roman" w:hAnsi="Times New Roman" w:cs="Times New Roman"/>
          <w:sz w:val="28"/>
          <w:szCs w:val="28"/>
        </w:rPr>
        <w:t xml:space="preserve">practical </w:t>
      </w:r>
      <w:r w:rsidR="009C2181">
        <w:rPr>
          <w:rFonts w:ascii="Times New Roman" w:hAnsi="Times New Roman" w:cs="Times New Roman"/>
          <w:sz w:val="28"/>
          <w:szCs w:val="28"/>
        </w:rPr>
        <w:t>activities is</w:t>
      </w:r>
      <w:r w:rsidR="008E7AC9">
        <w:rPr>
          <w:rFonts w:ascii="Times New Roman" w:hAnsi="Times New Roman" w:cs="Times New Roman"/>
          <w:sz w:val="28"/>
          <w:szCs w:val="28"/>
        </w:rPr>
        <w:t xml:space="preserve"> that it </w:t>
      </w:r>
      <w:r w:rsidR="00BF2C0E">
        <w:rPr>
          <w:rFonts w:ascii="Times New Roman" w:hAnsi="Times New Roman" w:cs="Times New Roman"/>
          <w:sz w:val="28"/>
          <w:szCs w:val="28"/>
        </w:rPr>
        <w:t xml:space="preserve">aids students understands </w:t>
      </w:r>
      <w:r w:rsidR="009C2181">
        <w:rPr>
          <w:rFonts w:ascii="Times New Roman" w:hAnsi="Times New Roman" w:cs="Times New Roman"/>
          <w:sz w:val="28"/>
          <w:szCs w:val="28"/>
        </w:rPr>
        <w:t>chemistry,</w:t>
      </w:r>
      <w:r w:rsidR="00BF2C0E">
        <w:rPr>
          <w:rFonts w:ascii="Times New Roman" w:hAnsi="Times New Roman" w:cs="Times New Roman"/>
          <w:sz w:val="28"/>
          <w:szCs w:val="28"/>
        </w:rPr>
        <w:t xml:space="preserve"> encourages creativity in students, offers students the opportunities of getting hands-on experience in the safe handling of chemicals</w:t>
      </w:r>
      <w:r w:rsidR="008E7AC9">
        <w:rPr>
          <w:rFonts w:ascii="Times New Roman" w:hAnsi="Times New Roman" w:cs="Times New Roman"/>
          <w:sz w:val="28"/>
          <w:szCs w:val="28"/>
        </w:rPr>
        <w:t xml:space="preserve"> and laboratory apparatus.</w:t>
      </w:r>
    </w:p>
    <w:p w:rsidR="00E54855" w:rsidRDefault="009C2181" w:rsidP="00A411FD">
      <w:pPr>
        <w:rPr>
          <w:rFonts w:ascii="Times New Roman" w:hAnsi="Times New Roman" w:cs="Times New Roman"/>
          <w:sz w:val="28"/>
          <w:szCs w:val="28"/>
        </w:rPr>
      </w:pPr>
      <w:r>
        <w:rPr>
          <w:rFonts w:ascii="Times New Roman" w:hAnsi="Times New Roman" w:cs="Times New Roman"/>
          <w:sz w:val="28"/>
          <w:szCs w:val="28"/>
        </w:rPr>
        <w:lastRenderedPageBreak/>
        <w:t xml:space="preserve">    Table2 shows that there is a significant difference in the </w:t>
      </w:r>
      <w:r w:rsidR="00B768C4">
        <w:rPr>
          <w:rFonts w:ascii="Times New Roman" w:hAnsi="Times New Roman" w:cs="Times New Roman"/>
          <w:sz w:val="28"/>
          <w:szCs w:val="28"/>
        </w:rPr>
        <w:t xml:space="preserve">mean observation process skills of students taught separation techniques and those without observation skill. This implies that </w:t>
      </w:r>
      <w:r w:rsidR="005F301B">
        <w:rPr>
          <w:rFonts w:ascii="Times New Roman" w:hAnsi="Times New Roman" w:cs="Times New Roman"/>
          <w:sz w:val="28"/>
          <w:szCs w:val="28"/>
        </w:rPr>
        <w:t xml:space="preserve">students who were taught separation techniques with observation skills </w:t>
      </w:r>
      <w:r w:rsidR="002D755D">
        <w:rPr>
          <w:rFonts w:ascii="Times New Roman" w:hAnsi="Times New Roman" w:cs="Times New Roman"/>
          <w:sz w:val="28"/>
          <w:szCs w:val="28"/>
        </w:rPr>
        <w:t>perform</w:t>
      </w:r>
      <w:r w:rsidR="005F301B">
        <w:rPr>
          <w:rFonts w:ascii="Times New Roman" w:hAnsi="Times New Roman" w:cs="Times New Roman"/>
          <w:sz w:val="28"/>
          <w:szCs w:val="28"/>
        </w:rPr>
        <w:t xml:space="preserve"> </w:t>
      </w:r>
      <w:r w:rsidR="00F60FE2">
        <w:rPr>
          <w:rFonts w:ascii="Times New Roman" w:hAnsi="Times New Roman" w:cs="Times New Roman"/>
          <w:sz w:val="28"/>
          <w:szCs w:val="28"/>
        </w:rPr>
        <w:t>better</w:t>
      </w:r>
      <w:r w:rsidR="005F301B">
        <w:rPr>
          <w:rFonts w:ascii="Times New Roman" w:hAnsi="Times New Roman" w:cs="Times New Roman"/>
          <w:sz w:val="28"/>
          <w:szCs w:val="28"/>
        </w:rPr>
        <w:t xml:space="preserve"> than those that didn’t use observation skills.</w:t>
      </w:r>
    </w:p>
    <w:p w:rsidR="005F301B" w:rsidRDefault="005F301B" w:rsidP="00A411FD">
      <w:pPr>
        <w:rPr>
          <w:rFonts w:ascii="Times New Roman" w:hAnsi="Times New Roman" w:cs="Times New Roman"/>
          <w:sz w:val="28"/>
          <w:szCs w:val="28"/>
        </w:rPr>
      </w:pPr>
      <w:r>
        <w:rPr>
          <w:rFonts w:ascii="Times New Roman" w:hAnsi="Times New Roman" w:cs="Times New Roman"/>
          <w:sz w:val="28"/>
          <w:szCs w:val="28"/>
        </w:rPr>
        <w:t xml:space="preserve">Table 3 shows that there is significant difference in the mean communication process skills of student taught separation techniques and those without communication </w:t>
      </w:r>
      <w:r w:rsidR="00405187">
        <w:rPr>
          <w:rFonts w:ascii="Times New Roman" w:hAnsi="Times New Roman" w:cs="Times New Roman"/>
          <w:sz w:val="28"/>
          <w:szCs w:val="28"/>
        </w:rPr>
        <w:t>skills. This</w:t>
      </w:r>
      <w:r>
        <w:rPr>
          <w:rFonts w:ascii="Times New Roman" w:hAnsi="Times New Roman" w:cs="Times New Roman"/>
          <w:sz w:val="28"/>
          <w:szCs w:val="28"/>
        </w:rPr>
        <w:t xml:space="preserve"> implies that </w:t>
      </w:r>
      <w:r w:rsidR="003951DA">
        <w:rPr>
          <w:rFonts w:ascii="Times New Roman" w:hAnsi="Times New Roman" w:cs="Times New Roman"/>
          <w:sz w:val="28"/>
          <w:szCs w:val="28"/>
        </w:rPr>
        <w:t xml:space="preserve">practical activity aids the students understand communication skills and in turn they perform better than those </w:t>
      </w:r>
      <w:r w:rsidR="002D755D">
        <w:rPr>
          <w:rFonts w:ascii="Times New Roman" w:hAnsi="Times New Roman" w:cs="Times New Roman"/>
          <w:sz w:val="28"/>
          <w:szCs w:val="28"/>
        </w:rPr>
        <w:t>without.</w:t>
      </w:r>
    </w:p>
    <w:p w:rsidR="003951DA" w:rsidRDefault="003951DA" w:rsidP="00A411FD">
      <w:pPr>
        <w:rPr>
          <w:rFonts w:ascii="Times New Roman" w:hAnsi="Times New Roman" w:cs="Times New Roman"/>
          <w:sz w:val="28"/>
          <w:szCs w:val="28"/>
        </w:rPr>
      </w:pPr>
      <w:r>
        <w:rPr>
          <w:rFonts w:ascii="Times New Roman" w:hAnsi="Times New Roman" w:cs="Times New Roman"/>
          <w:sz w:val="28"/>
          <w:szCs w:val="28"/>
        </w:rPr>
        <w:t>Table 4 also shows that there is significance difference i</w:t>
      </w:r>
      <w:r w:rsidR="000A41EA">
        <w:rPr>
          <w:rFonts w:ascii="Times New Roman" w:hAnsi="Times New Roman" w:cs="Times New Roman"/>
          <w:sz w:val="28"/>
          <w:szCs w:val="28"/>
        </w:rPr>
        <w:t xml:space="preserve">n the mean experiment </w:t>
      </w:r>
      <w:r w:rsidR="00405187">
        <w:rPr>
          <w:rFonts w:ascii="Times New Roman" w:hAnsi="Times New Roman" w:cs="Times New Roman"/>
          <w:sz w:val="28"/>
          <w:szCs w:val="28"/>
        </w:rPr>
        <w:t>process</w:t>
      </w:r>
      <w:r w:rsidR="000A41EA">
        <w:rPr>
          <w:rFonts w:ascii="Times New Roman" w:hAnsi="Times New Roman" w:cs="Times New Roman"/>
          <w:sz w:val="28"/>
          <w:szCs w:val="28"/>
        </w:rPr>
        <w:t xml:space="preserve"> skills of student taught separation techniques using practical activities </w:t>
      </w:r>
      <w:r w:rsidR="00405187">
        <w:rPr>
          <w:rFonts w:ascii="Times New Roman" w:hAnsi="Times New Roman" w:cs="Times New Roman"/>
          <w:sz w:val="28"/>
          <w:szCs w:val="28"/>
        </w:rPr>
        <w:t>and those</w:t>
      </w:r>
      <w:r w:rsidR="000A41EA">
        <w:rPr>
          <w:rFonts w:ascii="Times New Roman" w:hAnsi="Times New Roman" w:cs="Times New Roman"/>
          <w:sz w:val="28"/>
          <w:szCs w:val="28"/>
        </w:rPr>
        <w:t xml:space="preserve"> taught without experiment skill.  The result </w:t>
      </w:r>
      <w:r w:rsidR="00405187">
        <w:rPr>
          <w:rFonts w:ascii="Times New Roman" w:hAnsi="Times New Roman" w:cs="Times New Roman"/>
          <w:sz w:val="28"/>
          <w:szCs w:val="28"/>
        </w:rPr>
        <w:t>shows that</w:t>
      </w:r>
      <w:r w:rsidR="000A41EA">
        <w:rPr>
          <w:rFonts w:ascii="Times New Roman" w:hAnsi="Times New Roman" w:cs="Times New Roman"/>
          <w:sz w:val="28"/>
          <w:szCs w:val="28"/>
        </w:rPr>
        <w:t xml:space="preserve"> student though taught with practical </w:t>
      </w:r>
      <w:r w:rsidR="00405187">
        <w:rPr>
          <w:rFonts w:ascii="Times New Roman" w:hAnsi="Times New Roman" w:cs="Times New Roman"/>
          <w:sz w:val="28"/>
          <w:szCs w:val="28"/>
        </w:rPr>
        <w:t>activities</w:t>
      </w:r>
      <w:r w:rsidR="000A41EA">
        <w:rPr>
          <w:rFonts w:ascii="Times New Roman" w:hAnsi="Times New Roman" w:cs="Times New Roman"/>
          <w:sz w:val="28"/>
          <w:szCs w:val="28"/>
        </w:rPr>
        <w:t xml:space="preserve"> acquires the </w:t>
      </w:r>
      <w:r w:rsidR="00405187">
        <w:rPr>
          <w:rFonts w:ascii="Times New Roman" w:hAnsi="Times New Roman" w:cs="Times New Roman"/>
          <w:sz w:val="28"/>
          <w:szCs w:val="28"/>
        </w:rPr>
        <w:t>experiment skills</w:t>
      </w:r>
      <w:r w:rsidR="000A41EA">
        <w:rPr>
          <w:rFonts w:ascii="Times New Roman" w:hAnsi="Times New Roman" w:cs="Times New Roman"/>
          <w:sz w:val="28"/>
          <w:szCs w:val="28"/>
        </w:rPr>
        <w:t xml:space="preserve"> than student that were not taught with practical activities.</w:t>
      </w:r>
    </w:p>
    <w:p w:rsidR="00A41D13" w:rsidRDefault="00A41D13" w:rsidP="00A41D13">
      <w:pPr>
        <w:rPr>
          <w:rFonts w:ascii="Times New Roman" w:hAnsi="Times New Roman" w:cs="Times New Roman"/>
          <w:b/>
          <w:sz w:val="28"/>
          <w:szCs w:val="28"/>
        </w:rPr>
      </w:pPr>
      <w:r>
        <w:rPr>
          <w:rFonts w:ascii="Times New Roman" w:hAnsi="Times New Roman" w:cs="Times New Roman"/>
          <w:b/>
          <w:sz w:val="28"/>
          <w:szCs w:val="28"/>
        </w:rPr>
        <w:t>4.3 summary of Findings</w:t>
      </w:r>
    </w:p>
    <w:p w:rsidR="00A41D13" w:rsidRDefault="00A41D13" w:rsidP="00A41D13">
      <w:pPr>
        <w:rPr>
          <w:rFonts w:ascii="Times New Roman" w:hAnsi="Times New Roman" w:cs="Times New Roman"/>
          <w:sz w:val="28"/>
          <w:szCs w:val="28"/>
        </w:rPr>
      </w:pPr>
      <w:r>
        <w:rPr>
          <w:rFonts w:ascii="Times New Roman" w:hAnsi="Times New Roman" w:cs="Times New Roman"/>
          <w:sz w:val="28"/>
          <w:szCs w:val="28"/>
        </w:rPr>
        <w:t>The following contributes to the major findings of the study</w:t>
      </w:r>
    </w:p>
    <w:p w:rsidR="00A41D13" w:rsidRDefault="00A41D13" w:rsidP="00A41D13">
      <w:pPr>
        <w:rPr>
          <w:rFonts w:ascii="Times New Roman" w:hAnsi="Times New Roman" w:cs="Times New Roman"/>
          <w:sz w:val="28"/>
          <w:szCs w:val="28"/>
        </w:rPr>
      </w:pPr>
      <w:r>
        <w:rPr>
          <w:rFonts w:ascii="Times New Roman" w:hAnsi="Times New Roman" w:cs="Times New Roman"/>
          <w:sz w:val="28"/>
          <w:szCs w:val="28"/>
        </w:rPr>
        <w:t>1. There is significant difference in the mean scores of students taught with practical activities and non-practical activities.</w:t>
      </w:r>
    </w:p>
    <w:p w:rsidR="00A41D13" w:rsidRDefault="00A41D13" w:rsidP="00A41D13">
      <w:pPr>
        <w:rPr>
          <w:rFonts w:ascii="Times New Roman" w:hAnsi="Times New Roman" w:cs="Times New Roman"/>
          <w:sz w:val="28"/>
          <w:szCs w:val="28"/>
        </w:rPr>
      </w:pPr>
      <w:r>
        <w:rPr>
          <w:rFonts w:ascii="Times New Roman" w:hAnsi="Times New Roman" w:cs="Times New Roman"/>
          <w:sz w:val="28"/>
          <w:szCs w:val="28"/>
        </w:rPr>
        <w:t xml:space="preserve">2. from the findings, students taught with practical activities acquires the basic observation skill than those without observation skill as shown by their </w:t>
      </w:r>
      <w:r w:rsidR="002D755D">
        <w:rPr>
          <w:rFonts w:ascii="Times New Roman" w:hAnsi="Times New Roman" w:cs="Times New Roman"/>
          <w:sz w:val="28"/>
          <w:szCs w:val="28"/>
        </w:rPr>
        <w:t>overall</w:t>
      </w:r>
      <w:r>
        <w:rPr>
          <w:rFonts w:ascii="Times New Roman" w:hAnsi="Times New Roman" w:cs="Times New Roman"/>
          <w:sz w:val="28"/>
          <w:szCs w:val="28"/>
        </w:rPr>
        <w:t xml:space="preserve"> mean score.</w:t>
      </w:r>
    </w:p>
    <w:p w:rsidR="00A41D13" w:rsidRDefault="00A41D13" w:rsidP="00A41D13">
      <w:pPr>
        <w:rPr>
          <w:rFonts w:ascii="Times New Roman" w:hAnsi="Times New Roman" w:cs="Times New Roman"/>
          <w:sz w:val="28"/>
          <w:szCs w:val="28"/>
        </w:rPr>
      </w:pPr>
      <w:r>
        <w:rPr>
          <w:rFonts w:ascii="Times New Roman" w:hAnsi="Times New Roman" w:cs="Times New Roman"/>
          <w:sz w:val="28"/>
          <w:szCs w:val="28"/>
        </w:rPr>
        <w:t>3. Senior secondary school students has easy acquisition of the basic communication process skills in separation techniques as a practical activity than students without practical activities.</w:t>
      </w:r>
    </w:p>
    <w:p w:rsidR="00A41D13" w:rsidRDefault="00A41D13" w:rsidP="00A41D13">
      <w:pPr>
        <w:rPr>
          <w:rFonts w:ascii="Times New Roman" w:hAnsi="Times New Roman" w:cs="Times New Roman"/>
          <w:sz w:val="28"/>
          <w:szCs w:val="28"/>
        </w:rPr>
      </w:pPr>
      <w:r>
        <w:rPr>
          <w:rFonts w:ascii="Times New Roman" w:hAnsi="Times New Roman" w:cs="Times New Roman"/>
          <w:sz w:val="28"/>
          <w:szCs w:val="28"/>
        </w:rPr>
        <w:t>4. Students taught using practical activities has easier acquisition and understanding of basic experiment process skills than student taught with non practical activities</w:t>
      </w:r>
      <w:r w:rsidR="00CC5D64">
        <w:rPr>
          <w:rFonts w:ascii="Times New Roman" w:hAnsi="Times New Roman" w:cs="Times New Roman"/>
          <w:sz w:val="28"/>
          <w:szCs w:val="28"/>
        </w:rPr>
        <w:t>.</w:t>
      </w:r>
    </w:p>
    <w:p w:rsidR="00A41D13" w:rsidRPr="00D57FAD" w:rsidRDefault="00A41D13" w:rsidP="00A41D13">
      <w:pPr>
        <w:rPr>
          <w:rFonts w:ascii="Times New Roman" w:hAnsi="Times New Roman" w:cs="Times New Roman"/>
          <w:sz w:val="28"/>
          <w:szCs w:val="28"/>
        </w:rPr>
      </w:pPr>
    </w:p>
    <w:p w:rsidR="00A41D13" w:rsidRPr="00E54855" w:rsidRDefault="00A41D13" w:rsidP="00A411FD">
      <w:pPr>
        <w:rPr>
          <w:rFonts w:ascii="Times New Roman" w:hAnsi="Times New Roman" w:cs="Times New Roman"/>
          <w:sz w:val="28"/>
          <w:szCs w:val="28"/>
        </w:rPr>
      </w:pPr>
    </w:p>
    <w:p w:rsidR="00A411FD" w:rsidRDefault="00A411FD" w:rsidP="00F53AFF">
      <w:pPr>
        <w:rPr>
          <w:rFonts w:ascii="Times New Roman" w:hAnsi="Times New Roman" w:cs="Times New Roman"/>
          <w:b/>
          <w:sz w:val="28"/>
          <w:szCs w:val="28"/>
        </w:rPr>
      </w:pPr>
    </w:p>
    <w:p w:rsidR="00F53AFF" w:rsidRDefault="00F53AFF" w:rsidP="00F53AFF">
      <w:pPr>
        <w:rPr>
          <w:rFonts w:ascii="Times New Roman" w:hAnsi="Times New Roman" w:cs="Times New Roman"/>
          <w:sz w:val="28"/>
          <w:szCs w:val="28"/>
        </w:rPr>
      </w:pPr>
    </w:p>
    <w:p w:rsidR="00F53AFF" w:rsidRPr="00F53AFF" w:rsidRDefault="00F53AFF" w:rsidP="00F53AFF">
      <w:pPr>
        <w:rPr>
          <w:rFonts w:ascii="Times New Roman" w:hAnsi="Times New Roman" w:cs="Times New Roman"/>
          <w:sz w:val="28"/>
          <w:szCs w:val="28"/>
        </w:rPr>
      </w:pPr>
    </w:p>
    <w:p w:rsidR="00F53AFF" w:rsidRPr="00F53AFF" w:rsidRDefault="00F53AFF" w:rsidP="00F53AFF">
      <w:pPr>
        <w:rPr>
          <w:rFonts w:ascii="Times New Roman" w:hAnsi="Times New Roman" w:cs="Times New Roman"/>
          <w:b/>
          <w:sz w:val="28"/>
          <w:szCs w:val="28"/>
        </w:rPr>
      </w:pPr>
    </w:p>
    <w:p w:rsidR="00D9560B" w:rsidRDefault="00D9560B" w:rsidP="00D9560B">
      <w:pPr>
        <w:rPr>
          <w:rFonts w:ascii="Times New Roman" w:hAnsi="Times New Roman" w:cs="Times New Roman"/>
          <w:sz w:val="28"/>
          <w:szCs w:val="28"/>
        </w:rPr>
      </w:pPr>
    </w:p>
    <w:p w:rsidR="006B0D81" w:rsidRPr="00CC5D64" w:rsidRDefault="006B0D81" w:rsidP="00CC5D64">
      <w:pPr>
        <w:tabs>
          <w:tab w:val="left" w:pos="3660"/>
        </w:tabs>
        <w:rPr>
          <w:rFonts w:ascii="Times New Roman" w:hAnsi="Times New Roman" w:cs="Times New Roman"/>
          <w:sz w:val="28"/>
          <w:szCs w:val="28"/>
        </w:rPr>
      </w:pPr>
    </w:p>
    <w:p w:rsidR="00043EF7" w:rsidRPr="00D51581" w:rsidRDefault="00BC360A" w:rsidP="00043EF7">
      <w:pPr>
        <w:jc w:val="center"/>
        <w:rPr>
          <w:rFonts w:ascii="Times New Roman" w:hAnsi="Times New Roman" w:cs="Times New Roman"/>
          <w:b/>
          <w:sz w:val="28"/>
          <w:szCs w:val="28"/>
        </w:rPr>
      </w:pPr>
      <w:r w:rsidRPr="00043EF7">
        <w:rPr>
          <w:rFonts w:ascii="Times New Roman" w:hAnsi="Times New Roman" w:cs="Times New Roman"/>
          <w:b/>
          <w:sz w:val="28"/>
          <w:szCs w:val="28"/>
        </w:rPr>
        <w:object w:dxaOrig="9360" w:dyaOrig="127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39.75pt" o:ole="">
            <v:imagedata r:id="rId8" o:title=""/>
          </v:shape>
          <o:OLEObject Type="Embed" ProgID="Word.Document.12" ShapeID="_x0000_i1025" DrawAspect="Content" ObjectID="_1634111856" r:id="rId9"/>
        </w:object>
      </w:r>
      <w:r w:rsidR="00043EF7" w:rsidRPr="00043EF7">
        <w:rPr>
          <w:rFonts w:ascii="Times New Roman" w:hAnsi="Times New Roman" w:cs="Times New Roman"/>
          <w:sz w:val="28"/>
          <w:szCs w:val="28"/>
        </w:rPr>
        <w:t xml:space="preserve"> session and a sample size of 100 students. Four research questions and Four null hypotheses guided the study. the instrument for data collection was science process skills acquisition practical test (</w:t>
      </w:r>
      <w:r w:rsidR="00043EF7" w:rsidRPr="00043EF7">
        <w:rPr>
          <w:rFonts w:ascii="Times New Roman" w:hAnsi="Times New Roman" w:cs="Times New Roman"/>
          <w:b/>
          <w:sz w:val="28"/>
          <w:szCs w:val="28"/>
        </w:rPr>
        <w:t xml:space="preserve">SPSAPT) </w:t>
      </w:r>
      <w:r w:rsidR="00043EF7" w:rsidRPr="00043EF7">
        <w:rPr>
          <w:rFonts w:ascii="Times New Roman" w:hAnsi="Times New Roman" w:cs="Times New Roman"/>
          <w:sz w:val="28"/>
          <w:szCs w:val="28"/>
        </w:rPr>
        <w:t xml:space="preserve">with a rating scale titled </w:t>
      </w:r>
      <w:r w:rsidR="00043EF7" w:rsidRPr="00043EF7">
        <w:rPr>
          <w:rFonts w:ascii="Times New Roman" w:hAnsi="Times New Roman" w:cs="Times New Roman"/>
          <w:sz w:val="28"/>
          <w:szCs w:val="28"/>
        </w:rPr>
        <w:lastRenderedPageBreak/>
        <w:t>science process skill acquisition rating scale (SPSARS) adopted by the researcher. The instruments were face and content validated by experts in department of science Education University of Uyo, Akwa Ibom State. This was</w:t>
      </w:r>
      <w:r w:rsidR="00043EF7" w:rsidRPr="00D51581">
        <w:rPr>
          <w:rFonts w:ascii="Times New Roman" w:hAnsi="Times New Roman" w:cs="Times New Roman"/>
          <w:sz w:val="28"/>
          <w:szCs w:val="28"/>
        </w:rPr>
        <w:t xml:space="preserve"> to ensure that the instruments had high validity and usability.</w:t>
      </w:r>
    </w:p>
    <w:p w:rsidR="00043EF7" w:rsidRPr="00D51581" w:rsidRDefault="00043EF7" w:rsidP="00043EF7">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ab/>
        <w:t>In line with finding of the study, recommendations were proffered and suggestions for further study were equally made.</w:t>
      </w:r>
    </w:p>
    <w:p w:rsidR="00043EF7" w:rsidRPr="00D51581" w:rsidRDefault="00043EF7" w:rsidP="00043EF7">
      <w:pPr>
        <w:spacing w:line="360" w:lineRule="auto"/>
        <w:jc w:val="both"/>
        <w:rPr>
          <w:rFonts w:ascii="Times New Roman" w:hAnsi="Times New Roman" w:cs="Times New Roman"/>
          <w:sz w:val="28"/>
          <w:szCs w:val="28"/>
        </w:rPr>
      </w:pPr>
    </w:p>
    <w:p w:rsidR="00043EF7" w:rsidRPr="00D51581" w:rsidRDefault="00043EF7" w:rsidP="00043EF7">
      <w:pPr>
        <w:spacing w:line="360" w:lineRule="auto"/>
        <w:jc w:val="both"/>
        <w:rPr>
          <w:rFonts w:ascii="Times New Roman" w:hAnsi="Times New Roman" w:cs="Times New Roman"/>
          <w:b/>
          <w:sz w:val="28"/>
          <w:szCs w:val="28"/>
        </w:rPr>
      </w:pPr>
      <w:r w:rsidRPr="00D51581">
        <w:rPr>
          <w:rFonts w:ascii="Times New Roman" w:hAnsi="Times New Roman" w:cs="Times New Roman"/>
          <w:b/>
          <w:sz w:val="28"/>
          <w:szCs w:val="28"/>
        </w:rPr>
        <w:t>5.2 Conclusion</w:t>
      </w:r>
    </w:p>
    <w:p w:rsidR="00043EF7" w:rsidRPr="00D51581" w:rsidRDefault="00043EF7" w:rsidP="00043EF7">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Based on the findings of the study on practical activities and students acquisition of basic science process skills in separation techniques  in chemistry in Uyo Local Government Area, the following conclusion were made:</w:t>
      </w:r>
    </w:p>
    <w:p w:rsidR="00043EF7" w:rsidRPr="00D51581" w:rsidRDefault="00193FE7" w:rsidP="00043EF7">
      <w:pPr>
        <w:spacing w:line="360"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z w:val="28"/>
          <w:szCs w:val="28"/>
        </w:rPr>
        <w:tab/>
        <w:t>The effect</w:t>
      </w:r>
      <w:r w:rsidR="00043EF7" w:rsidRPr="00D51581">
        <w:rPr>
          <w:rFonts w:ascii="Times New Roman" w:hAnsi="Times New Roman" w:cs="Times New Roman"/>
          <w:sz w:val="28"/>
          <w:szCs w:val="28"/>
        </w:rPr>
        <w:t xml:space="preserve"> of senior secondary school student’s acquisition of basic science process skills is low. Therefore, teachers are expected to teach the student with practical activities as this will enhance acquisition of basic science process skills e</w:t>
      </w:r>
      <w:r>
        <w:rPr>
          <w:rFonts w:ascii="Times New Roman" w:hAnsi="Times New Roman" w:cs="Times New Roman"/>
          <w:sz w:val="28"/>
          <w:szCs w:val="28"/>
        </w:rPr>
        <w:t>specially in separation techniques</w:t>
      </w:r>
      <w:r w:rsidR="00043EF7" w:rsidRPr="00D51581">
        <w:rPr>
          <w:rFonts w:ascii="Times New Roman" w:hAnsi="Times New Roman" w:cs="Times New Roman"/>
          <w:sz w:val="28"/>
          <w:szCs w:val="28"/>
        </w:rPr>
        <w:t>.</w:t>
      </w:r>
    </w:p>
    <w:p w:rsidR="00161E0C" w:rsidRPr="00F60FE2" w:rsidRDefault="00043EF7" w:rsidP="00161E0C">
      <w:pPr>
        <w:spacing w:line="360" w:lineRule="auto"/>
        <w:jc w:val="both"/>
        <w:rPr>
          <w:rFonts w:ascii="Times New Roman" w:hAnsi="Times New Roman" w:cs="Times New Roman"/>
          <w:sz w:val="28"/>
          <w:szCs w:val="28"/>
        </w:rPr>
      </w:pPr>
      <w:r w:rsidRPr="00F60FE2">
        <w:rPr>
          <w:rFonts w:ascii="Times New Roman" w:hAnsi="Times New Roman" w:cs="Times New Roman"/>
          <w:sz w:val="28"/>
          <w:szCs w:val="28"/>
        </w:rPr>
        <w:t>2.</w:t>
      </w:r>
      <w:r w:rsidR="00161E0C" w:rsidRPr="00F60FE2">
        <w:rPr>
          <w:rFonts w:ascii="Times New Roman" w:hAnsi="Times New Roman" w:cs="Times New Roman"/>
          <w:sz w:val="28"/>
          <w:szCs w:val="28"/>
        </w:rPr>
        <w:t xml:space="preserve"> Senior secondary school students taught with practical activities demonstrated high and easy acquisition of basic observation science process skills. Therefore teachers should teach chemistry with practical activities. All students should be taught under the same condition for even acquisition of basic science process skills.</w:t>
      </w:r>
    </w:p>
    <w:p w:rsidR="00161E0C" w:rsidRPr="00F60FE2" w:rsidRDefault="00161E0C" w:rsidP="00161E0C">
      <w:pPr>
        <w:spacing w:line="360" w:lineRule="auto"/>
        <w:jc w:val="both"/>
        <w:rPr>
          <w:rFonts w:ascii="Times New Roman" w:hAnsi="Times New Roman" w:cs="Times New Roman"/>
          <w:sz w:val="28"/>
          <w:szCs w:val="28"/>
        </w:rPr>
      </w:pPr>
      <w:r w:rsidRPr="00F60FE2">
        <w:rPr>
          <w:rFonts w:ascii="Times New Roman" w:hAnsi="Times New Roman" w:cs="Times New Roman"/>
          <w:sz w:val="28"/>
          <w:szCs w:val="28"/>
        </w:rPr>
        <w:t>3.</w:t>
      </w:r>
      <w:r w:rsidRPr="00F60FE2">
        <w:rPr>
          <w:rFonts w:ascii="Times New Roman" w:hAnsi="Times New Roman" w:cs="Times New Roman"/>
          <w:sz w:val="28"/>
          <w:szCs w:val="28"/>
        </w:rPr>
        <w:tab/>
        <w:t xml:space="preserve">Senior secondary school students taught with practical activities demonstrated high level of acquisition of basic communication science process skills in separation techniques than students with non-practical activities. Therefore, the teachers should help the student mater the basic communication skills and also laboratories should be equips with modern laboratory apparatus to enhance </w:t>
      </w:r>
      <w:r w:rsidR="00F60FE2" w:rsidRPr="00F60FE2">
        <w:rPr>
          <w:rFonts w:ascii="Times New Roman" w:hAnsi="Times New Roman" w:cs="Times New Roman"/>
          <w:sz w:val="28"/>
          <w:szCs w:val="28"/>
        </w:rPr>
        <w:t>students’</w:t>
      </w:r>
      <w:r w:rsidRPr="00F60FE2">
        <w:rPr>
          <w:rFonts w:ascii="Times New Roman" w:hAnsi="Times New Roman" w:cs="Times New Roman"/>
          <w:sz w:val="28"/>
          <w:szCs w:val="28"/>
        </w:rPr>
        <w:t xml:space="preserve"> performance in chemistry through acquisition of appropriate basic science process skills. Chemistry concepts such as separation techniques </w:t>
      </w:r>
      <w:r w:rsidRPr="00F60FE2">
        <w:rPr>
          <w:rFonts w:ascii="Times New Roman" w:hAnsi="Times New Roman" w:cs="Times New Roman"/>
          <w:sz w:val="28"/>
          <w:szCs w:val="28"/>
        </w:rPr>
        <w:lastRenderedPageBreak/>
        <w:t>should be taught with practical activities so that students will do science instead of learning science among others.</w:t>
      </w:r>
    </w:p>
    <w:p w:rsidR="00043EF7" w:rsidRPr="00F60FE2" w:rsidRDefault="00161E0C" w:rsidP="00161E0C">
      <w:pPr>
        <w:spacing w:line="360" w:lineRule="auto"/>
        <w:jc w:val="both"/>
        <w:rPr>
          <w:rFonts w:ascii="Times New Roman" w:hAnsi="Times New Roman" w:cs="Times New Roman"/>
          <w:sz w:val="28"/>
          <w:szCs w:val="28"/>
        </w:rPr>
      </w:pPr>
      <w:r w:rsidRPr="00F60FE2">
        <w:rPr>
          <w:rFonts w:ascii="Times New Roman" w:hAnsi="Times New Roman" w:cs="Times New Roman"/>
          <w:sz w:val="28"/>
          <w:szCs w:val="28"/>
        </w:rPr>
        <w:t xml:space="preserve">4. </w:t>
      </w:r>
      <w:r w:rsidR="00C41F39" w:rsidRPr="00F60FE2">
        <w:rPr>
          <w:rFonts w:ascii="Times New Roman" w:hAnsi="Times New Roman" w:cs="Times New Roman"/>
          <w:sz w:val="28"/>
          <w:szCs w:val="28"/>
        </w:rPr>
        <w:t>Students</w:t>
      </w:r>
      <w:r w:rsidRPr="00F60FE2">
        <w:rPr>
          <w:rFonts w:ascii="Times New Roman" w:hAnsi="Times New Roman" w:cs="Times New Roman"/>
          <w:sz w:val="28"/>
          <w:szCs w:val="28"/>
        </w:rPr>
        <w:t xml:space="preserve"> with basic experiment skills understood practical activities especially in separation techniques than those without the basic experiment skill. Teacher should ensure that the student masters the basic science process skills especially the experimental skills, and this can be achieved through practical activity in separation techniques and in chemistry as a whole</w:t>
      </w:r>
      <w:r w:rsidR="00043EF7" w:rsidRPr="00F60FE2">
        <w:rPr>
          <w:rFonts w:ascii="Times New Roman" w:hAnsi="Times New Roman" w:cs="Times New Roman"/>
          <w:sz w:val="28"/>
          <w:szCs w:val="28"/>
        </w:rPr>
        <w:tab/>
      </w:r>
    </w:p>
    <w:p w:rsidR="00043EF7" w:rsidRPr="00F60FE2" w:rsidRDefault="00043EF7" w:rsidP="00043EF7">
      <w:pPr>
        <w:spacing w:line="360" w:lineRule="auto"/>
        <w:jc w:val="both"/>
        <w:rPr>
          <w:rFonts w:ascii="Times New Roman" w:hAnsi="Times New Roman" w:cs="Times New Roman"/>
          <w:b/>
          <w:sz w:val="28"/>
          <w:szCs w:val="28"/>
        </w:rPr>
      </w:pPr>
      <w:r w:rsidRPr="00F60FE2">
        <w:rPr>
          <w:rFonts w:ascii="Times New Roman" w:hAnsi="Times New Roman" w:cs="Times New Roman"/>
          <w:b/>
          <w:sz w:val="28"/>
          <w:szCs w:val="28"/>
        </w:rPr>
        <w:t>5.3 Educational implication of the study</w:t>
      </w:r>
    </w:p>
    <w:p w:rsidR="00043EF7" w:rsidRPr="00F60FE2" w:rsidRDefault="00043EF7" w:rsidP="00043EF7">
      <w:pPr>
        <w:spacing w:line="360" w:lineRule="auto"/>
        <w:jc w:val="both"/>
        <w:rPr>
          <w:rFonts w:ascii="Times New Roman" w:hAnsi="Times New Roman" w:cs="Times New Roman"/>
          <w:sz w:val="28"/>
          <w:szCs w:val="28"/>
        </w:rPr>
      </w:pPr>
      <w:r w:rsidRPr="00F60FE2">
        <w:rPr>
          <w:rFonts w:ascii="Times New Roman" w:hAnsi="Times New Roman" w:cs="Times New Roman"/>
          <w:sz w:val="28"/>
          <w:szCs w:val="28"/>
        </w:rPr>
        <w:t>The results of the study have educational implications on the students, teachers, curriculum planner and developers, examination bodies and the researchers.</w:t>
      </w:r>
    </w:p>
    <w:p w:rsidR="00043EF7" w:rsidRPr="00D51581" w:rsidRDefault="00043EF7" w:rsidP="00043EF7">
      <w:pPr>
        <w:spacing w:line="360" w:lineRule="auto"/>
        <w:jc w:val="both"/>
        <w:rPr>
          <w:rFonts w:ascii="Times New Roman" w:hAnsi="Times New Roman" w:cs="Times New Roman"/>
          <w:sz w:val="28"/>
          <w:szCs w:val="28"/>
        </w:rPr>
      </w:pPr>
      <w:r w:rsidRPr="00F60FE2">
        <w:rPr>
          <w:rFonts w:ascii="Times New Roman" w:hAnsi="Times New Roman" w:cs="Times New Roman"/>
          <w:sz w:val="28"/>
          <w:szCs w:val="28"/>
        </w:rPr>
        <w:tab/>
        <w:t>Active participation of students in class aid retention and makes the lesson more meaningful. This is achieved when students apply their five senses an</w:t>
      </w:r>
      <w:r w:rsidRPr="00D51581">
        <w:rPr>
          <w:rFonts w:ascii="Times New Roman" w:hAnsi="Times New Roman" w:cs="Times New Roman"/>
          <w:sz w:val="28"/>
          <w:szCs w:val="28"/>
        </w:rPr>
        <w:t xml:space="preserve">d other skills in learning instead of learning through abstraction. Students should try their best possible to involve themselves in practical activities in chemistry using improvised materials where possible. This will motivate the student to work hard and acquire skills thereby bridging any form of influence of gender and location on acquisition of skills. </w:t>
      </w:r>
    </w:p>
    <w:p w:rsidR="00043EF7" w:rsidRPr="00D51581" w:rsidRDefault="00043EF7" w:rsidP="00043EF7">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ab/>
        <w:t>The findings of this study have implications on the teachers who should adopt practical method of teaching which is the students centered method. Activity-based method enhances understanding of chemistry con</w:t>
      </w:r>
      <w:r w:rsidR="00193FE7">
        <w:rPr>
          <w:rFonts w:ascii="Times New Roman" w:hAnsi="Times New Roman" w:cs="Times New Roman"/>
          <w:sz w:val="28"/>
          <w:szCs w:val="28"/>
        </w:rPr>
        <w:t>cept such separation techniques</w:t>
      </w:r>
      <w:r w:rsidRPr="00D51581">
        <w:rPr>
          <w:rFonts w:ascii="Times New Roman" w:hAnsi="Times New Roman" w:cs="Times New Roman"/>
          <w:sz w:val="28"/>
          <w:szCs w:val="28"/>
        </w:rPr>
        <w:t xml:space="preserve"> and increase learners ability to </w:t>
      </w:r>
      <w:r w:rsidR="00193FE7" w:rsidRPr="00D51581">
        <w:rPr>
          <w:rFonts w:ascii="Times New Roman" w:hAnsi="Times New Roman" w:cs="Times New Roman"/>
          <w:sz w:val="28"/>
          <w:szCs w:val="28"/>
        </w:rPr>
        <w:t xml:space="preserve">acquire </w:t>
      </w:r>
      <w:r w:rsidR="00193FE7">
        <w:rPr>
          <w:rFonts w:ascii="Times New Roman" w:hAnsi="Times New Roman" w:cs="Times New Roman"/>
          <w:sz w:val="28"/>
          <w:szCs w:val="28"/>
        </w:rPr>
        <w:t xml:space="preserve">basic </w:t>
      </w:r>
      <w:r w:rsidRPr="00D51581">
        <w:rPr>
          <w:rFonts w:ascii="Times New Roman" w:hAnsi="Times New Roman" w:cs="Times New Roman"/>
          <w:sz w:val="28"/>
          <w:szCs w:val="28"/>
        </w:rPr>
        <w:t>science process skills.</w:t>
      </w:r>
    </w:p>
    <w:p w:rsidR="00043EF7" w:rsidRPr="00D51581" w:rsidRDefault="00043EF7" w:rsidP="00043EF7">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ab/>
        <w:t xml:space="preserve">The finding of this study will help curriculum planner and policy makers in planning and decision making process which must come from needs of a students as well as society in general. Therefore, the curriculum planner’s needs to review the present chemistry curriculum to emphasized more the use of </w:t>
      </w:r>
      <w:r w:rsidRPr="00D51581">
        <w:rPr>
          <w:rFonts w:ascii="Times New Roman" w:hAnsi="Times New Roman" w:cs="Times New Roman"/>
          <w:sz w:val="28"/>
          <w:szCs w:val="28"/>
        </w:rPr>
        <w:lastRenderedPageBreak/>
        <w:t>practical activities in teaching chemistry for proper acquisition of skills. This is because curriculum serves as guide book to every skillful teacher.</w:t>
      </w:r>
    </w:p>
    <w:p w:rsidR="00043EF7" w:rsidRPr="00D51581" w:rsidRDefault="00043EF7" w:rsidP="00043EF7">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ab/>
        <w:t>This study implores the educational researchers to develop proper instrument for assessment of all type of educational domains in all science subjects. The researchers must take up studies on the identification of all science process skills in chemistry practical, the result of this will give you a new direction to carry out the research in tertiary institution.</w:t>
      </w:r>
    </w:p>
    <w:p w:rsidR="00043EF7" w:rsidRPr="00D51581" w:rsidRDefault="00043EF7" w:rsidP="00043EF7">
      <w:pPr>
        <w:spacing w:line="360" w:lineRule="auto"/>
        <w:jc w:val="both"/>
        <w:rPr>
          <w:rFonts w:ascii="Times New Roman" w:hAnsi="Times New Roman" w:cs="Times New Roman"/>
          <w:sz w:val="28"/>
          <w:szCs w:val="28"/>
        </w:rPr>
      </w:pPr>
      <w:r w:rsidRPr="00D51581">
        <w:rPr>
          <w:rFonts w:ascii="Times New Roman" w:hAnsi="Times New Roman" w:cs="Times New Roman"/>
          <w:sz w:val="28"/>
          <w:szCs w:val="28"/>
        </w:rPr>
        <w:tab/>
        <w:t>The result of this study will generally help examination bodies like WAEC, NECO, and NAPTEB in assessing senior secondary school student in practical chemistry skills through the use of direct observation of the skills from chemistry student during examination instead of the traditional method of assessing students through paper and pencil currently in use in practical examination. The examination bodies can adopt the instruments and organized workshop for science teachers on the importance of it.</w:t>
      </w:r>
    </w:p>
    <w:p w:rsidR="00043EF7" w:rsidRPr="00D51581" w:rsidRDefault="00043EF7" w:rsidP="00043EF7">
      <w:pPr>
        <w:spacing w:line="360" w:lineRule="auto"/>
        <w:rPr>
          <w:rFonts w:ascii="Times New Roman" w:hAnsi="Times New Roman" w:cs="Times New Roman"/>
          <w:b/>
          <w:sz w:val="28"/>
          <w:szCs w:val="28"/>
        </w:rPr>
      </w:pPr>
      <w:r w:rsidRPr="00D51581">
        <w:rPr>
          <w:rFonts w:ascii="Times New Roman" w:hAnsi="Times New Roman" w:cs="Times New Roman"/>
          <w:b/>
          <w:sz w:val="28"/>
          <w:szCs w:val="28"/>
        </w:rPr>
        <w:t>5.4 Recommendations</w:t>
      </w:r>
    </w:p>
    <w:p w:rsidR="00043EF7" w:rsidRPr="00D51581" w:rsidRDefault="00043EF7" w:rsidP="00043EF7">
      <w:pPr>
        <w:spacing w:line="360" w:lineRule="auto"/>
        <w:rPr>
          <w:rFonts w:ascii="Times New Roman" w:hAnsi="Times New Roman" w:cs="Times New Roman"/>
          <w:sz w:val="28"/>
          <w:szCs w:val="28"/>
        </w:rPr>
      </w:pPr>
      <w:r w:rsidRPr="00D51581">
        <w:rPr>
          <w:rFonts w:ascii="Times New Roman" w:hAnsi="Times New Roman" w:cs="Times New Roman"/>
          <w:sz w:val="28"/>
          <w:szCs w:val="28"/>
        </w:rPr>
        <w:t>Based on the findings of the study, the following recommendations are made:</w:t>
      </w:r>
    </w:p>
    <w:p w:rsidR="00043EF7" w:rsidRPr="00D51581" w:rsidRDefault="00043EF7" w:rsidP="00043EF7">
      <w:pPr>
        <w:spacing w:line="360" w:lineRule="auto"/>
        <w:rPr>
          <w:rFonts w:ascii="Times New Roman" w:hAnsi="Times New Roman" w:cs="Times New Roman"/>
          <w:sz w:val="28"/>
          <w:szCs w:val="28"/>
        </w:rPr>
      </w:pPr>
      <w:r w:rsidRPr="00D51581">
        <w:rPr>
          <w:rFonts w:ascii="Times New Roman" w:hAnsi="Times New Roman" w:cs="Times New Roman"/>
          <w:sz w:val="28"/>
          <w:szCs w:val="28"/>
        </w:rPr>
        <w:t>1.</w:t>
      </w:r>
      <w:r w:rsidRPr="00D51581">
        <w:rPr>
          <w:rFonts w:ascii="Times New Roman" w:hAnsi="Times New Roman" w:cs="Times New Roman"/>
          <w:sz w:val="28"/>
          <w:szCs w:val="28"/>
        </w:rPr>
        <w:tab/>
        <w:t>Chemistry teachers should present science process skills in clearer terms, starting from simple to complex to enable students to acquire them and they should direct more attention to female student for improvement on their science process skills acquisition to enhance their performance in chemistry.</w:t>
      </w:r>
    </w:p>
    <w:p w:rsidR="00043EF7" w:rsidRPr="00D51581" w:rsidRDefault="00193FE7" w:rsidP="00043EF7">
      <w:pPr>
        <w:spacing w:line="360" w:lineRule="auto"/>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ab/>
        <w:t>Laboratories</w:t>
      </w:r>
      <w:r w:rsidR="00043EF7" w:rsidRPr="00D51581">
        <w:rPr>
          <w:rFonts w:ascii="Times New Roman" w:hAnsi="Times New Roman" w:cs="Times New Roman"/>
          <w:sz w:val="28"/>
          <w:szCs w:val="28"/>
        </w:rPr>
        <w:t xml:space="preserve"> should be equipped with modern facilities to enhance students’ performance in chemistry through acquisition of appropriate science process skills.</w:t>
      </w:r>
    </w:p>
    <w:p w:rsidR="00043EF7" w:rsidRPr="00D51581" w:rsidRDefault="00043EF7" w:rsidP="00043EF7">
      <w:pPr>
        <w:spacing w:line="360" w:lineRule="auto"/>
        <w:rPr>
          <w:rFonts w:ascii="Times New Roman" w:hAnsi="Times New Roman" w:cs="Times New Roman"/>
          <w:sz w:val="28"/>
          <w:szCs w:val="28"/>
        </w:rPr>
      </w:pPr>
      <w:r w:rsidRPr="00D51581">
        <w:rPr>
          <w:rFonts w:ascii="Times New Roman" w:hAnsi="Times New Roman" w:cs="Times New Roman"/>
          <w:sz w:val="28"/>
          <w:szCs w:val="28"/>
        </w:rPr>
        <w:t>3. The number of periods per week for science lesson should be increased to create room for elaborate laboratory activities with students. This will help eradicate student’s low acquisition of process skills.</w:t>
      </w:r>
    </w:p>
    <w:p w:rsidR="00043EF7" w:rsidRPr="00D51581" w:rsidRDefault="00043EF7" w:rsidP="00043EF7">
      <w:pPr>
        <w:spacing w:line="360" w:lineRule="auto"/>
        <w:rPr>
          <w:rFonts w:ascii="Times New Roman" w:hAnsi="Times New Roman" w:cs="Times New Roman"/>
          <w:sz w:val="28"/>
          <w:szCs w:val="28"/>
        </w:rPr>
      </w:pPr>
      <w:r w:rsidRPr="00D51581">
        <w:rPr>
          <w:rFonts w:ascii="Times New Roman" w:hAnsi="Times New Roman" w:cs="Times New Roman"/>
          <w:sz w:val="28"/>
          <w:szCs w:val="28"/>
        </w:rPr>
        <w:lastRenderedPageBreak/>
        <w:t>4.</w:t>
      </w:r>
      <w:r w:rsidRPr="00D51581">
        <w:rPr>
          <w:rFonts w:ascii="Times New Roman" w:hAnsi="Times New Roman" w:cs="Times New Roman"/>
          <w:sz w:val="28"/>
          <w:szCs w:val="28"/>
        </w:rPr>
        <w:tab/>
        <w:t xml:space="preserve">Government/Ministry of education and professional organization like STAN should organize workshops, seminars and conferences for chemistry teachers to update them on science process skills acquisition. The need for training of chemistry teachers on science process skills is recommended in order to make their teaching more practical oriented. </w:t>
      </w:r>
    </w:p>
    <w:p w:rsidR="00043EF7" w:rsidRPr="00D51581" w:rsidRDefault="00043EF7" w:rsidP="00043EF7">
      <w:pPr>
        <w:spacing w:line="360" w:lineRule="auto"/>
        <w:rPr>
          <w:rFonts w:ascii="Times New Roman" w:hAnsi="Times New Roman" w:cs="Times New Roman"/>
          <w:sz w:val="28"/>
          <w:szCs w:val="28"/>
        </w:rPr>
      </w:pPr>
      <w:r w:rsidRPr="00D51581">
        <w:rPr>
          <w:rFonts w:ascii="Times New Roman" w:hAnsi="Times New Roman" w:cs="Times New Roman"/>
          <w:sz w:val="28"/>
          <w:szCs w:val="28"/>
        </w:rPr>
        <w:t>5.</w:t>
      </w:r>
      <w:r w:rsidRPr="00D51581">
        <w:rPr>
          <w:rFonts w:ascii="Times New Roman" w:hAnsi="Times New Roman" w:cs="Times New Roman"/>
          <w:sz w:val="28"/>
          <w:szCs w:val="28"/>
        </w:rPr>
        <w:tab/>
        <w:t>More qualified science teachers should be employed and evenly posted since they are in a better position to use the practical activi</w:t>
      </w:r>
      <w:r w:rsidR="00217ED2">
        <w:rPr>
          <w:rFonts w:ascii="Times New Roman" w:hAnsi="Times New Roman" w:cs="Times New Roman"/>
          <w:sz w:val="28"/>
          <w:szCs w:val="28"/>
        </w:rPr>
        <w:t xml:space="preserve">ties in promoting students </w:t>
      </w:r>
      <w:r w:rsidRPr="00D51581">
        <w:rPr>
          <w:rFonts w:ascii="Times New Roman" w:hAnsi="Times New Roman" w:cs="Times New Roman"/>
          <w:sz w:val="28"/>
          <w:szCs w:val="28"/>
        </w:rPr>
        <w:t xml:space="preserve"> of acquisition of skills in practical chemistry in every school.</w:t>
      </w:r>
    </w:p>
    <w:p w:rsidR="00043EF7" w:rsidRPr="00D51581" w:rsidRDefault="00043EF7" w:rsidP="00043EF7">
      <w:pPr>
        <w:spacing w:line="360" w:lineRule="auto"/>
        <w:rPr>
          <w:rFonts w:ascii="Times New Roman" w:hAnsi="Times New Roman" w:cs="Times New Roman"/>
          <w:b/>
          <w:sz w:val="28"/>
          <w:szCs w:val="28"/>
        </w:rPr>
      </w:pPr>
      <w:r w:rsidRPr="00D51581">
        <w:rPr>
          <w:rFonts w:ascii="Times New Roman" w:hAnsi="Times New Roman" w:cs="Times New Roman"/>
          <w:b/>
          <w:sz w:val="28"/>
          <w:szCs w:val="28"/>
        </w:rPr>
        <w:t>5.5 Suggestions for further studies</w:t>
      </w:r>
    </w:p>
    <w:p w:rsidR="00043EF7" w:rsidRPr="00D51581" w:rsidRDefault="00043EF7" w:rsidP="00043EF7">
      <w:pPr>
        <w:spacing w:line="360" w:lineRule="auto"/>
        <w:rPr>
          <w:rFonts w:ascii="Times New Roman" w:hAnsi="Times New Roman" w:cs="Times New Roman"/>
          <w:sz w:val="28"/>
          <w:szCs w:val="28"/>
        </w:rPr>
      </w:pPr>
      <w:r w:rsidRPr="00D51581">
        <w:rPr>
          <w:rFonts w:ascii="Times New Roman" w:hAnsi="Times New Roman" w:cs="Times New Roman"/>
          <w:sz w:val="28"/>
          <w:szCs w:val="28"/>
        </w:rPr>
        <w:t>1.</w:t>
      </w:r>
      <w:r w:rsidRPr="00D51581">
        <w:rPr>
          <w:rFonts w:ascii="Times New Roman" w:hAnsi="Times New Roman" w:cs="Times New Roman"/>
          <w:sz w:val="28"/>
          <w:szCs w:val="28"/>
        </w:rPr>
        <w:tab/>
        <w:t>A replication of this work embracing a wider geographical area and a larger sample size is essential to ensure a greater reliability generalization.</w:t>
      </w:r>
    </w:p>
    <w:p w:rsidR="00043EF7" w:rsidRPr="00D51581" w:rsidRDefault="00043EF7" w:rsidP="00043EF7">
      <w:pPr>
        <w:spacing w:line="360" w:lineRule="auto"/>
        <w:rPr>
          <w:rFonts w:ascii="Times New Roman" w:hAnsi="Times New Roman" w:cs="Times New Roman"/>
          <w:sz w:val="28"/>
          <w:szCs w:val="28"/>
        </w:rPr>
      </w:pPr>
      <w:r w:rsidRPr="00D51581">
        <w:rPr>
          <w:rFonts w:ascii="Times New Roman" w:hAnsi="Times New Roman" w:cs="Times New Roman"/>
          <w:sz w:val="28"/>
          <w:szCs w:val="28"/>
        </w:rPr>
        <w:t>2.</w:t>
      </w:r>
      <w:r w:rsidRPr="00D51581">
        <w:rPr>
          <w:rFonts w:ascii="Times New Roman" w:hAnsi="Times New Roman" w:cs="Times New Roman"/>
          <w:sz w:val="28"/>
          <w:szCs w:val="28"/>
        </w:rPr>
        <w:tab/>
        <w:t>Only three science process skills were tested out of the fifteen identifies by the American Association for the Advancement of science, AAAS. Therefore, there is need for further studies to cater for the remaining twelve sciences process skill areas.</w:t>
      </w:r>
    </w:p>
    <w:p w:rsidR="00043EF7" w:rsidRPr="00D51581" w:rsidRDefault="00043EF7" w:rsidP="00043EF7">
      <w:pPr>
        <w:spacing w:line="360" w:lineRule="auto"/>
        <w:rPr>
          <w:rFonts w:ascii="Times New Roman" w:hAnsi="Times New Roman" w:cs="Times New Roman"/>
          <w:sz w:val="28"/>
          <w:szCs w:val="28"/>
        </w:rPr>
      </w:pPr>
      <w:r w:rsidRPr="00D51581">
        <w:rPr>
          <w:rFonts w:ascii="Times New Roman" w:hAnsi="Times New Roman" w:cs="Times New Roman"/>
          <w:sz w:val="28"/>
          <w:szCs w:val="28"/>
        </w:rPr>
        <w:t>3.</w:t>
      </w:r>
      <w:r w:rsidRPr="00D51581">
        <w:rPr>
          <w:rFonts w:ascii="Times New Roman" w:hAnsi="Times New Roman" w:cs="Times New Roman"/>
          <w:sz w:val="28"/>
          <w:szCs w:val="28"/>
        </w:rPr>
        <w:tab/>
        <w:t>Replication of the study could be undertaken in other subject areas like Physics, Biology and integrated science.</w:t>
      </w:r>
    </w:p>
    <w:p w:rsidR="00043EF7" w:rsidRPr="00D51581" w:rsidRDefault="00043EF7" w:rsidP="00043EF7">
      <w:pPr>
        <w:spacing w:line="360" w:lineRule="auto"/>
        <w:rPr>
          <w:rFonts w:ascii="Times New Roman" w:hAnsi="Times New Roman" w:cs="Times New Roman"/>
          <w:sz w:val="28"/>
          <w:szCs w:val="28"/>
        </w:rPr>
      </w:pPr>
      <w:r w:rsidRPr="00D51581">
        <w:rPr>
          <w:rFonts w:ascii="Times New Roman" w:hAnsi="Times New Roman" w:cs="Times New Roman"/>
          <w:sz w:val="28"/>
          <w:szCs w:val="28"/>
        </w:rPr>
        <w:t>4.</w:t>
      </w:r>
      <w:r w:rsidRPr="00D51581">
        <w:rPr>
          <w:rFonts w:ascii="Times New Roman" w:hAnsi="Times New Roman" w:cs="Times New Roman"/>
          <w:sz w:val="28"/>
          <w:szCs w:val="28"/>
        </w:rPr>
        <w:tab/>
        <w:t>This study was centered on only public secondary schools. The inclusions of private schools will give room for comparisons that would further validate the findings in future studies for greater generalization.</w:t>
      </w:r>
    </w:p>
    <w:p w:rsidR="00043EF7" w:rsidRPr="00D51581" w:rsidRDefault="00043EF7" w:rsidP="00043EF7">
      <w:pPr>
        <w:spacing w:line="360" w:lineRule="auto"/>
        <w:rPr>
          <w:rFonts w:ascii="Times New Roman" w:hAnsi="Times New Roman" w:cs="Times New Roman"/>
          <w:sz w:val="28"/>
          <w:szCs w:val="28"/>
        </w:rPr>
      </w:pPr>
      <w:r w:rsidRPr="00D51581">
        <w:rPr>
          <w:rFonts w:ascii="Times New Roman" w:hAnsi="Times New Roman" w:cs="Times New Roman"/>
          <w:sz w:val="28"/>
          <w:szCs w:val="28"/>
        </w:rPr>
        <w:t>5.</w:t>
      </w:r>
      <w:r w:rsidRPr="00D51581">
        <w:rPr>
          <w:rFonts w:ascii="Times New Roman" w:hAnsi="Times New Roman" w:cs="Times New Roman"/>
          <w:sz w:val="28"/>
          <w:szCs w:val="28"/>
        </w:rPr>
        <w:tab/>
        <w:t xml:space="preserve">The same study could be conducted in the institution of higher learning using similar instruments.    </w:t>
      </w:r>
    </w:p>
    <w:p w:rsidR="00043EF7" w:rsidRPr="00D51581" w:rsidRDefault="00043EF7" w:rsidP="00043EF7">
      <w:pPr>
        <w:spacing w:line="360" w:lineRule="auto"/>
        <w:rPr>
          <w:rFonts w:ascii="Times New Roman" w:hAnsi="Times New Roman" w:cs="Times New Roman"/>
          <w:sz w:val="28"/>
          <w:szCs w:val="28"/>
        </w:rPr>
      </w:pPr>
      <w:r w:rsidRPr="00D51581">
        <w:rPr>
          <w:rFonts w:ascii="Times New Roman" w:hAnsi="Times New Roman" w:cs="Times New Roman"/>
          <w:sz w:val="28"/>
          <w:szCs w:val="28"/>
        </w:rPr>
        <w:t xml:space="preserve"> </w:t>
      </w:r>
    </w:p>
    <w:p w:rsidR="00043EF7" w:rsidRPr="00D51581" w:rsidRDefault="00043EF7" w:rsidP="00043EF7">
      <w:pPr>
        <w:jc w:val="center"/>
        <w:rPr>
          <w:rFonts w:ascii="Times New Roman" w:hAnsi="Times New Roman" w:cs="Times New Roman"/>
          <w:b/>
          <w:sz w:val="28"/>
          <w:szCs w:val="28"/>
        </w:rPr>
      </w:pPr>
    </w:p>
    <w:p w:rsidR="00FF36AB" w:rsidRDefault="00FF36AB" w:rsidP="006E740E">
      <w:pPr>
        <w:jc w:val="center"/>
        <w:rPr>
          <w:rFonts w:ascii="Times New Roman" w:hAnsi="Times New Roman" w:cs="Times New Roman"/>
          <w:b/>
          <w:sz w:val="28"/>
          <w:szCs w:val="28"/>
        </w:rPr>
      </w:pPr>
    </w:p>
    <w:p w:rsidR="00FF36AB" w:rsidRDefault="00FF36AB" w:rsidP="006E740E">
      <w:pPr>
        <w:jc w:val="center"/>
        <w:rPr>
          <w:rFonts w:ascii="Times New Roman" w:hAnsi="Times New Roman" w:cs="Times New Roman"/>
          <w:b/>
          <w:sz w:val="28"/>
          <w:szCs w:val="28"/>
        </w:rPr>
      </w:pPr>
    </w:p>
    <w:p w:rsidR="003D427F" w:rsidRDefault="006E740E" w:rsidP="006E740E">
      <w:pPr>
        <w:jc w:val="center"/>
        <w:rPr>
          <w:rFonts w:ascii="Times New Roman" w:hAnsi="Times New Roman" w:cs="Times New Roman"/>
          <w:b/>
          <w:sz w:val="28"/>
          <w:szCs w:val="28"/>
        </w:rPr>
      </w:pPr>
      <w:r w:rsidRPr="006E740E">
        <w:rPr>
          <w:rFonts w:ascii="Times New Roman" w:hAnsi="Times New Roman" w:cs="Times New Roman"/>
          <w:b/>
          <w:sz w:val="28"/>
          <w:szCs w:val="28"/>
        </w:rPr>
        <w:t>REFERENCES</w:t>
      </w:r>
    </w:p>
    <w:p w:rsidR="007B1C3E" w:rsidRPr="00EA7731" w:rsidRDefault="006E740E" w:rsidP="00EA7731">
      <w:pPr>
        <w:ind w:left="360"/>
        <w:rPr>
          <w:rFonts w:ascii="Times New Roman" w:hAnsi="Times New Roman" w:cs="Times New Roman"/>
          <w:sz w:val="28"/>
          <w:szCs w:val="28"/>
        </w:rPr>
      </w:pPr>
      <w:r w:rsidRPr="00EA7731">
        <w:rPr>
          <w:rFonts w:ascii="Times New Roman" w:hAnsi="Times New Roman" w:cs="Times New Roman"/>
          <w:sz w:val="28"/>
          <w:szCs w:val="28"/>
        </w:rPr>
        <w:t xml:space="preserve">Abonyi, U. M (2013). </w:t>
      </w:r>
      <w:r w:rsidRPr="00EA7731">
        <w:rPr>
          <w:rFonts w:ascii="Times New Roman" w:hAnsi="Times New Roman" w:cs="Times New Roman"/>
          <w:i/>
          <w:sz w:val="28"/>
          <w:szCs w:val="28"/>
        </w:rPr>
        <w:t>Effects of practical activities on students understanding of chemistry concept</w:t>
      </w:r>
      <w:r w:rsidRPr="00EA7731">
        <w:rPr>
          <w:rFonts w:ascii="Times New Roman" w:hAnsi="Times New Roman" w:cs="Times New Roman"/>
          <w:sz w:val="28"/>
          <w:szCs w:val="28"/>
        </w:rPr>
        <w:t>; unpublished master Degree Thesis. Nnamd</w:t>
      </w:r>
      <w:r w:rsidR="007B1C3E" w:rsidRPr="00EA7731">
        <w:rPr>
          <w:rFonts w:ascii="Times New Roman" w:hAnsi="Times New Roman" w:cs="Times New Roman"/>
          <w:sz w:val="28"/>
          <w:szCs w:val="28"/>
        </w:rPr>
        <w:t xml:space="preserve">; Azikiwe University, Akwa. </w:t>
      </w:r>
    </w:p>
    <w:p w:rsidR="004A1BA8" w:rsidRPr="00EA7731" w:rsidRDefault="00C71CF8" w:rsidP="00EA7731">
      <w:pPr>
        <w:ind w:left="360"/>
        <w:rPr>
          <w:rFonts w:ascii="Times New Roman" w:hAnsi="Times New Roman" w:cs="Times New Roman"/>
          <w:sz w:val="28"/>
          <w:szCs w:val="28"/>
        </w:rPr>
      </w:pPr>
      <w:r w:rsidRPr="00EA7731">
        <w:rPr>
          <w:rFonts w:ascii="Times New Roman" w:hAnsi="Times New Roman" w:cs="Times New Roman"/>
          <w:sz w:val="28"/>
          <w:szCs w:val="28"/>
        </w:rPr>
        <w:t xml:space="preserve">Adam, H. (2009). What are science process skills? </w:t>
      </w:r>
      <w:r w:rsidR="004A1BA8" w:rsidRPr="00EA7731">
        <w:rPr>
          <w:rFonts w:ascii="Times New Roman" w:hAnsi="Times New Roman" w:cs="Times New Roman"/>
          <w:sz w:val="28"/>
          <w:szCs w:val="28"/>
        </w:rPr>
        <w:t>Retrieved o January, 27.200, from http:www. Wisegeck. Com /what are science process skills. Htm.</w:t>
      </w:r>
    </w:p>
    <w:p w:rsidR="004A1BA8" w:rsidRPr="00EA7731" w:rsidRDefault="004A1BA8" w:rsidP="00EA7731">
      <w:pPr>
        <w:ind w:left="360"/>
        <w:rPr>
          <w:rFonts w:ascii="Times New Roman" w:hAnsi="Times New Roman" w:cs="Times New Roman"/>
          <w:sz w:val="28"/>
          <w:szCs w:val="28"/>
        </w:rPr>
      </w:pPr>
      <w:r w:rsidRPr="00EA7731">
        <w:rPr>
          <w:rFonts w:ascii="Times New Roman" w:hAnsi="Times New Roman" w:cs="Times New Roman"/>
          <w:sz w:val="28"/>
          <w:szCs w:val="28"/>
        </w:rPr>
        <w:t xml:space="preserve">Adesoji, F A &amp;ogini, A.M (2012) </w:t>
      </w:r>
      <w:r w:rsidR="00EA7731" w:rsidRPr="00EA7731">
        <w:rPr>
          <w:rFonts w:ascii="Times New Roman" w:hAnsi="Times New Roman" w:cs="Times New Roman"/>
          <w:sz w:val="28"/>
          <w:szCs w:val="28"/>
        </w:rPr>
        <w:t>students’</w:t>
      </w:r>
      <w:r w:rsidRPr="00EA7731">
        <w:rPr>
          <w:rFonts w:ascii="Times New Roman" w:hAnsi="Times New Roman" w:cs="Times New Roman"/>
          <w:sz w:val="28"/>
          <w:szCs w:val="28"/>
        </w:rPr>
        <w:t xml:space="preserve"> aptitude indices as predictors of learning outcomes in chemistry. </w:t>
      </w:r>
      <w:r w:rsidRPr="00EA7731">
        <w:rPr>
          <w:rFonts w:ascii="Times New Roman" w:hAnsi="Times New Roman" w:cs="Times New Roman"/>
          <w:i/>
          <w:sz w:val="28"/>
          <w:szCs w:val="28"/>
        </w:rPr>
        <w:t>British journal of Arts and social science,</w:t>
      </w:r>
      <w:r w:rsidRPr="00EA7731">
        <w:rPr>
          <w:rFonts w:ascii="Times New Roman" w:hAnsi="Times New Roman" w:cs="Times New Roman"/>
          <w:sz w:val="28"/>
          <w:szCs w:val="28"/>
        </w:rPr>
        <w:t xml:space="preserve"> 8 (11), 174-184.</w:t>
      </w:r>
    </w:p>
    <w:p w:rsidR="00C249FE" w:rsidRPr="00EA7731" w:rsidRDefault="00C249FE" w:rsidP="00EA7731">
      <w:pPr>
        <w:ind w:left="360"/>
        <w:rPr>
          <w:rFonts w:ascii="Times New Roman" w:hAnsi="Times New Roman" w:cs="Times New Roman"/>
          <w:sz w:val="28"/>
          <w:szCs w:val="28"/>
        </w:rPr>
      </w:pPr>
      <w:r w:rsidRPr="00EA7731">
        <w:rPr>
          <w:rFonts w:ascii="Times New Roman" w:hAnsi="Times New Roman" w:cs="Times New Roman"/>
          <w:sz w:val="28"/>
          <w:szCs w:val="28"/>
        </w:rPr>
        <w:t>Adeyemo, S.A (2009). Understanding and acquisition of entrepreneurial skills. A pedagogical orientation for classroom teacher in science education. Tournal Turkish science Education, 6(</w:t>
      </w:r>
      <w:r w:rsidR="00EA7731" w:rsidRPr="00EA7731">
        <w:rPr>
          <w:rFonts w:ascii="Times New Roman" w:hAnsi="Times New Roman" w:cs="Times New Roman"/>
          <w:sz w:val="28"/>
          <w:szCs w:val="28"/>
        </w:rPr>
        <w:t>3), 56-64 American</w:t>
      </w:r>
      <w:r w:rsidRPr="00EA7731">
        <w:rPr>
          <w:rFonts w:ascii="Times New Roman" w:hAnsi="Times New Roman" w:cs="Times New Roman"/>
          <w:sz w:val="28"/>
          <w:szCs w:val="28"/>
        </w:rPr>
        <w:t xml:space="preserve"> publisher. </w:t>
      </w:r>
    </w:p>
    <w:p w:rsidR="00C249FE" w:rsidRPr="00EA7731" w:rsidRDefault="00C249FE" w:rsidP="00EA7731">
      <w:pPr>
        <w:ind w:left="360"/>
        <w:rPr>
          <w:rFonts w:ascii="Times New Roman" w:hAnsi="Times New Roman" w:cs="Times New Roman"/>
          <w:sz w:val="28"/>
          <w:szCs w:val="28"/>
        </w:rPr>
      </w:pPr>
      <w:r w:rsidRPr="00EA7731">
        <w:rPr>
          <w:rFonts w:ascii="Times New Roman" w:hAnsi="Times New Roman" w:cs="Times New Roman"/>
          <w:sz w:val="28"/>
          <w:szCs w:val="28"/>
        </w:rPr>
        <w:t>Ajaja, O. P (2010). Processes of science skills acquisition. Competencies required of teacher for imparting them</w:t>
      </w:r>
      <w:r w:rsidRPr="00EA7731">
        <w:rPr>
          <w:rFonts w:ascii="Times New Roman" w:hAnsi="Times New Roman" w:cs="Times New Roman"/>
          <w:i/>
          <w:sz w:val="28"/>
          <w:szCs w:val="28"/>
        </w:rPr>
        <w:t>. Journal of quality Education</w:t>
      </w:r>
      <w:r w:rsidRPr="00EA7731">
        <w:rPr>
          <w:rFonts w:ascii="Times New Roman" w:hAnsi="Times New Roman" w:cs="Times New Roman"/>
          <w:sz w:val="28"/>
          <w:szCs w:val="28"/>
        </w:rPr>
        <w:t xml:space="preserve">. 6(4), 6-12 </w:t>
      </w:r>
    </w:p>
    <w:p w:rsidR="00AD32D3" w:rsidRPr="00EA7731" w:rsidRDefault="00C249FE" w:rsidP="00EA7731">
      <w:pPr>
        <w:ind w:left="360"/>
        <w:rPr>
          <w:rFonts w:ascii="Times New Roman" w:hAnsi="Times New Roman" w:cs="Times New Roman"/>
          <w:i/>
          <w:sz w:val="28"/>
          <w:szCs w:val="28"/>
        </w:rPr>
      </w:pPr>
      <w:r w:rsidRPr="00EA7731">
        <w:rPr>
          <w:rFonts w:ascii="Times New Roman" w:hAnsi="Times New Roman" w:cs="Times New Roman"/>
          <w:sz w:val="28"/>
          <w:szCs w:val="28"/>
        </w:rPr>
        <w:t>Akin bobola, A. O &amp;A</w:t>
      </w:r>
      <w:r w:rsidR="00AD32D3" w:rsidRPr="00EA7731">
        <w:rPr>
          <w:rFonts w:ascii="Times New Roman" w:hAnsi="Times New Roman" w:cs="Times New Roman"/>
          <w:sz w:val="28"/>
          <w:szCs w:val="28"/>
        </w:rPr>
        <w:t>folabi, F.O (2010</w:t>
      </w:r>
      <w:r w:rsidR="00AD32D3" w:rsidRPr="00EA7731">
        <w:rPr>
          <w:rFonts w:ascii="Times New Roman" w:hAnsi="Times New Roman" w:cs="Times New Roman"/>
          <w:i/>
          <w:sz w:val="28"/>
          <w:szCs w:val="28"/>
        </w:rPr>
        <w:t xml:space="preserve">). Analysis of science process skills in West African. </w:t>
      </w:r>
    </w:p>
    <w:p w:rsidR="00AD32D3" w:rsidRPr="00EA7731" w:rsidRDefault="00AD32D3" w:rsidP="00EA7731">
      <w:pPr>
        <w:ind w:left="360"/>
        <w:rPr>
          <w:rFonts w:ascii="Times New Roman" w:hAnsi="Times New Roman" w:cs="Times New Roman"/>
          <w:sz w:val="28"/>
          <w:szCs w:val="28"/>
        </w:rPr>
      </w:pPr>
      <w:r w:rsidRPr="00EA7731">
        <w:rPr>
          <w:rFonts w:ascii="Times New Roman" w:hAnsi="Times New Roman" w:cs="Times New Roman"/>
          <w:sz w:val="28"/>
          <w:szCs w:val="28"/>
        </w:rPr>
        <w:t>American Association for the Advancement of science, (2007). Science –</w:t>
      </w:r>
      <w:r w:rsidRPr="00EA7731">
        <w:rPr>
          <w:rFonts w:ascii="Times New Roman" w:hAnsi="Times New Roman" w:cs="Times New Roman"/>
          <w:i/>
          <w:sz w:val="28"/>
          <w:szCs w:val="28"/>
        </w:rPr>
        <w:t xml:space="preserve">A process Approach </w:t>
      </w:r>
      <w:r w:rsidRPr="00EA7731">
        <w:rPr>
          <w:rFonts w:ascii="Times New Roman" w:hAnsi="Times New Roman" w:cs="Times New Roman"/>
          <w:sz w:val="28"/>
          <w:szCs w:val="28"/>
        </w:rPr>
        <w:t>Washington D.C.</w:t>
      </w:r>
    </w:p>
    <w:p w:rsidR="00FB7725" w:rsidRPr="00EA7731" w:rsidRDefault="00AD32D3" w:rsidP="00EA7731">
      <w:pPr>
        <w:ind w:left="360"/>
        <w:rPr>
          <w:rFonts w:ascii="Times New Roman" w:hAnsi="Times New Roman" w:cs="Times New Roman"/>
          <w:sz w:val="28"/>
          <w:szCs w:val="28"/>
        </w:rPr>
      </w:pPr>
      <w:r w:rsidRPr="00EA7731">
        <w:rPr>
          <w:rFonts w:ascii="Times New Roman" w:hAnsi="Times New Roman" w:cs="Times New Roman"/>
          <w:sz w:val="28"/>
          <w:szCs w:val="28"/>
        </w:rPr>
        <w:t>Ango, M. L (2011</w:t>
      </w:r>
      <w:r w:rsidRPr="00554EA2">
        <w:rPr>
          <w:rFonts w:ascii="Times New Roman" w:hAnsi="Times New Roman" w:cs="Times New Roman"/>
          <w:i/>
          <w:sz w:val="28"/>
          <w:szCs w:val="28"/>
        </w:rPr>
        <w:t xml:space="preserve">). Needed science process skills as foundation for </w:t>
      </w:r>
      <w:r w:rsidR="00FB7725" w:rsidRPr="00554EA2">
        <w:rPr>
          <w:rFonts w:ascii="Times New Roman" w:hAnsi="Times New Roman" w:cs="Times New Roman"/>
          <w:i/>
          <w:sz w:val="28"/>
          <w:szCs w:val="28"/>
        </w:rPr>
        <w:t>effective technology education for national development?</w:t>
      </w:r>
      <w:r w:rsidR="00FB7725" w:rsidRPr="00EA7731">
        <w:rPr>
          <w:rFonts w:ascii="Times New Roman" w:hAnsi="Times New Roman" w:cs="Times New Roman"/>
          <w:sz w:val="28"/>
          <w:szCs w:val="28"/>
        </w:rPr>
        <w:t xml:space="preserve"> In P. O. Awotunde (ED), issues in technology education for national development. Jos: National Association of Teacher of technology, 1:92-104. </w:t>
      </w:r>
    </w:p>
    <w:p w:rsidR="00954220" w:rsidRPr="00554EA2" w:rsidRDefault="00954220" w:rsidP="00554EA2">
      <w:pPr>
        <w:ind w:left="360"/>
        <w:rPr>
          <w:rFonts w:ascii="Times New Roman" w:hAnsi="Times New Roman" w:cs="Times New Roman"/>
          <w:sz w:val="28"/>
          <w:szCs w:val="28"/>
        </w:rPr>
      </w:pPr>
      <w:r w:rsidRPr="00554EA2">
        <w:rPr>
          <w:rFonts w:ascii="Times New Roman" w:hAnsi="Times New Roman" w:cs="Times New Roman"/>
          <w:sz w:val="28"/>
          <w:szCs w:val="28"/>
        </w:rPr>
        <w:t xml:space="preserve">Bosede, A. F (2010). Influence of sex and location on relationship between students. Problems and academic performance. </w:t>
      </w:r>
      <w:r w:rsidRPr="00554EA2">
        <w:rPr>
          <w:rFonts w:ascii="Times New Roman" w:hAnsi="Times New Roman" w:cs="Times New Roman"/>
          <w:i/>
          <w:sz w:val="28"/>
          <w:szCs w:val="28"/>
        </w:rPr>
        <w:t>The Journal of social science</w:t>
      </w:r>
      <w:r w:rsidRPr="00554EA2">
        <w:rPr>
          <w:rFonts w:ascii="Times New Roman" w:hAnsi="Times New Roman" w:cs="Times New Roman"/>
          <w:sz w:val="28"/>
          <w:szCs w:val="28"/>
        </w:rPr>
        <w:t xml:space="preserve"> 5(4) 340-345.</w:t>
      </w:r>
    </w:p>
    <w:p w:rsidR="00192FCF" w:rsidRPr="00554EA2" w:rsidRDefault="00192FCF" w:rsidP="00554EA2">
      <w:pPr>
        <w:ind w:left="360"/>
        <w:rPr>
          <w:rFonts w:ascii="Times New Roman" w:hAnsi="Times New Roman" w:cs="Times New Roman"/>
          <w:sz w:val="28"/>
          <w:szCs w:val="28"/>
        </w:rPr>
      </w:pPr>
      <w:r w:rsidRPr="00554EA2">
        <w:rPr>
          <w:rFonts w:ascii="Times New Roman" w:hAnsi="Times New Roman" w:cs="Times New Roman"/>
          <w:sz w:val="28"/>
          <w:szCs w:val="28"/>
        </w:rPr>
        <w:t xml:space="preserve">Charters, A.A, Eshun, E.&amp;Appiah, E (2018). Assessing the observation skills of biology students in selected senior High school in the Eastern Region of Ghana. </w:t>
      </w:r>
    </w:p>
    <w:p w:rsidR="007E59DF" w:rsidRPr="00554EA2" w:rsidRDefault="006E2931" w:rsidP="00554EA2">
      <w:pPr>
        <w:ind w:left="360"/>
        <w:rPr>
          <w:rFonts w:ascii="Times New Roman" w:hAnsi="Times New Roman" w:cs="Times New Roman"/>
          <w:sz w:val="28"/>
          <w:szCs w:val="28"/>
        </w:rPr>
      </w:pPr>
      <w:r w:rsidRPr="00554EA2">
        <w:rPr>
          <w:rFonts w:ascii="Times New Roman" w:hAnsi="Times New Roman" w:cs="Times New Roman"/>
          <w:sz w:val="28"/>
          <w:szCs w:val="28"/>
        </w:rPr>
        <w:lastRenderedPageBreak/>
        <w:t xml:space="preserve">Chukelu, C. U. (2009). </w:t>
      </w:r>
      <w:r w:rsidRPr="00554EA2">
        <w:rPr>
          <w:rFonts w:ascii="Times New Roman" w:hAnsi="Times New Roman" w:cs="Times New Roman"/>
          <w:i/>
          <w:sz w:val="28"/>
          <w:szCs w:val="28"/>
        </w:rPr>
        <w:t>Effect of biology practical activi</w:t>
      </w:r>
      <w:r w:rsidR="007E59DF" w:rsidRPr="00554EA2">
        <w:rPr>
          <w:rFonts w:ascii="Times New Roman" w:hAnsi="Times New Roman" w:cs="Times New Roman"/>
          <w:i/>
          <w:sz w:val="28"/>
          <w:szCs w:val="28"/>
        </w:rPr>
        <w:t>ties on students process skills acquisition in Ab</w:t>
      </w:r>
      <w:r w:rsidR="00554EA2" w:rsidRPr="00554EA2">
        <w:rPr>
          <w:rFonts w:ascii="Times New Roman" w:hAnsi="Times New Roman" w:cs="Times New Roman"/>
          <w:i/>
          <w:sz w:val="28"/>
          <w:szCs w:val="28"/>
        </w:rPr>
        <w:t xml:space="preserve">uja municipal Area council. </w:t>
      </w:r>
      <w:r w:rsidR="00554EA2" w:rsidRPr="00554EA2">
        <w:rPr>
          <w:rFonts w:ascii="Times New Roman" w:hAnsi="Times New Roman" w:cs="Times New Roman"/>
          <w:sz w:val="28"/>
          <w:szCs w:val="28"/>
        </w:rPr>
        <w:t>Unpub</w:t>
      </w:r>
      <w:r w:rsidR="007E59DF" w:rsidRPr="00554EA2">
        <w:rPr>
          <w:rFonts w:ascii="Times New Roman" w:hAnsi="Times New Roman" w:cs="Times New Roman"/>
          <w:sz w:val="28"/>
          <w:szCs w:val="28"/>
        </w:rPr>
        <w:t xml:space="preserve">lished M. Ed. Thesis. University of Nigeria, Nsukka. </w:t>
      </w:r>
    </w:p>
    <w:p w:rsidR="00366152" w:rsidRPr="000A798E" w:rsidRDefault="00366152" w:rsidP="00366152">
      <w:pPr>
        <w:ind w:left="360"/>
        <w:rPr>
          <w:rFonts w:ascii="Times New Roman" w:hAnsi="Times New Roman" w:cs="Times New Roman"/>
          <w:sz w:val="28"/>
          <w:szCs w:val="28"/>
        </w:rPr>
      </w:pPr>
      <w:r w:rsidRPr="00D614E5">
        <w:rPr>
          <w:rFonts w:ascii="Times New Roman" w:eastAsia="Times New Roman" w:hAnsi="Times New Roman" w:cs="Times New Roman"/>
          <w:color w:val="000000"/>
          <w:sz w:val="28"/>
          <w:szCs w:val="28"/>
        </w:rPr>
        <w:t>Eva Trnova and Josef Trna</w:t>
      </w:r>
      <w:r>
        <w:rPr>
          <w:rFonts w:ascii="Times New Roman" w:eastAsia="Times New Roman" w:hAnsi="Times New Roman" w:cs="Times New Roman"/>
          <w:color w:val="000000"/>
          <w:sz w:val="28"/>
          <w:szCs w:val="28"/>
        </w:rPr>
        <w:t>(</w:t>
      </w:r>
      <w:r w:rsidRPr="001D2F56">
        <w:rPr>
          <w:rFonts w:ascii="Times New Roman" w:eastAsia="Times New Roman" w:hAnsi="Times New Roman" w:cs="Times New Roman"/>
          <w:color w:val="000000"/>
          <w:sz w:val="28"/>
          <w:szCs w:val="28"/>
        </w:rPr>
        <w:t>2015</w:t>
      </w:r>
      <w:r>
        <w:rPr>
          <w:rFonts w:ascii="Times New Roman" w:eastAsia="Times New Roman" w:hAnsi="Times New Roman" w:cs="Times New Roman"/>
          <w:color w:val="000000"/>
          <w:sz w:val="28"/>
          <w:szCs w:val="28"/>
        </w:rPr>
        <w:t xml:space="preserve">) </w:t>
      </w:r>
      <w:r w:rsidRPr="000A798E">
        <w:rPr>
          <w:rFonts w:ascii="Times New Roman" w:hAnsi="Times New Roman" w:cs="Times New Roman"/>
          <w:sz w:val="28"/>
          <w:szCs w:val="28"/>
        </w:rPr>
        <w:t>eva In: IOSTE 2006. Europe Needs More Scientists. The Role of Eastern and Central European Science Educators (pp. 77-84). Tartu: University of Tartu, 2006. ISBN 978-9949-11-567-9., At Tartu, Estonia</w:t>
      </w:r>
    </w:p>
    <w:p w:rsidR="00942DDA" w:rsidRPr="00942DDA" w:rsidRDefault="00942DDA" w:rsidP="00942DDA">
      <w:pPr>
        <w:rPr>
          <w:rFonts w:ascii="Times New Roman" w:hAnsi="Times New Roman" w:cs="Times New Roman"/>
          <w:sz w:val="28"/>
          <w:szCs w:val="28"/>
        </w:rPr>
      </w:pPr>
      <w:r w:rsidRPr="00942DDA">
        <w:rPr>
          <w:rFonts w:ascii="Times New Roman" w:hAnsi="Times New Roman" w:cs="Times New Roman"/>
          <w:sz w:val="28"/>
          <w:szCs w:val="28"/>
        </w:rPr>
        <w:t xml:space="preserve">First International Conference on Science, Mathematics, and Education, (ICoMSE 2017) Copyright © 2018, the Authors. Published by Atlantis Press. This is an open access article under the CC BY-NC license (http://creativecommons.org/licenses/by-nc/4.0/). A </w:t>
      </w:r>
    </w:p>
    <w:p w:rsidR="00366152" w:rsidRDefault="00366152" w:rsidP="00554EA2">
      <w:pPr>
        <w:ind w:left="360"/>
        <w:rPr>
          <w:rFonts w:ascii="Times New Roman" w:hAnsi="Times New Roman" w:cs="Times New Roman"/>
          <w:sz w:val="28"/>
          <w:szCs w:val="28"/>
        </w:rPr>
      </w:pPr>
    </w:p>
    <w:p w:rsidR="00074240" w:rsidRPr="00554EA2" w:rsidRDefault="007E59DF" w:rsidP="00554EA2">
      <w:pPr>
        <w:ind w:left="360"/>
        <w:rPr>
          <w:rFonts w:ascii="Times New Roman" w:hAnsi="Times New Roman" w:cs="Times New Roman"/>
          <w:sz w:val="28"/>
          <w:szCs w:val="28"/>
        </w:rPr>
      </w:pPr>
      <w:r w:rsidRPr="00554EA2">
        <w:rPr>
          <w:rFonts w:ascii="Times New Roman" w:hAnsi="Times New Roman" w:cs="Times New Roman"/>
          <w:sz w:val="28"/>
          <w:szCs w:val="28"/>
        </w:rPr>
        <w:t xml:space="preserve">Gagne, R.M (1965). </w:t>
      </w:r>
      <w:r w:rsidRPr="00554EA2">
        <w:rPr>
          <w:rFonts w:ascii="Times New Roman" w:hAnsi="Times New Roman" w:cs="Times New Roman"/>
          <w:i/>
          <w:sz w:val="28"/>
          <w:szCs w:val="28"/>
        </w:rPr>
        <w:t xml:space="preserve">The psychology basic of </w:t>
      </w:r>
      <w:r w:rsidR="00554EA2">
        <w:rPr>
          <w:rFonts w:ascii="Times New Roman" w:hAnsi="Times New Roman" w:cs="Times New Roman"/>
          <w:i/>
          <w:sz w:val="28"/>
          <w:szCs w:val="28"/>
        </w:rPr>
        <w:t>science</w:t>
      </w:r>
      <w:r w:rsidRPr="00554EA2">
        <w:rPr>
          <w:rFonts w:ascii="Times New Roman" w:hAnsi="Times New Roman" w:cs="Times New Roman"/>
          <w:i/>
          <w:sz w:val="28"/>
          <w:szCs w:val="28"/>
        </w:rPr>
        <w:t xml:space="preserve">. A. process approach </w:t>
      </w:r>
      <w:r w:rsidRPr="00554EA2">
        <w:rPr>
          <w:rFonts w:ascii="Times New Roman" w:hAnsi="Times New Roman" w:cs="Times New Roman"/>
          <w:sz w:val="28"/>
          <w:szCs w:val="28"/>
        </w:rPr>
        <w:t xml:space="preserve">SAPA Washing ton, D.C. AAS miscellaneous publications. 65-68. </w:t>
      </w:r>
    </w:p>
    <w:p w:rsidR="00C04369" w:rsidRPr="00554EA2" w:rsidRDefault="00074240" w:rsidP="00554EA2">
      <w:pPr>
        <w:ind w:left="360"/>
        <w:rPr>
          <w:rFonts w:ascii="Times New Roman" w:hAnsi="Times New Roman" w:cs="Times New Roman"/>
          <w:sz w:val="28"/>
          <w:szCs w:val="28"/>
        </w:rPr>
      </w:pPr>
      <w:r w:rsidRPr="00554EA2">
        <w:rPr>
          <w:rFonts w:ascii="Times New Roman" w:hAnsi="Times New Roman" w:cs="Times New Roman"/>
          <w:sz w:val="28"/>
          <w:szCs w:val="28"/>
        </w:rPr>
        <w:t>Ibe, E. (2004</w:t>
      </w:r>
      <w:r w:rsidR="00554EA2">
        <w:rPr>
          <w:rFonts w:ascii="Times New Roman" w:hAnsi="Times New Roman" w:cs="Times New Roman"/>
          <w:i/>
          <w:sz w:val="28"/>
          <w:szCs w:val="28"/>
        </w:rPr>
        <w:t>)</w:t>
      </w:r>
      <w:r w:rsidRPr="00554EA2">
        <w:rPr>
          <w:rFonts w:ascii="Times New Roman" w:hAnsi="Times New Roman" w:cs="Times New Roman"/>
          <w:i/>
          <w:sz w:val="28"/>
          <w:szCs w:val="28"/>
        </w:rPr>
        <w:t xml:space="preserve">. Effects of guided inquiry, demonstration and conventional method of teaching science on acquisition of science peocess skills among senior secondary school students </w:t>
      </w:r>
      <w:r w:rsidRPr="00554EA2">
        <w:rPr>
          <w:rFonts w:ascii="Times New Roman" w:hAnsi="Times New Roman" w:cs="Times New Roman"/>
          <w:sz w:val="28"/>
          <w:szCs w:val="28"/>
        </w:rPr>
        <w:t>(</w:t>
      </w:r>
      <w:r w:rsidR="00C04369" w:rsidRPr="00554EA2">
        <w:rPr>
          <w:rFonts w:ascii="Times New Roman" w:hAnsi="Times New Roman" w:cs="Times New Roman"/>
          <w:sz w:val="28"/>
          <w:szCs w:val="28"/>
        </w:rPr>
        <w:t>Unpublished M.Ed</w:t>
      </w:r>
      <w:r w:rsidRPr="00554EA2">
        <w:rPr>
          <w:rFonts w:ascii="Times New Roman" w:hAnsi="Times New Roman" w:cs="Times New Roman"/>
          <w:sz w:val="28"/>
          <w:szCs w:val="28"/>
        </w:rPr>
        <w:t>)</w:t>
      </w:r>
      <w:r w:rsidR="00C04369" w:rsidRPr="00554EA2">
        <w:rPr>
          <w:rFonts w:ascii="Times New Roman" w:hAnsi="Times New Roman" w:cs="Times New Roman"/>
          <w:sz w:val="28"/>
          <w:szCs w:val="28"/>
        </w:rPr>
        <w:t xml:space="preserve">. Department of science Education, university of Nigeria, Nsukka. </w:t>
      </w:r>
    </w:p>
    <w:p w:rsidR="00620BEE" w:rsidRPr="00554EA2" w:rsidRDefault="00927A68" w:rsidP="00554EA2">
      <w:pPr>
        <w:ind w:left="360"/>
        <w:rPr>
          <w:rFonts w:ascii="Times New Roman" w:hAnsi="Times New Roman" w:cs="Times New Roman"/>
          <w:sz w:val="28"/>
          <w:szCs w:val="28"/>
        </w:rPr>
      </w:pPr>
      <w:r w:rsidRPr="00554EA2">
        <w:rPr>
          <w:rFonts w:ascii="Times New Roman" w:hAnsi="Times New Roman" w:cs="Times New Roman"/>
          <w:sz w:val="28"/>
          <w:szCs w:val="28"/>
        </w:rPr>
        <w:t xml:space="preserve">Ibe, </w:t>
      </w:r>
      <w:r w:rsidR="00620BEE" w:rsidRPr="00554EA2">
        <w:rPr>
          <w:rFonts w:ascii="Times New Roman" w:hAnsi="Times New Roman" w:cs="Times New Roman"/>
          <w:sz w:val="28"/>
          <w:szCs w:val="28"/>
        </w:rPr>
        <w:t>E. (2013</w:t>
      </w:r>
      <w:r w:rsidR="00620BEE" w:rsidRPr="00554EA2">
        <w:rPr>
          <w:rFonts w:ascii="Times New Roman" w:hAnsi="Times New Roman" w:cs="Times New Roman"/>
          <w:i/>
          <w:sz w:val="28"/>
          <w:szCs w:val="28"/>
        </w:rPr>
        <w:t>). Effects of constructivist instructional model on scientific literacy levels and interest of upper basic science students</w:t>
      </w:r>
      <w:r w:rsidR="00620BEE" w:rsidRPr="00554EA2">
        <w:rPr>
          <w:rFonts w:ascii="Times New Roman" w:hAnsi="Times New Roman" w:cs="Times New Roman"/>
          <w:sz w:val="28"/>
          <w:szCs w:val="28"/>
        </w:rPr>
        <w:t xml:space="preserve">. Unpublished ph. D. Thesis. Department of science education, university of Nigeria, Nsukka. </w:t>
      </w:r>
    </w:p>
    <w:p w:rsidR="00620BEE" w:rsidRPr="00554EA2" w:rsidRDefault="00620BEE" w:rsidP="00554EA2">
      <w:pPr>
        <w:ind w:left="360"/>
        <w:rPr>
          <w:rFonts w:ascii="Times New Roman" w:hAnsi="Times New Roman" w:cs="Times New Roman"/>
          <w:sz w:val="28"/>
          <w:szCs w:val="28"/>
        </w:rPr>
      </w:pPr>
      <w:r w:rsidRPr="00554EA2">
        <w:rPr>
          <w:rFonts w:ascii="Times New Roman" w:hAnsi="Times New Roman" w:cs="Times New Roman"/>
          <w:sz w:val="28"/>
          <w:szCs w:val="28"/>
        </w:rPr>
        <w:t xml:space="preserve">Jerome Bruner (1966). </w:t>
      </w:r>
    </w:p>
    <w:p w:rsidR="00FE0A6B" w:rsidRPr="00554EA2" w:rsidRDefault="00620BEE" w:rsidP="00554EA2">
      <w:pPr>
        <w:ind w:left="360"/>
        <w:rPr>
          <w:rFonts w:ascii="Times New Roman" w:hAnsi="Times New Roman" w:cs="Times New Roman"/>
          <w:sz w:val="28"/>
          <w:szCs w:val="28"/>
        </w:rPr>
      </w:pPr>
      <w:r w:rsidRPr="00554EA2">
        <w:rPr>
          <w:rFonts w:ascii="Times New Roman" w:hAnsi="Times New Roman" w:cs="Times New Roman"/>
          <w:sz w:val="28"/>
          <w:szCs w:val="28"/>
        </w:rPr>
        <w:t xml:space="preserve">Komba S. C. (2015). The </w:t>
      </w:r>
      <w:r w:rsidR="003C5DB1" w:rsidRPr="00554EA2">
        <w:rPr>
          <w:rFonts w:ascii="Times New Roman" w:hAnsi="Times New Roman" w:cs="Times New Roman"/>
          <w:sz w:val="28"/>
          <w:szCs w:val="28"/>
        </w:rPr>
        <w:t>perceiv</w:t>
      </w:r>
      <w:r w:rsidRPr="00554EA2">
        <w:rPr>
          <w:rFonts w:ascii="Times New Roman" w:hAnsi="Times New Roman" w:cs="Times New Roman"/>
          <w:sz w:val="28"/>
          <w:szCs w:val="28"/>
        </w:rPr>
        <w:t>e</w:t>
      </w:r>
      <w:r w:rsidR="003C5DB1" w:rsidRPr="00554EA2">
        <w:rPr>
          <w:rFonts w:ascii="Times New Roman" w:hAnsi="Times New Roman" w:cs="Times New Roman"/>
          <w:sz w:val="28"/>
          <w:szCs w:val="28"/>
        </w:rPr>
        <w:t>d importance of communication skills course among university students: the case</w:t>
      </w:r>
      <w:r w:rsidR="00554EA2">
        <w:rPr>
          <w:rFonts w:ascii="Times New Roman" w:hAnsi="Times New Roman" w:cs="Times New Roman"/>
          <w:sz w:val="28"/>
          <w:szCs w:val="28"/>
        </w:rPr>
        <w:t xml:space="preserve"> of two universities in Tanzania</w:t>
      </w:r>
      <w:r w:rsidR="003C5DB1" w:rsidRPr="00554EA2">
        <w:rPr>
          <w:rFonts w:ascii="Times New Roman" w:hAnsi="Times New Roman" w:cs="Times New Roman"/>
          <w:sz w:val="28"/>
          <w:szCs w:val="28"/>
        </w:rPr>
        <w:t xml:space="preserve">. </w:t>
      </w:r>
      <w:r w:rsidR="003C5DB1" w:rsidRPr="00554EA2">
        <w:rPr>
          <w:rFonts w:ascii="Times New Roman" w:hAnsi="Times New Roman" w:cs="Times New Roman"/>
          <w:i/>
          <w:sz w:val="28"/>
          <w:szCs w:val="28"/>
        </w:rPr>
        <w:t xml:space="preserve">African Journal of </w:t>
      </w:r>
      <w:r w:rsidR="00554EA2" w:rsidRPr="00554EA2">
        <w:rPr>
          <w:rFonts w:ascii="Times New Roman" w:hAnsi="Times New Roman" w:cs="Times New Roman"/>
          <w:i/>
          <w:sz w:val="28"/>
          <w:szCs w:val="28"/>
        </w:rPr>
        <w:t xml:space="preserve">Teacher Education  </w:t>
      </w:r>
      <w:r w:rsidR="00554EA2">
        <w:rPr>
          <w:rFonts w:ascii="Times New Roman" w:hAnsi="Times New Roman" w:cs="Times New Roman"/>
          <w:sz w:val="28"/>
          <w:szCs w:val="28"/>
        </w:rPr>
        <w:t>vol 4, No2 par</w:t>
      </w:r>
      <w:r w:rsidR="003C5DB1" w:rsidRPr="00554EA2">
        <w:rPr>
          <w:rFonts w:ascii="Times New Roman" w:hAnsi="Times New Roman" w:cs="Times New Roman"/>
          <w:sz w:val="28"/>
          <w:szCs w:val="28"/>
        </w:rPr>
        <w:t>tII (Fall 2014/ spring 2015)</w:t>
      </w:r>
    </w:p>
    <w:p w:rsidR="00BD523F" w:rsidRPr="00366152" w:rsidRDefault="00FE0A6B" w:rsidP="00366152">
      <w:pPr>
        <w:ind w:left="360"/>
        <w:rPr>
          <w:rFonts w:ascii="Times New Roman" w:hAnsi="Times New Roman" w:cs="Times New Roman"/>
          <w:sz w:val="28"/>
          <w:szCs w:val="28"/>
        </w:rPr>
      </w:pPr>
      <w:r w:rsidRPr="00366152">
        <w:rPr>
          <w:rFonts w:ascii="Times New Roman" w:hAnsi="Times New Roman" w:cs="Times New Roman"/>
          <w:sz w:val="28"/>
          <w:szCs w:val="28"/>
        </w:rPr>
        <w:t>Komba S. C &amp;Katanabo. E .J. (2012). Investigation of the predictive validity of communication skills examination on university students’ overall academic performance in Tanz</w:t>
      </w:r>
      <w:r w:rsidR="00BD523F" w:rsidRPr="00366152">
        <w:rPr>
          <w:rFonts w:ascii="Times New Roman" w:hAnsi="Times New Roman" w:cs="Times New Roman"/>
          <w:sz w:val="28"/>
          <w:szCs w:val="28"/>
        </w:rPr>
        <w:t>a</w:t>
      </w:r>
      <w:r w:rsidRPr="00366152">
        <w:rPr>
          <w:rFonts w:ascii="Times New Roman" w:hAnsi="Times New Roman" w:cs="Times New Roman"/>
          <w:sz w:val="28"/>
          <w:szCs w:val="28"/>
        </w:rPr>
        <w:t>nia</w:t>
      </w:r>
      <w:r w:rsidRPr="00366152">
        <w:rPr>
          <w:rFonts w:ascii="Times New Roman" w:hAnsi="Times New Roman" w:cs="Times New Roman"/>
          <w:i/>
          <w:sz w:val="28"/>
          <w:szCs w:val="28"/>
        </w:rPr>
        <w:t xml:space="preserve">. International Journal of Education </w:t>
      </w:r>
      <w:r w:rsidRPr="00366152">
        <w:rPr>
          <w:rFonts w:ascii="Times New Roman" w:hAnsi="Times New Roman" w:cs="Times New Roman"/>
          <w:sz w:val="28"/>
          <w:szCs w:val="28"/>
        </w:rPr>
        <w:t>, 4(4):</w:t>
      </w:r>
      <w:r w:rsidR="00BD523F" w:rsidRPr="00366152">
        <w:rPr>
          <w:rFonts w:ascii="Times New Roman" w:hAnsi="Times New Roman" w:cs="Times New Roman"/>
          <w:sz w:val="28"/>
          <w:szCs w:val="28"/>
        </w:rPr>
        <w:t>247-266.</w:t>
      </w:r>
    </w:p>
    <w:p w:rsidR="0075410C" w:rsidRPr="00366152" w:rsidRDefault="00BD523F" w:rsidP="00366152">
      <w:pPr>
        <w:ind w:left="360"/>
        <w:rPr>
          <w:rFonts w:ascii="Times New Roman" w:hAnsi="Times New Roman" w:cs="Times New Roman"/>
          <w:sz w:val="28"/>
          <w:szCs w:val="28"/>
        </w:rPr>
      </w:pPr>
      <w:r w:rsidRPr="00366152">
        <w:rPr>
          <w:rFonts w:ascii="Times New Roman" w:hAnsi="Times New Roman" w:cs="Times New Roman"/>
          <w:sz w:val="28"/>
          <w:szCs w:val="28"/>
        </w:rPr>
        <w:lastRenderedPageBreak/>
        <w:t>Mendor, A.K. (2002</w:t>
      </w:r>
      <w:r w:rsidRPr="00366152">
        <w:rPr>
          <w:rFonts w:ascii="Times New Roman" w:hAnsi="Times New Roman" w:cs="Times New Roman"/>
          <w:i/>
          <w:sz w:val="28"/>
          <w:szCs w:val="28"/>
        </w:rPr>
        <w:t>). Effects of constructivist model on acquisition of science process skill among junior secondary students</w:t>
      </w:r>
      <w:r w:rsidRPr="00366152">
        <w:rPr>
          <w:rFonts w:ascii="Times New Roman" w:hAnsi="Times New Roman" w:cs="Times New Roman"/>
          <w:sz w:val="28"/>
          <w:szCs w:val="28"/>
        </w:rPr>
        <w:t xml:space="preserve"> (unpublished M.Ed.). department of science Education, University of Nigeria, Nsukka. </w:t>
      </w:r>
    </w:p>
    <w:p w:rsidR="0060102B" w:rsidRPr="00366152" w:rsidRDefault="00AB4563" w:rsidP="00366152">
      <w:pPr>
        <w:ind w:left="360"/>
        <w:rPr>
          <w:rFonts w:ascii="Times New Roman" w:hAnsi="Times New Roman" w:cs="Times New Roman"/>
          <w:sz w:val="28"/>
          <w:szCs w:val="28"/>
        </w:rPr>
      </w:pPr>
      <w:r w:rsidRPr="00366152">
        <w:rPr>
          <w:rFonts w:ascii="Times New Roman" w:hAnsi="Times New Roman" w:cs="Times New Roman"/>
          <w:sz w:val="28"/>
          <w:szCs w:val="28"/>
        </w:rPr>
        <w:t xml:space="preserve">Muhammad, B.A (2014). An evaluation of efficacy of conceptual instructional method of teaching </w:t>
      </w:r>
      <w:r w:rsidR="0060102B" w:rsidRPr="00366152">
        <w:rPr>
          <w:rFonts w:ascii="Times New Roman" w:hAnsi="Times New Roman" w:cs="Times New Roman"/>
          <w:sz w:val="28"/>
          <w:szCs w:val="28"/>
        </w:rPr>
        <w:t xml:space="preserve">practical chemistry. A case study of secondary school in Zaria Education zone of Kaduna State, Nigeria. </w:t>
      </w:r>
      <w:r w:rsidR="0060102B" w:rsidRPr="00366152">
        <w:rPr>
          <w:rFonts w:ascii="Times New Roman" w:hAnsi="Times New Roman" w:cs="Times New Roman"/>
          <w:i/>
          <w:sz w:val="28"/>
          <w:szCs w:val="28"/>
        </w:rPr>
        <w:t>African Journal of Education and Technology</w:t>
      </w:r>
      <w:r w:rsidR="0060102B" w:rsidRPr="00366152">
        <w:rPr>
          <w:rFonts w:ascii="Times New Roman" w:hAnsi="Times New Roman" w:cs="Times New Roman"/>
          <w:sz w:val="28"/>
          <w:szCs w:val="28"/>
        </w:rPr>
        <w:t xml:space="preserve"> 4(1), 112-118.</w:t>
      </w:r>
    </w:p>
    <w:p w:rsidR="00CD2FC5" w:rsidRPr="00366152" w:rsidRDefault="00AE4AB1" w:rsidP="00366152">
      <w:pPr>
        <w:ind w:left="360"/>
        <w:rPr>
          <w:rFonts w:ascii="Times New Roman" w:hAnsi="Times New Roman" w:cs="Times New Roman"/>
          <w:sz w:val="28"/>
          <w:szCs w:val="28"/>
        </w:rPr>
      </w:pPr>
      <w:r w:rsidRPr="00366152">
        <w:rPr>
          <w:rFonts w:ascii="Times New Roman" w:hAnsi="Times New Roman" w:cs="Times New Roman"/>
          <w:sz w:val="28"/>
          <w:szCs w:val="28"/>
        </w:rPr>
        <w:t xml:space="preserve">Okeke, </w:t>
      </w:r>
      <w:r w:rsidR="00CD2FC5" w:rsidRPr="00366152">
        <w:rPr>
          <w:rFonts w:ascii="Times New Roman" w:hAnsi="Times New Roman" w:cs="Times New Roman"/>
          <w:sz w:val="28"/>
          <w:szCs w:val="28"/>
        </w:rPr>
        <w:t xml:space="preserve">A.C (2008). Women in non-traditional occupations. Schools can make the difference in building and carrier Development for Women by women studies unit of the institution of Education, University of Nigeria Nsukka. </w:t>
      </w:r>
    </w:p>
    <w:p w:rsidR="009C28F0" w:rsidRPr="00366152" w:rsidRDefault="00CD2FC5" w:rsidP="00366152">
      <w:pPr>
        <w:ind w:left="360"/>
        <w:rPr>
          <w:rFonts w:ascii="Times New Roman" w:hAnsi="Times New Roman" w:cs="Times New Roman"/>
          <w:sz w:val="28"/>
          <w:szCs w:val="28"/>
        </w:rPr>
      </w:pPr>
      <w:r w:rsidRPr="00366152">
        <w:rPr>
          <w:rFonts w:ascii="Times New Roman" w:hAnsi="Times New Roman" w:cs="Times New Roman"/>
          <w:sz w:val="28"/>
          <w:szCs w:val="28"/>
        </w:rPr>
        <w:t>Okinuga, R.O, Ojo, O.T &amp;Yawande, R.O (2013). Assessment of acq</w:t>
      </w:r>
      <w:r w:rsidR="009C28F0" w:rsidRPr="00366152">
        <w:rPr>
          <w:rFonts w:ascii="Times New Roman" w:hAnsi="Times New Roman" w:cs="Times New Roman"/>
          <w:sz w:val="28"/>
          <w:szCs w:val="28"/>
        </w:rPr>
        <w:t xml:space="preserve">uisition of science process skills of basic science students in universal Basic Education programmed. </w:t>
      </w:r>
      <w:r w:rsidR="009C28F0" w:rsidRPr="00366152">
        <w:rPr>
          <w:rFonts w:ascii="Times New Roman" w:hAnsi="Times New Roman" w:cs="Times New Roman"/>
          <w:i/>
          <w:sz w:val="28"/>
          <w:szCs w:val="28"/>
        </w:rPr>
        <w:t>Journal of science Teachers Association of Nigeria</w:t>
      </w:r>
      <w:r w:rsidR="009C28F0" w:rsidRPr="00366152">
        <w:rPr>
          <w:rFonts w:ascii="Times New Roman" w:hAnsi="Times New Roman" w:cs="Times New Roman"/>
          <w:sz w:val="28"/>
          <w:szCs w:val="28"/>
        </w:rPr>
        <w:t xml:space="preserve"> 43(2) 16-19. </w:t>
      </w:r>
    </w:p>
    <w:p w:rsidR="004A3EA9" w:rsidRPr="00366152" w:rsidRDefault="004A3EA9" w:rsidP="00366152">
      <w:pPr>
        <w:ind w:left="360"/>
        <w:rPr>
          <w:rFonts w:ascii="Times New Roman" w:hAnsi="Times New Roman" w:cs="Times New Roman"/>
          <w:sz w:val="28"/>
          <w:szCs w:val="28"/>
        </w:rPr>
      </w:pPr>
      <w:r w:rsidRPr="00366152">
        <w:rPr>
          <w:rFonts w:ascii="Times New Roman" w:hAnsi="Times New Roman" w:cs="Times New Roman"/>
          <w:sz w:val="28"/>
          <w:szCs w:val="28"/>
        </w:rPr>
        <w:t xml:space="preserve">Opateye, J.A. (2012). Developing and assessing science and technology process skills in Nigerian universal Basic Education Environment. </w:t>
      </w:r>
      <w:r w:rsidRPr="00366152">
        <w:rPr>
          <w:rFonts w:ascii="Times New Roman" w:hAnsi="Times New Roman" w:cs="Times New Roman"/>
          <w:i/>
          <w:sz w:val="28"/>
          <w:szCs w:val="28"/>
        </w:rPr>
        <w:t>Journal of Education and society Research</w:t>
      </w:r>
      <w:r w:rsidRPr="00366152">
        <w:rPr>
          <w:rFonts w:ascii="Times New Roman" w:hAnsi="Times New Roman" w:cs="Times New Roman"/>
          <w:sz w:val="28"/>
          <w:szCs w:val="28"/>
        </w:rPr>
        <w:t>, 2, 34-42.</w:t>
      </w:r>
    </w:p>
    <w:p w:rsidR="004A3EA9" w:rsidRPr="00366152" w:rsidRDefault="004A3EA9" w:rsidP="00366152">
      <w:pPr>
        <w:ind w:left="360"/>
        <w:rPr>
          <w:rFonts w:ascii="Times New Roman" w:hAnsi="Times New Roman" w:cs="Times New Roman"/>
          <w:sz w:val="28"/>
          <w:szCs w:val="28"/>
        </w:rPr>
      </w:pPr>
      <w:r w:rsidRPr="00366152">
        <w:rPr>
          <w:rFonts w:ascii="Times New Roman" w:hAnsi="Times New Roman" w:cs="Times New Roman"/>
          <w:sz w:val="28"/>
          <w:szCs w:val="28"/>
        </w:rPr>
        <w:t>Omajuwa, J. (2011).</w:t>
      </w:r>
      <w:r w:rsidRPr="00366152">
        <w:rPr>
          <w:rFonts w:ascii="Times New Roman" w:hAnsi="Times New Roman" w:cs="Times New Roman"/>
          <w:i/>
          <w:sz w:val="28"/>
          <w:szCs w:val="28"/>
        </w:rPr>
        <w:t xml:space="preserve"> Senior secondary school students’ difficulties in science process skills acquisition</w:t>
      </w:r>
      <w:r w:rsidRPr="00366152">
        <w:rPr>
          <w:rFonts w:ascii="Times New Roman" w:hAnsi="Times New Roman" w:cs="Times New Roman"/>
          <w:sz w:val="28"/>
          <w:szCs w:val="28"/>
        </w:rPr>
        <w:t xml:space="preserve"> (unpublished M.Ed. dissertation). Delta state university Abraka. </w:t>
      </w:r>
    </w:p>
    <w:p w:rsidR="00113E79" w:rsidRPr="00366152" w:rsidRDefault="004A3EA9" w:rsidP="00366152">
      <w:pPr>
        <w:ind w:left="360"/>
        <w:rPr>
          <w:rFonts w:ascii="Times New Roman" w:hAnsi="Times New Roman" w:cs="Times New Roman"/>
          <w:sz w:val="28"/>
          <w:szCs w:val="28"/>
        </w:rPr>
      </w:pPr>
      <w:r w:rsidRPr="00366152">
        <w:rPr>
          <w:rFonts w:ascii="Times New Roman" w:hAnsi="Times New Roman" w:cs="Times New Roman"/>
          <w:sz w:val="28"/>
          <w:szCs w:val="28"/>
        </w:rPr>
        <w:t xml:space="preserve">Owoeye, J.S &amp;Yara, P.O. (2011). School location and academic achievement of secondary </w:t>
      </w:r>
      <w:r w:rsidR="00F40A14" w:rsidRPr="00366152">
        <w:rPr>
          <w:rFonts w:ascii="Times New Roman" w:hAnsi="Times New Roman" w:cs="Times New Roman"/>
          <w:sz w:val="28"/>
          <w:szCs w:val="28"/>
        </w:rPr>
        <w:t>school in Ekiti state, Nigeria</w:t>
      </w:r>
      <w:r w:rsidR="00F40A14" w:rsidRPr="00366152">
        <w:rPr>
          <w:rFonts w:ascii="Times New Roman" w:hAnsi="Times New Roman" w:cs="Times New Roman"/>
          <w:i/>
          <w:sz w:val="28"/>
          <w:szCs w:val="28"/>
        </w:rPr>
        <w:t>. Asian social science</w:t>
      </w:r>
      <w:r w:rsidR="00F40A14" w:rsidRPr="00366152">
        <w:rPr>
          <w:rFonts w:ascii="Times New Roman" w:hAnsi="Times New Roman" w:cs="Times New Roman"/>
          <w:sz w:val="28"/>
          <w:szCs w:val="28"/>
        </w:rPr>
        <w:t xml:space="preserve"> (ASS) 7(5), 170-173.</w:t>
      </w:r>
    </w:p>
    <w:p w:rsidR="00113E79" w:rsidRPr="00366152" w:rsidRDefault="00113E79" w:rsidP="00366152">
      <w:pPr>
        <w:ind w:left="360"/>
        <w:rPr>
          <w:rFonts w:ascii="Times New Roman" w:hAnsi="Times New Roman" w:cs="Times New Roman"/>
          <w:sz w:val="28"/>
          <w:szCs w:val="28"/>
        </w:rPr>
      </w:pPr>
      <w:r w:rsidRPr="00366152">
        <w:rPr>
          <w:rFonts w:ascii="Times New Roman" w:hAnsi="Times New Roman" w:cs="Times New Roman"/>
          <w:sz w:val="28"/>
          <w:szCs w:val="28"/>
        </w:rPr>
        <w:t xml:space="preserve">Ozgelen, S. (2012). Scientists’ science process skills within a cognitive domain frame work. </w:t>
      </w:r>
      <w:r w:rsidRPr="00366152">
        <w:rPr>
          <w:rFonts w:ascii="Times New Roman" w:hAnsi="Times New Roman" w:cs="Times New Roman"/>
          <w:i/>
          <w:sz w:val="28"/>
          <w:szCs w:val="28"/>
        </w:rPr>
        <w:t>Eurasia Journal of mathematics, science &amp; Technology Education,</w:t>
      </w:r>
      <w:r w:rsidRPr="00366152">
        <w:rPr>
          <w:rFonts w:ascii="Times New Roman" w:hAnsi="Times New Roman" w:cs="Times New Roman"/>
          <w:sz w:val="28"/>
          <w:szCs w:val="28"/>
        </w:rPr>
        <w:t xml:space="preserve"> 8, 283-292.</w:t>
      </w:r>
    </w:p>
    <w:p w:rsidR="00D9311A" w:rsidRPr="00366152" w:rsidRDefault="00113E79" w:rsidP="00366152">
      <w:pPr>
        <w:ind w:left="360"/>
        <w:rPr>
          <w:rFonts w:ascii="Times New Roman" w:hAnsi="Times New Roman" w:cs="Times New Roman"/>
          <w:sz w:val="28"/>
          <w:szCs w:val="28"/>
        </w:rPr>
      </w:pPr>
      <w:r w:rsidRPr="00366152">
        <w:rPr>
          <w:rFonts w:ascii="Times New Roman" w:hAnsi="Times New Roman" w:cs="Times New Roman"/>
          <w:sz w:val="28"/>
          <w:szCs w:val="28"/>
        </w:rPr>
        <w:t>Senilay</w:t>
      </w:r>
      <w:r w:rsidR="00C463F9" w:rsidRPr="00366152">
        <w:rPr>
          <w:rFonts w:ascii="Times New Roman" w:hAnsi="Times New Roman" w:cs="Times New Roman"/>
          <w:sz w:val="28"/>
          <w:szCs w:val="28"/>
        </w:rPr>
        <w:t xml:space="preserve">, K (2011). Improving the science process skills: </w:t>
      </w:r>
      <w:r w:rsidRPr="00366152">
        <w:rPr>
          <w:rFonts w:ascii="Times New Roman" w:hAnsi="Times New Roman" w:cs="Times New Roman"/>
          <w:sz w:val="28"/>
          <w:szCs w:val="28"/>
        </w:rPr>
        <w:t xml:space="preserve">Ability of science student teachers using I diagram. </w:t>
      </w:r>
      <w:r w:rsidRPr="00366152">
        <w:rPr>
          <w:rFonts w:ascii="Times New Roman" w:hAnsi="Times New Roman" w:cs="Times New Roman"/>
          <w:i/>
          <w:sz w:val="28"/>
          <w:szCs w:val="28"/>
        </w:rPr>
        <w:t>Eurasia Journal of</w:t>
      </w:r>
      <w:r w:rsidR="00C463F9" w:rsidRPr="00366152">
        <w:rPr>
          <w:rFonts w:ascii="Times New Roman" w:hAnsi="Times New Roman" w:cs="Times New Roman"/>
          <w:i/>
          <w:sz w:val="28"/>
          <w:szCs w:val="28"/>
        </w:rPr>
        <w:t xml:space="preserve"> physics &amp; chemistry Education</w:t>
      </w:r>
      <w:r w:rsidR="00C463F9" w:rsidRPr="00366152">
        <w:rPr>
          <w:rFonts w:ascii="Times New Roman" w:hAnsi="Times New Roman" w:cs="Times New Roman"/>
          <w:sz w:val="28"/>
          <w:szCs w:val="28"/>
        </w:rPr>
        <w:t>, 3, 26-38</w:t>
      </w:r>
    </w:p>
    <w:p w:rsidR="00D9311A" w:rsidRPr="00366152" w:rsidRDefault="00D9311A" w:rsidP="00366152">
      <w:pPr>
        <w:ind w:left="360"/>
        <w:rPr>
          <w:rFonts w:ascii="Times New Roman" w:hAnsi="Times New Roman" w:cs="Times New Roman"/>
          <w:sz w:val="28"/>
          <w:szCs w:val="28"/>
        </w:rPr>
      </w:pPr>
      <w:r w:rsidRPr="00366152">
        <w:rPr>
          <w:rFonts w:ascii="Times New Roman" w:hAnsi="Times New Roman" w:cs="Times New Roman"/>
          <w:sz w:val="28"/>
          <w:szCs w:val="28"/>
        </w:rPr>
        <w:t xml:space="preserve">Piaget, J (1960). </w:t>
      </w:r>
      <w:r w:rsidRPr="00366152">
        <w:rPr>
          <w:rFonts w:ascii="Times New Roman" w:hAnsi="Times New Roman" w:cs="Times New Roman"/>
          <w:i/>
          <w:sz w:val="28"/>
          <w:szCs w:val="28"/>
        </w:rPr>
        <w:t>The origins of intelligence in children</w:t>
      </w:r>
      <w:r w:rsidRPr="00366152">
        <w:rPr>
          <w:rFonts w:ascii="Times New Roman" w:hAnsi="Times New Roman" w:cs="Times New Roman"/>
          <w:sz w:val="28"/>
          <w:szCs w:val="28"/>
        </w:rPr>
        <w:t xml:space="preserve">. New York: international universities press, publisher </w:t>
      </w:r>
    </w:p>
    <w:p w:rsidR="00822CE7" w:rsidRPr="00366152" w:rsidRDefault="00D9311A" w:rsidP="00366152">
      <w:pPr>
        <w:ind w:left="360"/>
        <w:rPr>
          <w:rFonts w:ascii="Times New Roman" w:hAnsi="Times New Roman" w:cs="Times New Roman"/>
          <w:sz w:val="28"/>
          <w:szCs w:val="28"/>
        </w:rPr>
      </w:pPr>
      <w:r w:rsidRPr="00366152">
        <w:rPr>
          <w:rFonts w:ascii="Times New Roman" w:hAnsi="Times New Roman" w:cs="Times New Roman"/>
          <w:sz w:val="28"/>
          <w:szCs w:val="28"/>
        </w:rPr>
        <w:lastRenderedPageBreak/>
        <w:t>Ugwuanyi, A.A (2011</w:t>
      </w:r>
      <w:r w:rsidR="00366152">
        <w:rPr>
          <w:rFonts w:ascii="Times New Roman" w:hAnsi="Times New Roman" w:cs="Times New Roman"/>
          <w:i/>
          <w:sz w:val="28"/>
          <w:szCs w:val="28"/>
        </w:rPr>
        <w:t>).</w:t>
      </w:r>
      <w:r w:rsidRPr="00366152">
        <w:rPr>
          <w:rFonts w:ascii="Times New Roman" w:hAnsi="Times New Roman" w:cs="Times New Roman"/>
          <w:i/>
          <w:sz w:val="28"/>
          <w:szCs w:val="28"/>
        </w:rPr>
        <w:t xml:space="preserve"> An investigation into the extent of use of practical activities in teaching chemistry</w:t>
      </w:r>
      <w:r w:rsidRPr="00366152">
        <w:rPr>
          <w:rFonts w:ascii="Times New Roman" w:hAnsi="Times New Roman" w:cs="Times New Roman"/>
          <w:sz w:val="28"/>
          <w:szCs w:val="28"/>
        </w:rPr>
        <w:t xml:space="preserve">. Unpublished first Degree project. University of Nigeria, Nsukka. </w:t>
      </w:r>
    </w:p>
    <w:p w:rsidR="00EC3400" w:rsidRPr="00366152" w:rsidRDefault="00822CE7" w:rsidP="00366152">
      <w:pPr>
        <w:ind w:left="360"/>
        <w:rPr>
          <w:rFonts w:ascii="Times New Roman" w:hAnsi="Times New Roman" w:cs="Times New Roman"/>
          <w:sz w:val="28"/>
          <w:szCs w:val="28"/>
        </w:rPr>
      </w:pPr>
      <w:r w:rsidRPr="00366152">
        <w:rPr>
          <w:rFonts w:ascii="Times New Roman" w:hAnsi="Times New Roman" w:cs="Times New Roman"/>
          <w:sz w:val="28"/>
          <w:szCs w:val="28"/>
        </w:rPr>
        <w:t xml:space="preserve">Veronique M,M (2017). </w:t>
      </w:r>
      <w:r w:rsidR="00EC3400" w:rsidRPr="00366152">
        <w:rPr>
          <w:rFonts w:ascii="Times New Roman" w:hAnsi="Times New Roman" w:cs="Times New Roman"/>
          <w:sz w:val="28"/>
          <w:szCs w:val="28"/>
        </w:rPr>
        <w:t>B</w:t>
      </w:r>
      <w:r w:rsidRPr="00366152">
        <w:rPr>
          <w:rFonts w:ascii="Times New Roman" w:hAnsi="Times New Roman" w:cs="Times New Roman"/>
          <w:sz w:val="28"/>
          <w:szCs w:val="28"/>
        </w:rPr>
        <w:t>a</w:t>
      </w:r>
      <w:r w:rsidR="00EC3400" w:rsidRPr="00366152">
        <w:rPr>
          <w:rFonts w:ascii="Times New Roman" w:hAnsi="Times New Roman" w:cs="Times New Roman"/>
          <w:sz w:val="28"/>
          <w:szCs w:val="28"/>
        </w:rPr>
        <w:t xml:space="preserve">sic process skills and attitude toward science inputs to an enhanced students’ cognitive performance </w:t>
      </w:r>
    </w:p>
    <w:p w:rsidR="00EC3400" w:rsidRPr="00366152" w:rsidRDefault="00EC3400" w:rsidP="00366152">
      <w:pPr>
        <w:ind w:left="360"/>
        <w:rPr>
          <w:rFonts w:ascii="Times New Roman" w:hAnsi="Times New Roman" w:cs="Times New Roman"/>
          <w:sz w:val="28"/>
          <w:szCs w:val="28"/>
        </w:rPr>
      </w:pPr>
      <w:r w:rsidRPr="00366152">
        <w:rPr>
          <w:rFonts w:ascii="Times New Roman" w:hAnsi="Times New Roman" w:cs="Times New Roman"/>
          <w:sz w:val="28"/>
          <w:szCs w:val="28"/>
        </w:rPr>
        <w:t xml:space="preserve">Yusuf, M.O &amp;Afolabi, A.O (2010). Effect of computer Assisted instruction (AI) on secondary school students’ performance in Biology. </w:t>
      </w:r>
      <w:r w:rsidRPr="00366152">
        <w:rPr>
          <w:rFonts w:ascii="Times New Roman" w:hAnsi="Times New Roman" w:cs="Times New Roman"/>
          <w:i/>
          <w:sz w:val="28"/>
          <w:szCs w:val="28"/>
        </w:rPr>
        <w:t>The Turkish online Journal of Educational Technology</w:t>
      </w:r>
      <w:r w:rsidRPr="00366152">
        <w:rPr>
          <w:rFonts w:ascii="Times New Roman" w:hAnsi="Times New Roman" w:cs="Times New Roman"/>
          <w:sz w:val="28"/>
          <w:szCs w:val="28"/>
        </w:rPr>
        <w:t xml:space="preserve">, 9(1),-62-69. </w:t>
      </w:r>
    </w:p>
    <w:p w:rsidR="007F7C11" w:rsidRPr="00366152" w:rsidRDefault="007F7C11" w:rsidP="00366152">
      <w:pPr>
        <w:ind w:left="360"/>
        <w:rPr>
          <w:rFonts w:ascii="Times New Roman" w:hAnsi="Times New Roman" w:cs="Times New Roman"/>
          <w:sz w:val="28"/>
          <w:szCs w:val="28"/>
        </w:rPr>
      </w:pPr>
      <w:r w:rsidRPr="00366152">
        <w:rPr>
          <w:rFonts w:ascii="Times New Roman" w:hAnsi="Times New Roman" w:cs="Times New Roman"/>
          <w:sz w:val="28"/>
          <w:szCs w:val="28"/>
        </w:rPr>
        <w:t xml:space="preserve">Zeidan, H. A &amp;Jayosi, R.M (2014): science process skills and attitudes science among Palestinian secondary school student. </w:t>
      </w:r>
    </w:p>
    <w:p w:rsidR="006E740E" w:rsidRPr="007F7C11" w:rsidRDefault="007F7C11" w:rsidP="007F7C11">
      <w:pPr>
        <w:ind w:left="360"/>
        <w:rPr>
          <w:rFonts w:ascii="Times New Roman" w:hAnsi="Times New Roman" w:cs="Times New Roman"/>
          <w:sz w:val="28"/>
          <w:szCs w:val="28"/>
        </w:rPr>
      </w:pPr>
      <w:r>
        <w:rPr>
          <w:rFonts w:ascii="Times New Roman" w:hAnsi="Times New Roman" w:cs="Times New Roman"/>
          <w:sz w:val="28"/>
          <w:szCs w:val="28"/>
        </w:rPr>
        <w:t xml:space="preserve">Dol. https. II doi. Orgl 10.5430/wje. V5, lp 13. </w:t>
      </w:r>
    </w:p>
    <w:p w:rsidR="003D427F" w:rsidRDefault="003D427F" w:rsidP="00062510">
      <w:pPr>
        <w:rPr>
          <w:rFonts w:ascii="Times New Roman" w:hAnsi="Times New Roman" w:cs="Times New Roman"/>
          <w:sz w:val="28"/>
          <w:szCs w:val="28"/>
        </w:rPr>
      </w:pPr>
    </w:p>
    <w:p w:rsidR="001B1030" w:rsidRDefault="00C50EDB" w:rsidP="00062510">
      <w:pPr>
        <w:rPr>
          <w:rFonts w:ascii="Times New Roman" w:hAnsi="Times New Roman" w:cs="Times New Roman"/>
          <w:sz w:val="28"/>
          <w:szCs w:val="28"/>
        </w:rPr>
      </w:pPr>
      <w:r>
        <w:t>A Literature Study of Science Process Skill toward Deaf and Hard of Hearing Students</w:t>
      </w:r>
    </w:p>
    <w:p w:rsidR="00992F0D" w:rsidRDefault="001B1030" w:rsidP="00062510">
      <w:pPr>
        <w:rPr>
          <w:rFonts w:ascii="Times New Roman" w:hAnsi="Times New Roman" w:cs="Times New Roman"/>
          <w:sz w:val="28"/>
          <w:szCs w:val="28"/>
        </w:rPr>
      </w:pPr>
      <w:r>
        <w:rPr>
          <w:rFonts w:ascii="Times New Roman" w:hAnsi="Times New Roman" w:cs="Times New Roman"/>
          <w:sz w:val="28"/>
          <w:szCs w:val="28"/>
        </w:rPr>
        <w:tab/>
      </w:r>
    </w:p>
    <w:p w:rsidR="00062510" w:rsidRPr="00062510" w:rsidRDefault="00062510" w:rsidP="00062510">
      <w:pPr>
        <w:rPr>
          <w:rFonts w:ascii="Times New Roman" w:hAnsi="Times New Roman" w:cs="Times New Roman"/>
          <w:sz w:val="28"/>
          <w:szCs w:val="28"/>
        </w:rPr>
      </w:pPr>
    </w:p>
    <w:p w:rsidR="00E569EF" w:rsidRDefault="00E569EF" w:rsidP="00E569EF">
      <w:pPr>
        <w:rPr>
          <w:rFonts w:ascii="Times New Roman" w:hAnsi="Times New Roman" w:cs="Times New Roman"/>
          <w:sz w:val="28"/>
          <w:szCs w:val="28"/>
        </w:rPr>
      </w:pPr>
    </w:p>
    <w:p w:rsidR="006072CA" w:rsidRDefault="006072CA" w:rsidP="00064D5E">
      <w:pPr>
        <w:ind w:left="720" w:firstLine="405"/>
        <w:rPr>
          <w:rFonts w:ascii="Times New Roman" w:hAnsi="Times New Roman" w:cs="Times New Roman"/>
          <w:sz w:val="28"/>
          <w:szCs w:val="28"/>
        </w:rPr>
      </w:pPr>
    </w:p>
    <w:p w:rsidR="0026667B" w:rsidRDefault="00064D5E" w:rsidP="00064D5E">
      <w:pPr>
        <w:ind w:left="720" w:firstLine="405"/>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26667B" w:rsidRDefault="0026667B" w:rsidP="00DA5524">
      <w:pPr>
        <w:ind w:left="360"/>
        <w:rPr>
          <w:rFonts w:ascii="Times New Roman" w:hAnsi="Times New Roman" w:cs="Times New Roman"/>
          <w:sz w:val="28"/>
          <w:szCs w:val="28"/>
        </w:rPr>
      </w:pPr>
    </w:p>
    <w:p w:rsidR="00B3676A" w:rsidRPr="00DA5524" w:rsidRDefault="00B3676A" w:rsidP="00DA5524">
      <w:pPr>
        <w:ind w:left="360"/>
        <w:rPr>
          <w:rFonts w:ascii="Times New Roman" w:hAnsi="Times New Roman" w:cs="Times New Roman"/>
          <w:sz w:val="28"/>
          <w:szCs w:val="28"/>
        </w:rPr>
      </w:pPr>
    </w:p>
    <w:p w:rsidR="00B3676A" w:rsidRPr="00B3676A" w:rsidRDefault="00B3676A" w:rsidP="00B3676A">
      <w:pPr>
        <w:ind w:left="360"/>
        <w:rPr>
          <w:rFonts w:ascii="Times New Roman" w:hAnsi="Times New Roman" w:cs="Times New Roman"/>
          <w:sz w:val="28"/>
          <w:szCs w:val="28"/>
        </w:rPr>
      </w:pPr>
    </w:p>
    <w:p w:rsidR="003E73A3" w:rsidRPr="005126CD" w:rsidRDefault="003E73A3" w:rsidP="005126CD">
      <w:pPr>
        <w:ind w:left="720"/>
        <w:rPr>
          <w:rFonts w:ascii="Times New Roman" w:hAnsi="Times New Roman" w:cs="Times New Roman"/>
          <w:sz w:val="28"/>
          <w:szCs w:val="28"/>
        </w:rPr>
      </w:pPr>
    </w:p>
    <w:p w:rsidR="005476BE" w:rsidRPr="000421F8" w:rsidRDefault="005476BE" w:rsidP="000421F8">
      <w:pPr>
        <w:ind w:left="720"/>
        <w:rPr>
          <w:rFonts w:ascii="Times New Roman" w:hAnsi="Times New Roman" w:cs="Times New Roman"/>
          <w:sz w:val="28"/>
          <w:szCs w:val="28"/>
        </w:rPr>
      </w:pPr>
    </w:p>
    <w:p w:rsidR="00DC1B96" w:rsidRDefault="009458A5" w:rsidP="00695544">
      <w:pPr>
        <w:rPr>
          <w:rFonts w:ascii="Times New Roman" w:hAnsi="Times New Roman" w:cs="Times New Roman"/>
          <w:sz w:val="28"/>
          <w:szCs w:val="28"/>
        </w:rPr>
      </w:pPr>
      <w:r>
        <w:rPr>
          <w:rFonts w:ascii="Times New Roman" w:hAnsi="Times New Roman" w:cs="Times New Roman"/>
          <w:sz w:val="28"/>
          <w:szCs w:val="28"/>
        </w:rPr>
        <w:t xml:space="preserve">              Appendix A</w:t>
      </w:r>
    </w:p>
    <w:p w:rsidR="009458A5" w:rsidRDefault="009458A5" w:rsidP="00695544">
      <w:pPr>
        <w:rPr>
          <w:rFonts w:ascii="Times New Roman" w:hAnsi="Times New Roman" w:cs="Times New Roman"/>
          <w:sz w:val="28"/>
          <w:szCs w:val="28"/>
        </w:rPr>
      </w:pPr>
      <w:r>
        <w:rPr>
          <w:rFonts w:ascii="Times New Roman" w:hAnsi="Times New Roman" w:cs="Times New Roman"/>
          <w:sz w:val="28"/>
          <w:szCs w:val="28"/>
        </w:rPr>
        <w:t xml:space="preserve">                                        </w:t>
      </w:r>
      <w:r w:rsidR="002A1D13">
        <w:rPr>
          <w:rFonts w:ascii="Times New Roman" w:hAnsi="Times New Roman" w:cs="Times New Roman"/>
          <w:sz w:val="28"/>
          <w:szCs w:val="28"/>
        </w:rPr>
        <w:t xml:space="preserve">                               </w:t>
      </w:r>
      <w:r>
        <w:rPr>
          <w:rFonts w:ascii="Times New Roman" w:hAnsi="Times New Roman" w:cs="Times New Roman"/>
          <w:sz w:val="28"/>
          <w:szCs w:val="28"/>
        </w:rPr>
        <w:t xml:space="preserve">  </w:t>
      </w:r>
      <w:r w:rsidR="002A1D13">
        <w:rPr>
          <w:rFonts w:ascii="Times New Roman" w:hAnsi="Times New Roman" w:cs="Times New Roman"/>
          <w:sz w:val="28"/>
          <w:szCs w:val="28"/>
        </w:rPr>
        <w:t>Department of  Science E</w:t>
      </w:r>
      <w:r>
        <w:rPr>
          <w:rFonts w:ascii="Times New Roman" w:hAnsi="Times New Roman" w:cs="Times New Roman"/>
          <w:sz w:val="28"/>
          <w:szCs w:val="28"/>
        </w:rPr>
        <w:t>ducation,</w:t>
      </w:r>
    </w:p>
    <w:p w:rsidR="002A1D13" w:rsidRDefault="009458A5" w:rsidP="00695544">
      <w:pPr>
        <w:rPr>
          <w:rFonts w:ascii="Times New Roman" w:hAnsi="Times New Roman" w:cs="Times New Roman"/>
          <w:sz w:val="28"/>
          <w:szCs w:val="28"/>
        </w:rPr>
      </w:pPr>
      <w:r>
        <w:rPr>
          <w:rFonts w:ascii="Times New Roman" w:hAnsi="Times New Roman" w:cs="Times New Roman"/>
          <w:sz w:val="28"/>
          <w:szCs w:val="28"/>
        </w:rPr>
        <w:t xml:space="preserve">                                                                          Univer</w:t>
      </w:r>
      <w:r w:rsidR="002A1D13">
        <w:rPr>
          <w:rFonts w:ascii="Times New Roman" w:hAnsi="Times New Roman" w:cs="Times New Roman"/>
          <w:sz w:val="28"/>
          <w:szCs w:val="28"/>
        </w:rPr>
        <w:t>sity of Uyo,</w:t>
      </w:r>
    </w:p>
    <w:p w:rsidR="009458A5" w:rsidRDefault="002A1D13" w:rsidP="00695544">
      <w:pPr>
        <w:rPr>
          <w:rFonts w:ascii="Times New Roman" w:hAnsi="Times New Roman" w:cs="Times New Roman"/>
          <w:sz w:val="28"/>
          <w:szCs w:val="28"/>
        </w:rPr>
      </w:pPr>
      <w:r>
        <w:rPr>
          <w:rFonts w:ascii="Times New Roman" w:hAnsi="Times New Roman" w:cs="Times New Roman"/>
          <w:sz w:val="28"/>
          <w:szCs w:val="28"/>
        </w:rPr>
        <w:t xml:space="preserve">                                                                        </w:t>
      </w:r>
      <w:r w:rsidR="009458A5">
        <w:rPr>
          <w:rFonts w:ascii="Times New Roman" w:hAnsi="Times New Roman" w:cs="Times New Roman"/>
          <w:sz w:val="28"/>
          <w:szCs w:val="28"/>
        </w:rPr>
        <w:t xml:space="preserve">  Uyo.</w:t>
      </w:r>
    </w:p>
    <w:p w:rsidR="009458A5" w:rsidRDefault="009458A5" w:rsidP="00695544">
      <w:pPr>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A1D13">
        <w:rPr>
          <w:rFonts w:ascii="Times New Roman" w:hAnsi="Times New Roman" w:cs="Times New Roman"/>
          <w:sz w:val="28"/>
          <w:szCs w:val="28"/>
        </w:rPr>
        <w:t xml:space="preserve"> </w:t>
      </w:r>
      <w:r>
        <w:rPr>
          <w:rFonts w:ascii="Times New Roman" w:hAnsi="Times New Roman" w:cs="Times New Roman"/>
          <w:sz w:val="28"/>
          <w:szCs w:val="28"/>
        </w:rPr>
        <w:t xml:space="preserve"> 23</w:t>
      </w:r>
      <w:r w:rsidRPr="009458A5">
        <w:rPr>
          <w:rFonts w:ascii="Times New Roman" w:hAnsi="Times New Roman" w:cs="Times New Roman"/>
          <w:sz w:val="28"/>
          <w:szCs w:val="28"/>
          <w:vertAlign w:val="superscript"/>
        </w:rPr>
        <w:t>rd</w:t>
      </w:r>
      <w:r>
        <w:rPr>
          <w:rFonts w:ascii="Times New Roman" w:hAnsi="Times New Roman" w:cs="Times New Roman"/>
          <w:sz w:val="28"/>
          <w:szCs w:val="28"/>
        </w:rPr>
        <w:t xml:space="preserve"> September, 2019</w:t>
      </w:r>
      <w:r w:rsidR="00446685">
        <w:rPr>
          <w:rFonts w:ascii="Times New Roman" w:hAnsi="Times New Roman" w:cs="Times New Roman"/>
          <w:sz w:val="28"/>
          <w:szCs w:val="28"/>
        </w:rPr>
        <w:t>.</w:t>
      </w:r>
    </w:p>
    <w:p w:rsidR="00446685" w:rsidRPr="00A7656F" w:rsidRDefault="00446685" w:rsidP="00695544">
      <w:pP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Dear respondents,</w:t>
      </w:r>
    </w:p>
    <w:p w:rsidR="00446685" w:rsidRPr="00A7656F" w:rsidRDefault="00446685" w:rsidP="00695544">
      <w:pP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I, </w:t>
      </w:r>
      <w:r w:rsidR="002A1D13" w:rsidRPr="00A7656F">
        <w:rPr>
          <w:rFonts w:ascii="Times New Roman" w:hAnsi="Times New Roman" w:cs="Times New Roman"/>
          <w:color w:val="000000" w:themeColor="text1"/>
          <w:sz w:val="28"/>
          <w:szCs w:val="28"/>
        </w:rPr>
        <w:t>Ekanem, Nsimene C</w:t>
      </w:r>
      <w:r w:rsidRPr="00A7656F">
        <w:rPr>
          <w:rFonts w:ascii="Times New Roman" w:hAnsi="Times New Roman" w:cs="Times New Roman"/>
          <w:color w:val="000000" w:themeColor="text1"/>
          <w:sz w:val="28"/>
          <w:szCs w:val="28"/>
        </w:rPr>
        <w:t xml:space="preserve">osmas of department of science education with the registration number 15/ed/se/1316, seeks for compliance to fill up this rating scale4 for research purpose under the topic “effects of practical activities on students acquisition of basic science process skills in separation techniques in chemistry” </w:t>
      </w:r>
    </w:p>
    <w:p w:rsidR="00446685" w:rsidRPr="00A7656F" w:rsidRDefault="00446685" w:rsidP="00695544">
      <w:pP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I promise your details remain undisclosed as far as this research work is concerned. It will be used for this purpose after ward discarded.</w:t>
      </w:r>
    </w:p>
    <w:p w:rsidR="00446685" w:rsidRPr="00A7656F" w:rsidRDefault="00446685" w:rsidP="00695544">
      <w:pP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Thank you for your compliance and support.</w:t>
      </w:r>
    </w:p>
    <w:p w:rsidR="002A1D13" w:rsidRPr="00A7656F" w:rsidRDefault="002A1D13" w:rsidP="00695544">
      <w:pP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Yours sincerely,</w:t>
      </w:r>
    </w:p>
    <w:p w:rsidR="00DC1B96" w:rsidRPr="00A7656F" w:rsidRDefault="002A1D13" w:rsidP="00695544">
      <w:pP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Ekanem, Nsimene Cosmas</w:t>
      </w:r>
    </w:p>
    <w:p w:rsidR="00695749" w:rsidRPr="00A7656F" w:rsidRDefault="00695749" w:rsidP="00695544">
      <w:pPr>
        <w:rPr>
          <w:rFonts w:ascii="Times New Roman" w:hAnsi="Times New Roman" w:cs="Times New Roman"/>
          <w:color w:val="000000" w:themeColor="text1"/>
          <w:sz w:val="28"/>
          <w:szCs w:val="28"/>
        </w:rPr>
      </w:pPr>
    </w:p>
    <w:p w:rsidR="00C01C26" w:rsidRPr="00A7656F" w:rsidRDefault="00C01C26" w:rsidP="00B975E4">
      <w:pPr>
        <w:rPr>
          <w:rFonts w:ascii="Times New Roman" w:hAnsi="Times New Roman" w:cs="Times New Roman"/>
          <w:color w:val="000000" w:themeColor="text1"/>
          <w:sz w:val="28"/>
          <w:szCs w:val="28"/>
        </w:rPr>
      </w:pPr>
    </w:p>
    <w:p w:rsidR="00F54952" w:rsidRPr="00A7656F" w:rsidRDefault="00F54952" w:rsidP="00F54952">
      <w:pPr>
        <w:jc w:val="center"/>
        <w:rPr>
          <w:rFonts w:ascii="Times New Roman" w:hAnsi="Times New Roman" w:cs="Times New Roman"/>
          <w:color w:val="000000" w:themeColor="text1"/>
          <w:sz w:val="28"/>
          <w:szCs w:val="28"/>
        </w:rPr>
      </w:pPr>
    </w:p>
    <w:p w:rsidR="00C01C26" w:rsidRPr="00A7656F" w:rsidRDefault="00C01C26" w:rsidP="00DF1DD4">
      <w:pPr>
        <w:rPr>
          <w:rFonts w:ascii="Times New Roman" w:hAnsi="Times New Roman" w:cs="Times New Roman"/>
          <w:color w:val="000000" w:themeColor="text1"/>
          <w:sz w:val="28"/>
          <w:szCs w:val="28"/>
        </w:rPr>
      </w:pPr>
    </w:p>
    <w:p w:rsidR="00F54952" w:rsidRPr="00A7656F" w:rsidRDefault="00F54952" w:rsidP="00F54952">
      <w:pPr>
        <w:jc w:val="center"/>
        <w:rPr>
          <w:rFonts w:ascii="Times New Roman" w:hAnsi="Times New Roman" w:cs="Times New Roman"/>
          <w:color w:val="000000" w:themeColor="text1"/>
          <w:sz w:val="28"/>
          <w:szCs w:val="28"/>
        </w:rPr>
      </w:pPr>
    </w:p>
    <w:p w:rsidR="00F54952" w:rsidRPr="00A7656F" w:rsidRDefault="00F54952" w:rsidP="00F54952">
      <w:pPr>
        <w:jc w:val="center"/>
        <w:rPr>
          <w:rFonts w:ascii="Times New Roman" w:hAnsi="Times New Roman" w:cs="Times New Roman"/>
          <w:color w:val="000000" w:themeColor="text1"/>
          <w:sz w:val="28"/>
          <w:szCs w:val="28"/>
        </w:rPr>
      </w:pPr>
    </w:p>
    <w:p w:rsidR="00F54952" w:rsidRPr="00A7656F" w:rsidRDefault="00F54952" w:rsidP="00F54952">
      <w:pPr>
        <w:jc w:val="center"/>
        <w:rPr>
          <w:rFonts w:ascii="Times New Roman" w:hAnsi="Times New Roman" w:cs="Times New Roman"/>
          <w:color w:val="000000" w:themeColor="text1"/>
          <w:sz w:val="28"/>
          <w:szCs w:val="28"/>
        </w:rPr>
      </w:pPr>
    </w:p>
    <w:p w:rsidR="00F54952" w:rsidRPr="00A7656F" w:rsidRDefault="00F54952" w:rsidP="00F54952">
      <w:pPr>
        <w:jc w:val="center"/>
        <w:rPr>
          <w:rFonts w:ascii="Times New Roman" w:hAnsi="Times New Roman" w:cs="Times New Roman"/>
          <w:color w:val="000000" w:themeColor="text1"/>
          <w:sz w:val="28"/>
          <w:szCs w:val="28"/>
        </w:rPr>
      </w:pPr>
    </w:p>
    <w:p w:rsidR="00F54952" w:rsidRPr="00A7656F" w:rsidRDefault="00F54952" w:rsidP="00F54952">
      <w:pPr>
        <w:jc w:val="center"/>
        <w:rPr>
          <w:rFonts w:ascii="Times New Roman" w:hAnsi="Times New Roman" w:cs="Times New Roman"/>
          <w:color w:val="000000" w:themeColor="text1"/>
          <w:sz w:val="28"/>
          <w:szCs w:val="28"/>
        </w:rPr>
      </w:pPr>
    </w:p>
    <w:p w:rsidR="00F54952" w:rsidRPr="00A7656F" w:rsidRDefault="00F54952" w:rsidP="00F54952">
      <w:pPr>
        <w:jc w:val="center"/>
        <w:rPr>
          <w:rFonts w:ascii="Times New Roman" w:hAnsi="Times New Roman" w:cs="Times New Roman"/>
          <w:color w:val="000000" w:themeColor="text1"/>
          <w:sz w:val="28"/>
          <w:szCs w:val="28"/>
        </w:rPr>
      </w:pPr>
    </w:p>
    <w:p w:rsidR="00F54952" w:rsidRPr="00A7656F" w:rsidRDefault="00F54952" w:rsidP="00F54952">
      <w:pPr>
        <w:jc w:val="center"/>
        <w:rPr>
          <w:rFonts w:ascii="Times New Roman" w:hAnsi="Times New Roman" w:cs="Times New Roman"/>
          <w:color w:val="000000" w:themeColor="text1"/>
          <w:sz w:val="28"/>
          <w:szCs w:val="28"/>
        </w:rPr>
      </w:pPr>
    </w:p>
    <w:p w:rsidR="00F54952" w:rsidRPr="00A7656F" w:rsidRDefault="00F54952" w:rsidP="00F54952">
      <w:pPr>
        <w:jc w:val="center"/>
        <w:rPr>
          <w:rFonts w:ascii="Times New Roman" w:hAnsi="Times New Roman" w:cs="Times New Roman"/>
          <w:color w:val="000000" w:themeColor="text1"/>
          <w:sz w:val="28"/>
          <w:szCs w:val="28"/>
        </w:rPr>
      </w:pPr>
    </w:p>
    <w:p w:rsidR="00460122" w:rsidRPr="00A7656F" w:rsidRDefault="00460122" w:rsidP="00F54952">
      <w:pPr>
        <w:jc w:val="center"/>
        <w:rPr>
          <w:rFonts w:ascii="Times New Roman" w:hAnsi="Times New Roman" w:cs="Times New Roman"/>
          <w:color w:val="000000" w:themeColor="text1"/>
          <w:sz w:val="28"/>
          <w:szCs w:val="28"/>
        </w:rPr>
      </w:pPr>
    </w:p>
    <w:p w:rsidR="00460122" w:rsidRPr="00A7656F" w:rsidRDefault="00460122" w:rsidP="00F54952">
      <w:pPr>
        <w:jc w:val="center"/>
        <w:rPr>
          <w:rFonts w:ascii="Times New Roman" w:hAnsi="Times New Roman" w:cs="Times New Roman"/>
          <w:color w:val="000000" w:themeColor="text1"/>
          <w:sz w:val="28"/>
          <w:szCs w:val="28"/>
        </w:rPr>
      </w:pPr>
    </w:p>
    <w:p w:rsidR="00F54952" w:rsidRPr="00A7656F" w:rsidRDefault="0002660F" w:rsidP="00F54952">
      <w:pPr>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APPENDIX B</w:t>
      </w:r>
    </w:p>
    <w:p w:rsidR="00995C45" w:rsidRPr="00A7656F" w:rsidRDefault="00486813" w:rsidP="00995C45">
      <w:pPr>
        <w:tabs>
          <w:tab w:val="left" w:pos="6750"/>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SCIENCE PROCESS SKILL ACQUISITION PRACTICAL </w:t>
      </w:r>
      <w:r w:rsidR="001F07CF" w:rsidRPr="00A7656F">
        <w:rPr>
          <w:rFonts w:ascii="Times New Roman" w:hAnsi="Times New Roman" w:cs="Times New Roman"/>
          <w:color w:val="000000" w:themeColor="text1"/>
          <w:sz w:val="28"/>
          <w:szCs w:val="28"/>
        </w:rPr>
        <w:t>TEST (</w:t>
      </w:r>
      <w:r w:rsidRPr="00A7656F">
        <w:rPr>
          <w:rFonts w:ascii="Times New Roman" w:hAnsi="Times New Roman" w:cs="Times New Roman"/>
          <w:color w:val="000000" w:themeColor="text1"/>
          <w:sz w:val="28"/>
          <w:szCs w:val="28"/>
        </w:rPr>
        <w:t>SPSAPT)</w:t>
      </w:r>
    </w:p>
    <w:p w:rsidR="00447B88" w:rsidRPr="00A7656F" w:rsidRDefault="00995C45"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INSTRUCTION</w:t>
      </w:r>
      <w:r w:rsidR="00A7656F" w:rsidRPr="00A7656F">
        <w:rPr>
          <w:rFonts w:ascii="Times New Roman" w:hAnsi="Times New Roman" w:cs="Times New Roman"/>
          <w:color w:val="000000" w:themeColor="text1"/>
          <w:sz w:val="28"/>
          <w:szCs w:val="28"/>
        </w:rPr>
        <w:t xml:space="preserve">: answer all questions </w:t>
      </w:r>
    </w:p>
    <w:p w:rsidR="001F07CF" w:rsidRPr="00A7656F" w:rsidRDefault="001F07CF" w:rsidP="001F07CF">
      <w:pPr>
        <w:pStyle w:val="NormalWeb"/>
        <w:numPr>
          <w:ilvl w:val="0"/>
          <w:numId w:val="14"/>
        </w:numPr>
        <w:shd w:val="clear" w:color="auto" w:fill="FDFDFD"/>
        <w:spacing w:before="0" w:beforeAutospacing="0" w:after="150" w:afterAutospacing="0" w:line="360" w:lineRule="atLeast"/>
        <w:rPr>
          <w:color w:val="000000" w:themeColor="text1"/>
          <w:sz w:val="28"/>
          <w:szCs w:val="28"/>
        </w:rPr>
      </w:pPr>
      <w:r w:rsidRPr="00A7656F">
        <w:rPr>
          <w:color w:val="000000" w:themeColor="text1"/>
          <w:sz w:val="28"/>
          <w:szCs w:val="28"/>
        </w:rPr>
        <w:t>Which of the following separation techniques is dependent on difference in volatility?</w:t>
      </w:r>
      <w:r w:rsidRPr="00A7656F">
        <w:rPr>
          <w:color w:val="000000" w:themeColor="text1"/>
          <w:sz w:val="28"/>
          <w:szCs w:val="28"/>
        </w:rPr>
        <w:br/>
        <w:t>a) Distillation</w:t>
      </w:r>
      <w:r w:rsidRPr="00A7656F">
        <w:rPr>
          <w:color w:val="000000" w:themeColor="text1"/>
          <w:sz w:val="28"/>
          <w:szCs w:val="28"/>
        </w:rPr>
        <w:br/>
        <w:t>b) Crystallization</w:t>
      </w:r>
      <w:r w:rsidRPr="00A7656F">
        <w:rPr>
          <w:color w:val="000000" w:themeColor="text1"/>
          <w:sz w:val="28"/>
          <w:szCs w:val="28"/>
        </w:rPr>
        <w:br/>
        <w:t>c) Magnetic separation</w:t>
      </w:r>
      <w:r w:rsidRPr="00A7656F">
        <w:rPr>
          <w:color w:val="000000" w:themeColor="text1"/>
          <w:sz w:val="28"/>
          <w:szCs w:val="28"/>
        </w:rPr>
        <w:br/>
        <w:t>d) Fractional crystallization</w:t>
      </w:r>
    </w:p>
    <w:p w:rsidR="00447B88" w:rsidRPr="00A7656F" w:rsidRDefault="001F07CF" w:rsidP="001F07CF">
      <w:pPr>
        <w:pStyle w:val="NormalWeb"/>
        <w:shd w:val="clear" w:color="auto" w:fill="FDFDFD"/>
        <w:spacing w:before="0" w:beforeAutospacing="0" w:after="150" w:afterAutospacing="0" w:line="360" w:lineRule="atLeast"/>
        <w:ind w:left="360"/>
        <w:rPr>
          <w:color w:val="000000" w:themeColor="text1"/>
          <w:sz w:val="28"/>
          <w:szCs w:val="28"/>
        </w:rPr>
      </w:pPr>
      <w:r w:rsidRPr="00A7656F">
        <w:rPr>
          <w:color w:val="000000" w:themeColor="text1"/>
          <w:sz w:val="28"/>
          <w:szCs w:val="28"/>
          <w:shd w:val="clear" w:color="auto" w:fill="FDFDFD"/>
        </w:rPr>
        <w:t xml:space="preserve"> </w:t>
      </w:r>
      <w:r w:rsidRPr="00A7656F">
        <w:rPr>
          <w:color w:val="000000" w:themeColor="text1"/>
          <w:sz w:val="28"/>
          <w:szCs w:val="28"/>
          <w:shd w:val="clear" w:color="auto" w:fill="FDFDFD"/>
        </w:rPr>
        <w:t>2. Crystallization exploits difference in which factors?</w:t>
      </w:r>
      <w:r w:rsidRPr="00A7656F">
        <w:rPr>
          <w:color w:val="000000" w:themeColor="text1"/>
          <w:sz w:val="28"/>
          <w:szCs w:val="28"/>
        </w:rPr>
        <w:br/>
      </w:r>
      <w:r w:rsidRPr="00A7656F">
        <w:rPr>
          <w:color w:val="000000" w:themeColor="text1"/>
          <w:sz w:val="28"/>
          <w:szCs w:val="28"/>
          <w:shd w:val="clear" w:color="auto" w:fill="FDFDFD"/>
        </w:rPr>
        <w:t>a) Specific heat</w:t>
      </w:r>
      <w:r w:rsidRPr="00A7656F">
        <w:rPr>
          <w:color w:val="000000" w:themeColor="text1"/>
          <w:sz w:val="28"/>
          <w:szCs w:val="28"/>
        </w:rPr>
        <w:br/>
      </w:r>
      <w:r w:rsidRPr="00A7656F">
        <w:rPr>
          <w:color w:val="000000" w:themeColor="text1"/>
          <w:sz w:val="28"/>
          <w:szCs w:val="28"/>
          <w:shd w:val="clear" w:color="auto" w:fill="FDFDFD"/>
        </w:rPr>
        <w:t>b) Boiling point</w:t>
      </w:r>
      <w:r w:rsidRPr="00A7656F">
        <w:rPr>
          <w:color w:val="000000" w:themeColor="text1"/>
          <w:sz w:val="28"/>
          <w:szCs w:val="28"/>
        </w:rPr>
        <w:br/>
      </w:r>
      <w:r w:rsidRPr="00A7656F">
        <w:rPr>
          <w:color w:val="000000" w:themeColor="text1"/>
          <w:sz w:val="28"/>
          <w:szCs w:val="28"/>
          <w:shd w:val="clear" w:color="auto" w:fill="FDFDFD"/>
        </w:rPr>
        <w:t>c) Melting point</w:t>
      </w:r>
      <w:r w:rsidRPr="00A7656F">
        <w:rPr>
          <w:color w:val="000000" w:themeColor="text1"/>
          <w:sz w:val="28"/>
          <w:szCs w:val="28"/>
        </w:rPr>
        <w:br/>
      </w:r>
      <w:r w:rsidRPr="00A7656F">
        <w:rPr>
          <w:color w:val="000000" w:themeColor="text1"/>
          <w:sz w:val="28"/>
          <w:szCs w:val="28"/>
          <w:shd w:val="clear" w:color="auto" w:fill="FDFDFD"/>
        </w:rPr>
        <w:t>d) Bubble point</w:t>
      </w:r>
    </w:p>
    <w:p w:rsidR="00447B88" w:rsidRPr="00A7656F" w:rsidRDefault="001F07CF" w:rsidP="00995C45">
      <w:pPr>
        <w:tabs>
          <w:tab w:val="left" w:pos="6750"/>
        </w:tabs>
        <w:rPr>
          <w:rFonts w:ascii="Times New Roman" w:hAnsi="Times New Roman" w:cs="Times New Roman"/>
          <w:color w:val="000000" w:themeColor="text1"/>
          <w:sz w:val="28"/>
          <w:szCs w:val="28"/>
          <w:shd w:val="clear" w:color="auto" w:fill="FDFDFD"/>
        </w:rPr>
      </w:pPr>
      <w:r w:rsidRPr="00A7656F">
        <w:rPr>
          <w:rFonts w:ascii="Times New Roman" w:hAnsi="Times New Roman" w:cs="Times New Roman"/>
          <w:color w:val="000000" w:themeColor="text1"/>
          <w:sz w:val="28"/>
          <w:szCs w:val="28"/>
          <w:shd w:val="clear" w:color="auto" w:fill="FDFDFD"/>
        </w:rPr>
        <w:t>3.</w:t>
      </w:r>
      <w:r w:rsidRPr="00A7656F">
        <w:rPr>
          <w:rFonts w:ascii="Times New Roman" w:hAnsi="Times New Roman" w:cs="Times New Roman"/>
          <w:color w:val="000000" w:themeColor="text1"/>
          <w:sz w:val="28"/>
          <w:szCs w:val="28"/>
          <w:shd w:val="clear" w:color="auto" w:fill="FDFDFD"/>
        </w:rPr>
        <w:t> What is the size of equipment determined by?</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a) Rate of mass transfer from one phase to another</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b) Rate of heat transfer from one phase to another</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c) The number of reactions taking place</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d) The amount of byproduct formed</w:t>
      </w:r>
    </w:p>
    <w:p w:rsidR="001F07CF" w:rsidRPr="00A7656F" w:rsidRDefault="001F07CF" w:rsidP="00995C45">
      <w:pPr>
        <w:tabs>
          <w:tab w:val="left" w:pos="6750"/>
        </w:tabs>
        <w:rPr>
          <w:rFonts w:ascii="Times New Roman" w:hAnsi="Times New Roman" w:cs="Times New Roman"/>
          <w:color w:val="000000" w:themeColor="text1"/>
          <w:sz w:val="28"/>
          <w:szCs w:val="28"/>
          <w:shd w:val="clear" w:color="auto" w:fill="FDFDFD"/>
        </w:rPr>
      </w:pPr>
      <w:r w:rsidRPr="00A7656F">
        <w:rPr>
          <w:rFonts w:ascii="Times New Roman" w:hAnsi="Times New Roman" w:cs="Times New Roman"/>
          <w:color w:val="000000" w:themeColor="text1"/>
          <w:sz w:val="28"/>
          <w:szCs w:val="28"/>
          <w:shd w:val="clear" w:color="auto" w:fill="FDFDFD"/>
        </w:rPr>
        <w:t>4.</w:t>
      </w:r>
      <w:r w:rsidRPr="00A7656F">
        <w:rPr>
          <w:rFonts w:ascii="Times New Roman" w:hAnsi="Times New Roman" w:cs="Times New Roman"/>
          <w:color w:val="000000" w:themeColor="text1"/>
          <w:sz w:val="28"/>
          <w:szCs w:val="28"/>
          <w:shd w:val="clear" w:color="auto" w:fill="FDFDFD"/>
        </w:rPr>
        <w:t>Which of the following is not an important property that governs the extent of separation?</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a) Polarizability</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b) Vapor pressure</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c) Temperature</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d) Radius of gyration</w:t>
      </w:r>
    </w:p>
    <w:p w:rsidR="001F07CF" w:rsidRPr="00A7656F" w:rsidRDefault="001F07CF" w:rsidP="00995C45">
      <w:pPr>
        <w:tabs>
          <w:tab w:val="left" w:pos="6750"/>
        </w:tabs>
        <w:rPr>
          <w:rFonts w:ascii="Times New Roman" w:hAnsi="Times New Roman" w:cs="Times New Roman"/>
          <w:color w:val="000000" w:themeColor="text1"/>
          <w:sz w:val="28"/>
          <w:szCs w:val="28"/>
          <w:shd w:val="clear" w:color="auto" w:fill="FDFDFD"/>
        </w:rPr>
      </w:pPr>
      <w:r w:rsidRPr="00A7656F">
        <w:rPr>
          <w:rFonts w:ascii="Times New Roman" w:hAnsi="Times New Roman" w:cs="Times New Roman"/>
          <w:color w:val="000000" w:themeColor="text1"/>
          <w:sz w:val="28"/>
          <w:szCs w:val="28"/>
          <w:shd w:val="clear" w:color="auto" w:fill="FDFDFD"/>
        </w:rPr>
        <w:t>5.</w:t>
      </w:r>
      <w:r w:rsidRPr="00A7656F">
        <w:rPr>
          <w:rFonts w:ascii="Times New Roman" w:hAnsi="Times New Roman" w:cs="Times New Roman"/>
          <w:color w:val="000000" w:themeColor="text1"/>
          <w:sz w:val="28"/>
          <w:szCs w:val="28"/>
          <w:shd w:val="clear" w:color="auto" w:fill="FDFDFD"/>
        </w:rPr>
        <w:t> How is Oil and Hexane separated?</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a) Distillation</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b) Separating funnel</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c) Crystallization</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d) Electrophoresis</w:t>
      </w:r>
    </w:p>
    <w:p w:rsidR="001F07CF" w:rsidRPr="00A7656F" w:rsidRDefault="00BD2E8C" w:rsidP="00995C45">
      <w:pPr>
        <w:tabs>
          <w:tab w:val="left" w:pos="6750"/>
        </w:tabs>
        <w:rPr>
          <w:rFonts w:ascii="Times New Roman" w:hAnsi="Times New Roman" w:cs="Times New Roman"/>
          <w:color w:val="000000" w:themeColor="text1"/>
          <w:sz w:val="28"/>
          <w:szCs w:val="28"/>
          <w:shd w:val="clear" w:color="auto" w:fill="FDFDFD"/>
        </w:rPr>
      </w:pPr>
      <w:r w:rsidRPr="00A7656F">
        <w:rPr>
          <w:rFonts w:ascii="Times New Roman" w:hAnsi="Times New Roman" w:cs="Times New Roman"/>
          <w:color w:val="000000" w:themeColor="text1"/>
          <w:sz w:val="28"/>
          <w:szCs w:val="28"/>
          <w:shd w:val="clear" w:color="auto" w:fill="FDFDFD"/>
        </w:rPr>
        <w:t>6.</w:t>
      </w:r>
      <w:r w:rsidRPr="00A7656F">
        <w:rPr>
          <w:rFonts w:ascii="Times New Roman" w:hAnsi="Times New Roman" w:cs="Times New Roman"/>
          <w:color w:val="000000" w:themeColor="text1"/>
          <w:sz w:val="28"/>
          <w:szCs w:val="28"/>
          <w:shd w:val="clear" w:color="auto" w:fill="FDFDFD"/>
        </w:rPr>
        <w:t>How a mixture of iron and copper fillings is be separated?</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a) Magnetic separation</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b) Crystallization</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lastRenderedPageBreak/>
        <w:t>c) Evaporation</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d) Distillation</w:t>
      </w:r>
    </w:p>
    <w:p w:rsidR="00BD2E8C" w:rsidRPr="00A7656F" w:rsidRDefault="00BD2E8C" w:rsidP="00995C45">
      <w:pPr>
        <w:tabs>
          <w:tab w:val="left" w:pos="6750"/>
        </w:tabs>
        <w:rPr>
          <w:rFonts w:ascii="Times New Roman" w:hAnsi="Times New Roman" w:cs="Times New Roman"/>
          <w:color w:val="000000" w:themeColor="text1"/>
          <w:sz w:val="28"/>
          <w:szCs w:val="28"/>
          <w:shd w:val="clear" w:color="auto" w:fill="FDFDFD"/>
        </w:rPr>
      </w:pPr>
      <w:r w:rsidRPr="00A7656F">
        <w:rPr>
          <w:rFonts w:ascii="Times New Roman" w:hAnsi="Times New Roman" w:cs="Times New Roman"/>
          <w:color w:val="000000" w:themeColor="text1"/>
          <w:sz w:val="28"/>
          <w:szCs w:val="28"/>
          <w:shd w:val="clear" w:color="auto" w:fill="FDFDFD"/>
        </w:rPr>
        <w:t>7.</w:t>
      </w:r>
      <w:r w:rsidRPr="00A7656F">
        <w:rPr>
          <w:rFonts w:ascii="Times New Roman" w:hAnsi="Times New Roman" w:cs="Times New Roman"/>
          <w:color w:val="000000" w:themeColor="text1"/>
          <w:sz w:val="28"/>
          <w:szCs w:val="28"/>
          <w:shd w:val="clear" w:color="auto" w:fill="FDFDFD"/>
        </w:rPr>
        <w:t> What is added when it is difficult to condense vapors leaving the distillation column at top?</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a) Adsorbent</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b) Absorbent</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c) Agitator</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d) ESA</w:t>
      </w:r>
    </w:p>
    <w:p w:rsidR="00BD2E8C" w:rsidRPr="00A7656F" w:rsidRDefault="00BD2E8C"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shd w:val="clear" w:color="auto" w:fill="FDFDFD"/>
        </w:rPr>
        <w:t>8.</w:t>
      </w:r>
      <w:r w:rsidRPr="00A7656F">
        <w:rPr>
          <w:rFonts w:ascii="Times New Roman" w:hAnsi="Times New Roman" w:cs="Times New Roman"/>
          <w:color w:val="000000" w:themeColor="text1"/>
          <w:sz w:val="28"/>
          <w:szCs w:val="28"/>
          <w:shd w:val="clear" w:color="auto" w:fill="FDFDFD"/>
        </w:rPr>
        <w:t> How is sulphur separated from its impurities?</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a) Desublimation</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b) Sublimation</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c) Crystallization</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d) Drying</w:t>
      </w:r>
    </w:p>
    <w:p w:rsidR="00447B88" w:rsidRPr="00A7656F" w:rsidRDefault="00BD2E8C"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shd w:val="clear" w:color="auto" w:fill="FFFFFF"/>
        </w:rPr>
        <w:t xml:space="preserve"> 9.si</w:t>
      </w:r>
      <w:r w:rsidRPr="00A7656F">
        <w:rPr>
          <w:rFonts w:ascii="Times New Roman" w:hAnsi="Times New Roman" w:cs="Times New Roman"/>
          <w:color w:val="000000" w:themeColor="text1"/>
          <w:sz w:val="28"/>
          <w:szCs w:val="28"/>
          <w:shd w:val="clear" w:color="auto" w:fill="FFFFFF"/>
        </w:rPr>
        <w:t>eving is a technique used to separate mixtures containing solid particles of</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FFFFF"/>
        </w:rPr>
        <w:t>A. small sizes</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FFFFF"/>
        </w:rPr>
        <w:t>B. large sizes</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FFFFF"/>
        </w:rPr>
        <w:t>C. different sizes</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FFFFF"/>
        </w:rPr>
        <w:t>D. the same size</w:t>
      </w:r>
    </w:p>
    <w:p w:rsidR="00BD2E8C" w:rsidRPr="00A7656F" w:rsidRDefault="00BD2E8C" w:rsidP="00BD2E8C">
      <w:pPr>
        <w:rPr>
          <w:rFonts w:ascii="Times New Roman" w:eastAsia="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10. </w:t>
      </w:r>
      <w:r w:rsidRPr="00A7656F">
        <w:rPr>
          <w:rFonts w:ascii="Times New Roman" w:eastAsia="Times New Roman" w:hAnsi="Times New Roman" w:cs="Times New Roman"/>
          <w:color w:val="000000" w:themeColor="text1"/>
          <w:sz w:val="28"/>
          <w:szCs w:val="28"/>
        </w:rPr>
        <w:t>Chromatography is used to separate components of mixtures which differ in their rates of?</w:t>
      </w:r>
    </w:p>
    <w:p w:rsidR="00BD2E8C" w:rsidRPr="00BD2E8C" w:rsidRDefault="00BD2E8C" w:rsidP="00BD2E8C">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b/>
          <w:bCs/>
          <w:color w:val="000000" w:themeColor="text1"/>
          <w:sz w:val="28"/>
          <w:szCs w:val="28"/>
        </w:rPr>
        <w:t>A.</w:t>
      </w:r>
      <w:r w:rsidRPr="00BD2E8C">
        <w:rPr>
          <w:rFonts w:ascii="Times New Roman" w:eastAsia="Times New Roman" w:hAnsi="Times New Roman" w:cs="Times New Roman"/>
          <w:color w:val="000000" w:themeColor="text1"/>
          <w:sz w:val="28"/>
          <w:szCs w:val="28"/>
        </w:rPr>
        <w:t> diffusion</w:t>
      </w:r>
    </w:p>
    <w:p w:rsidR="00BD2E8C" w:rsidRPr="00BD2E8C" w:rsidRDefault="00BD2E8C" w:rsidP="00BD2E8C">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b/>
          <w:bCs/>
          <w:color w:val="000000" w:themeColor="text1"/>
          <w:sz w:val="28"/>
          <w:szCs w:val="28"/>
        </w:rPr>
        <w:t>B.</w:t>
      </w:r>
      <w:r w:rsidRPr="00BD2E8C">
        <w:rPr>
          <w:rFonts w:ascii="Times New Roman" w:eastAsia="Times New Roman" w:hAnsi="Times New Roman" w:cs="Times New Roman"/>
          <w:color w:val="000000" w:themeColor="text1"/>
          <w:sz w:val="28"/>
          <w:szCs w:val="28"/>
        </w:rPr>
        <w:t> migration</w:t>
      </w:r>
    </w:p>
    <w:p w:rsidR="00BD2E8C" w:rsidRPr="00BD2E8C" w:rsidRDefault="00BD2E8C" w:rsidP="00BD2E8C">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b/>
          <w:bCs/>
          <w:color w:val="000000" w:themeColor="text1"/>
          <w:sz w:val="28"/>
          <w:szCs w:val="28"/>
        </w:rPr>
        <w:t>C.</w:t>
      </w:r>
      <w:r w:rsidRPr="00BD2E8C">
        <w:rPr>
          <w:rFonts w:ascii="Times New Roman" w:eastAsia="Times New Roman" w:hAnsi="Times New Roman" w:cs="Times New Roman"/>
          <w:color w:val="000000" w:themeColor="text1"/>
          <w:sz w:val="28"/>
          <w:szCs w:val="28"/>
        </w:rPr>
        <w:t> reaction</w:t>
      </w:r>
    </w:p>
    <w:p w:rsidR="00BD2E8C" w:rsidRPr="00BD2E8C" w:rsidRDefault="00BD2E8C" w:rsidP="00BD2E8C">
      <w:pPr>
        <w:numPr>
          <w:ilvl w:val="0"/>
          <w:numId w:val="15"/>
        </w:numPr>
        <w:spacing w:before="100" w:beforeAutospacing="1" w:after="100" w:afterAutospacing="1"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b/>
          <w:bCs/>
          <w:color w:val="000000" w:themeColor="text1"/>
          <w:sz w:val="28"/>
          <w:szCs w:val="28"/>
        </w:rPr>
        <w:t>D.</w:t>
      </w:r>
      <w:r w:rsidRPr="00BD2E8C">
        <w:rPr>
          <w:rFonts w:ascii="Times New Roman" w:eastAsia="Times New Roman" w:hAnsi="Times New Roman" w:cs="Times New Roman"/>
          <w:color w:val="000000" w:themeColor="text1"/>
          <w:sz w:val="28"/>
          <w:szCs w:val="28"/>
        </w:rPr>
        <w:t> sedimentaion</w:t>
      </w:r>
    </w:p>
    <w:p w:rsidR="00280392" w:rsidRPr="00A7656F" w:rsidRDefault="00C54F38"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bl>
      <w:tblPr>
        <w:tblW w:w="5184" w:type="pct"/>
        <w:tblCellSpacing w:w="0" w:type="dxa"/>
        <w:shd w:val="clear" w:color="auto" w:fill="FFFFFF"/>
        <w:tblCellMar>
          <w:top w:w="30" w:type="dxa"/>
          <w:left w:w="30" w:type="dxa"/>
          <w:bottom w:w="30" w:type="dxa"/>
          <w:right w:w="30" w:type="dxa"/>
        </w:tblCellMar>
        <w:tblLook w:val="04A0" w:firstRow="1" w:lastRow="0" w:firstColumn="1" w:lastColumn="0" w:noHBand="0" w:noVBand="1"/>
      </w:tblPr>
      <w:tblGrid>
        <w:gridCol w:w="1165"/>
        <w:gridCol w:w="8194"/>
      </w:tblGrid>
      <w:tr w:rsidR="00A7656F" w:rsidRPr="00A7656F" w:rsidTr="00280392">
        <w:trPr>
          <w:tblCellSpacing w:w="0" w:type="dxa"/>
        </w:trPr>
        <w:tc>
          <w:tcPr>
            <w:tcW w:w="0" w:type="auto"/>
            <w:gridSpan w:val="2"/>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Which of the following separation processes uses boiling to separate mixtures?</w:t>
            </w:r>
          </w:p>
        </w:tc>
      </w:tr>
      <w:tr w:rsidR="00A7656F" w:rsidRPr="00A7656F" w:rsidTr="00280392">
        <w:trPr>
          <w:tblCellSpacing w:w="0" w:type="dxa"/>
        </w:trPr>
        <w:tc>
          <w:tcPr>
            <w:tcW w:w="0" w:type="auto"/>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t>A</w:t>
            </w: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Filtration</w:t>
            </w:r>
          </w:p>
        </w:tc>
      </w:tr>
      <w:tr w:rsidR="00A7656F" w:rsidRPr="00A7656F" w:rsidTr="00280392">
        <w:trPr>
          <w:tblCellSpacing w:w="0" w:type="dxa"/>
        </w:trPr>
        <w:tc>
          <w:tcPr>
            <w:tcW w:w="0" w:type="auto"/>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t>B</w:t>
            </w: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Sublimation</w:t>
            </w:r>
          </w:p>
        </w:tc>
      </w:tr>
      <w:tr w:rsidR="00A7656F" w:rsidRPr="00A7656F" w:rsidTr="00280392">
        <w:trPr>
          <w:tblCellSpacing w:w="0" w:type="dxa"/>
        </w:trPr>
        <w:tc>
          <w:tcPr>
            <w:tcW w:w="0" w:type="auto"/>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t>C</w:t>
            </w: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Centrifuge</w:t>
            </w:r>
          </w:p>
        </w:tc>
      </w:tr>
      <w:tr w:rsidR="00A7656F" w:rsidRPr="00A7656F" w:rsidTr="00280392">
        <w:trPr>
          <w:tblCellSpacing w:w="0" w:type="dxa"/>
        </w:trPr>
        <w:tc>
          <w:tcPr>
            <w:tcW w:w="0" w:type="auto"/>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t>D</w:t>
            </w: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Crystallization</w:t>
            </w:r>
          </w:p>
        </w:tc>
      </w:tr>
      <w:tr w:rsidR="00A7656F" w:rsidRPr="00A7656F" w:rsidTr="00280392">
        <w:trPr>
          <w:tblCellSpacing w:w="0" w:type="dxa"/>
        </w:trPr>
        <w:tc>
          <w:tcPr>
            <w:tcW w:w="0" w:type="auto"/>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t>E</w:t>
            </w: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t>fractional</w:t>
            </w:r>
            <w:r w:rsidRPr="00280392">
              <w:rPr>
                <w:rFonts w:ascii="Times New Roman" w:eastAsia="Times New Roman" w:hAnsi="Times New Roman" w:cs="Times New Roman"/>
                <w:color w:val="000000" w:themeColor="text1"/>
                <w:sz w:val="28"/>
                <w:szCs w:val="28"/>
              </w:rPr>
              <w:t>  Distillation</w:t>
            </w:r>
          </w:p>
        </w:tc>
      </w:tr>
      <w:tr w:rsidR="00A7656F" w:rsidRPr="00A7656F" w:rsidTr="00280392">
        <w:trPr>
          <w:trHeight w:val="1530"/>
          <w:tblCellSpacing w:w="0" w:type="dxa"/>
        </w:trPr>
        <w:tc>
          <w:tcPr>
            <w:tcW w:w="0" w:type="auto"/>
            <w:gridSpan w:val="2"/>
            <w:shd w:val="clear" w:color="auto" w:fill="FFFFFF"/>
            <w:hideMark/>
          </w:tcPr>
          <w:p w:rsidR="00280392" w:rsidRPr="00280392" w:rsidRDefault="00266BCC"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lastRenderedPageBreak/>
              <w:t>12.</w:t>
            </w:r>
            <w:r w:rsidR="00280392" w:rsidRPr="00280392">
              <w:rPr>
                <w:rFonts w:ascii="Times New Roman" w:eastAsia="Times New Roman" w:hAnsi="Times New Roman" w:cs="Times New Roman"/>
                <w:color w:val="000000" w:themeColor="text1"/>
                <w:sz w:val="28"/>
                <w:szCs w:val="28"/>
              </w:rPr>
              <w:t> In the filtration process, what is the substance that passes through the filter called?</w:t>
            </w:r>
          </w:p>
        </w:tc>
      </w:tr>
      <w:tr w:rsidR="00A7656F" w:rsidRPr="00A7656F" w:rsidTr="00280392">
        <w:trPr>
          <w:tblCellSpacing w:w="0" w:type="dxa"/>
        </w:trPr>
        <w:tc>
          <w:tcPr>
            <w:tcW w:w="0" w:type="auto"/>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t>a)</w:t>
            </w:r>
            <w:r w:rsidRPr="00280392">
              <w:rPr>
                <w:rFonts w:ascii="Times New Roman" w:eastAsia="Times New Roman" w:hAnsi="Times New Roman" w:cs="Times New Roman"/>
                <w:color w:val="000000" w:themeColor="text1"/>
                <w:sz w:val="28"/>
                <w:szCs w:val="28"/>
              </w:rPr>
              <w:t>  Sublimate</w:t>
            </w:r>
          </w:p>
        </w:tc>
      </w:tr>
      <w:tr w:rsidR="00A7656F" w:rsidRPr="00A7656F" w:rsidTr="00280392">
        <w:trPr>
          <w:tblCellSpacing w:w="0" w:type="dxa"/>
        </w:trPr>
        <w:tc>
          <w:tcPr>
            <w:tcW w:w="0" w:type="auto"/>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w:t>
            </w:r>
            <w:r w:rsidRPr="00A7656F">
              <w:rPr>
                <w:rFonts w:ascii="Times New Roman" w:eastAsia="Times New Roman" w:hAnsi="Times New Roman" w:cs="Times New Roman"/>
                <w:color w:val="000000" w:themeColor="text1"/>
                <w:sz w:val="28"/>
                <w:szCs w:val="28"/>
              </w:rPr>
              <w:t>b)</w:t>
            </w:r>
            <w:r w:rsidRPr="00280392">
              <w:rPr>
                <w:rFonts w:ascii="Times New Roman" w:eastAsia="Times New Roman" w:hAnsi="Times New Roman" w:cs="Times New Roman"/>
                <w:color w:val="000000" w:themeColor="text1"/>
                <w:sz w:val="28"/>
                <w:szCs w:val="28"/>
              </w:rPr>
              <w:t>Mixture</w:t>
            </w:r>
          </w:p>
        </w:tc>
      </w:tr>
      <w:tr w:rsidR="00A7656F" w:rsidRPr="00A7656F" w:rsidTr="00280392">
        <w:trPr>
          <w:tblCellSpacing w:w="0" w:type="dxa"/>
        </w:trPr>
        <w:tc>
          <w:tcPr>
            <w:tcW w:w="0" w:type="auto"/>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w:t>
            </w:r>
            <w:r w:rsidRPr="00A7656F">
              <w:rPr>
                <w:rFonts w:ascii="Times New Roman" w:eastAsia="Times New Roman" w:hAnsi="Times New Roman" w:cs="Times New Roman"/>
                <w:color w:val="000000" w:themeColor="text1"/>
                <w:sz w:val="28"/>
                <w:szCs w:val="28"/>
              </w:rPr>
              <w:t>c)</w:t>
            </w:r>
            <w:r w:rsidRPr="00280392">
              <w:rPr>
                <w:rFonts w:ascii="Times New Roman" w:eastAsia="Times New Roman" w:hAnsi="Times New Roman" w:cs="Times New Roman"/>
                <w:color w:val="000000" w:themeColor="text1"/>
                <w:sz w:val="28"/>
                <w:szCs w:val="28"/>
              </w:rPr>
              <w:t>Filtrate</w:t>
            </w:r>
          </w:p>
        </w:tc>
      </w:tr>
      <w:tr w:rsidR="00A7656F" w:rsidRPr="00A7656F" w:rsidTr="00280392">
        <w:trPr>
          <w:tblCellSpacing w:w="0" w:type="dxa"/>
        </w:trPr>
        <w:tc>
          <w:tcPr>
            <w:tcW w:w="0" w:type="auto"/>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w:t>
            </w:r>
            <w:r w:rsidRPr="00A7656F">
              <w:rPr>
                <w:rFonts w:ascii="Times New Roman" w:eastAsia="Times New Roman" w:hAnsi="Times New Roman" w:cs="Times New Roman"/>
                <w:color w:val="000000" w:themeColor="text1"/>
                <w:sz w:val="28"/>
                <w:szCs w:val="28"/>
              </w:rPr>
              <w:t>d)</w:t>
            </w:r>
            <w:r w:rsidRPr="00280392">
              <w:rPr>
                <w:rFonts w:ascii="Times New Roman" w:eastAsia="Times New Roman" w:hAnsi="Times New Roman" w:cs="Times New Roman"/>
                <w:color w:val="000000" w:themeColor="text1"/>
                <w:sz w:val="28"/>
                <w:szCs w:val="28"/>
              </w:rPr>
              <w:t>Centrifuge</w:t>
            </w:r>
          </w:p>
        </w:tc>
      </w:tr>
      <w:tr w:rsidR="00A7656F" w:rsidRPr="00A7656F" w:rsidTr="00280392">
        <w:trPr>
          <w:tblCellSpacing w:w="0" w:type="dxa"/>
        </w:trPr>
        <w:tc>
          <w:tcPr>
            <w:tcW w:w="0" w:type="auto"/>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w:t>
            </w:r>
            <w:r w:rsidRPr="00A7656F">
              <w:rPr>
                <w:rFonts w:ascii="Times New Roman" w:eastAsia="Times New Roman" w:hAnsi="Times New Roman" w:cs="Times New Roman"/>
                <w:color w:val="000000" w:themeColor="text1"/>
                <w:sz w:val="28"/>
                <w:szCs w:val="28"/>
              </w:rPr>
              <w:t>e)</w:t>
            </w:r>
            <w:r w:rsidRPr="00280392">
              <w:rPr>
                <w:rFonts w:ascii="Times New Roman" w:eastAsia="Times New Roman" w:hAnsi="Times New Roman" w:cs="Times New Roman"/>
                <w:color w:val="000000" w:themeColor="text1"/>
                <w:sz w:val="28"/>
                <w:szCs w:val="28"/>
              </w:rPr>
              <w:t>Residue</w:t>
            </w:r>
          </w:p>
        </w:tc>
      </w:tr>
      <w:tr w:rsidR="00A7656F" w:rsidRPr="00A7656F" w:rsidTr="00280392">
        <w:trPr>
          <w:tblCellSpacing w:w="0" w:type="dxa"/>
        </w:trPr>
        <w:tc>
          <w:tcPr>
            <w:tcW w:w="0" w:type="auto"/>
            <w:gridSpan w:val="2"/>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pict>
                <v:rect id="_x0000_i1026" style="width:0;height:1.5pt" o:hralign="center" o:hrstd="t" o:hrnoshade="t" o:hr="t" fillcolor="#a0a0a0" stroked="f"/>
              </w:pict>
            </w:r>
          </w:p>
          <w:p w:rsidR="00280392" w:rsidRPr="00280392" w:rsidRDefault="00266BCC"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t>13.</w:t>
            </w:r>
            <w:r w:rsidR="00280392" w:rsidRPr="00280392">
              <w:rPr>
                <w:rFonts w:ascii="Times New Roman" w:eastAsia="Times New Roman" w:hAnsi="Times New Roman" w:cs="Times New Roman"/>
                <w:color w:val="000000" w:themeColor="text1"/>
                <w:sz w:val="28"/>
                <w:szCs w:val="28"/>
              </w:rPr>
              <w:t xml:space="preserve"> In the filtration process, what is the substance that is removed by the filter called?</w:t>
            </w:r>
          </w:p>
        </w:tc>
      </w:tr>
      <w:tr w:rsidR="00A7656F" w:rsidRPr="00A7656F" w:rsidTr="00280392">
        <w:trPr>
          <w:tblCellSpacing w:w="0" w:type="dxa"/>
        </w:trPr>
        <w:tc>
          <w:tcPr>
            <w:tcW w:w="0" w:type="auto"/>
            <w:shd w:val="clear" w:color="auto" w:fill="FFFFFF"/>
            <w:hideMark/>
          </w:tcPr>
          <w:p w:rsidR="00266BCC" w:rsidRPr="00280392" w:rsidRDefault="00266BCC" w:rsidP="00280392">
            <w:pPr>
              <w:spacing w:after="0" w:line="240" w:lineRule="auto"/>
              <w:rPr>
                <w:rFonts w:ascii="Times New Roman" w:eastAsia="Times New Roman" w:hAnsi="Times New Roman" w:cs="Times New Roman"/>
                <w:noProof/>
                <w:color w:val="000000" w:themeColor="text1"/>
                <w:sz w:val="28"/>
                <w:szCs w:val="28"/>
              </w:rPr>
            </w:pPr>
            <w:r w:rsidRPr="00A7656F">
              <w:rPr>
                <w:rFonts w:ascii="Times New Roman" w:eastAsia="Times New Roman" w:hAnsi="Times New Roman" w:cs="Times New Roman"/>
                <w:noProof/>
                <w:color w:val="000000" w:themeColor="text1"/>
                <w:sz w:val="28"/>
                <w:szCs w:val="28"/>
              </w:rPr>
              <w:t>a)</w:t>
            </w: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Sublimate</w:t>
            </w:r>
          </w:p>
        </w:tc>
      </w:tr>
      <w:tr w:rsidR="00A7656F" w:rsidRPr="00A7656F" w:rsidTr="00280392">
        <w:trPr>
          <w:tblCellSpacing w:w="0" w:type="dxa"/>
        </w:trPr>
        <w:tc>
          <w:tcPr>
            <w:tcW w:w="0" w:type="auto"/>
            <w:shd w:val="clear" w:color="auto" w:fill="FFFFFF"/>
            <w:hideMark/>
          </w:tcPr>
          <w:p w:rsidR="00280392" w:rsidRPr="00280392" w:rsidRDefault="00266BCC"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t>b)</w:t>
            </w: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Mixture</w:t>
            </w:r>
          </w:p>
        </w:tc>
      </w:tr>
      <w:tr w:rsidR="00A7656F" w:rsidRPr="00A7656F" w:rsidTr="00280392">
        <w:trPr>
          <w:tblCellSpacing w:w="0" w:type="dxa"/>
        </w:trPr>
        <w:tc>
          <w:tcPr>
            <w:tcW w:w="0" w:type="auto"/>
            <w:shd w:val="clear" w:color="auto" w:fill="FFFFFF"/>
            <w:hideMark/>
          </w:tcPr>
          <w:p w:rsidR="00280392" w:rsidRPr="00280392" w:rsidRDefault="00266BCC"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t>c)</w:t>
            </w: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Filtrate</w:t>
            </w:r>
          </w:p>
        </w:tc>
      </w:tr>
      <w:tr w:rsidR="00A7656F" w:rsidRPr="00A7656F" w:rsidTr="00280392">
        <w:trPr>
          <w:tblCellSpacing w:w="0" w:type="dxa"/>
        </w:trPr>
        <w:tc>
          <w:tcPr>
            <w:tcW w:w="0" w:type="auto"/>
            <w:shd w:val="clear" w:color="auto" w:fill="FFFFFF"/>
            <w:hideMark/>
          </w:tcPr>
          <w:p w:rsidR="00280392" w:rsidRPr="00280392" w:rsidRDefault="00266BCC"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t>d)</w:t>
            </w: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Centrifuge</w:t>
            </w:r>
          </w:p>
        </w:tc>
      </w:tr>
      <w:tr w:rsidR="00A7656F" w:rsidRPr="00A7656F" w:rsidTr="00280392">
        <w:trPr>
          <w:tblCellSpacing w:w="0" w:type="dxa"/>
        </w:trPr>
        <w:tc>
          <w:tcPr>
            <w:tcW w:w="0" w:type="auto"/>
            <w:shd w:val="clear" w:color="auto" w:fill="FFFFFF"/>
            <w:hideMark/>
          </w:tcPr>
          <w:p w:rsidR="00280392" w:rsidRPr="00280392" w:rsidRDefault="00266BCC"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t>e)</w:t>
            </w: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Residue</w:t>
            </w:r>
          </w:p>
        </w:tc>
      </w:tr>
      <w:tr w:rsidR="00A7656F" w:rsidRPr="00A7656F" w:rsidTr="00280392">
        <w:trPr>
          <w:tblCellSpacing w:w="0" w:type="dxa"/>
        </w:trPr>
        <w:tc>
          <w:tcPr>
            <w:tcW w:w="0" w:type="auto"/>
            <w:gridSpan w:val="2"/>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pict>
                <v:rect id="_x0000_i1027" style="width:0;height:1.5pt" o:hralign="center" o:hrstd="t" o:hrnoshade="t" o:hr="t" fillcolor="#a0a0a0" stroked="f"/>
              </w:pict>
            </w:r>
          </w:p>
          <w:p w:rsidR="00280392" w:rsidRPr="00280392" w:rsidRDefault="00266BCC"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t>14</w:t>
            </w:r>
            <w:r w:rsidR="00280392" w:rsidRPr="00280392">
              <w:rPr>
                <w:rFonts w:ascii="Times New Roman" w:eastAsia="Times New Roman" w:hAnsi="Times New Roman" w:cs="Times New Roman"/>
                <w:color w:val="000000" w:themeColor="text1"/>
                <w:sz w:val="28"/>
                <w:szCs w:val="28"/>
              </w:rPr>
              <w:t>) Boiling salt water to remove the salt from the water is an example of what type of separation process?</w:t>
            </w:r>
          </w:p>
        </w:tc>
      </w:tr>
      <w:tr w:rsidR="00A7656F" w:rsidRPr="00A7656F" w:rsidTr="00280392">
        <w:trPr>
          <w:tblCellSpacing w:w="0" w:type="dxa"/>
        </w:trPr>
        <w:tc>
          <w:tcPr>
            <w:tcW w:w="0" w:type="auto"/>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noProof/>
                <w:color w:val="000000" w:themeColor="text1"/>
                <w:sz w:val="28"/>
                <w:szCs w:val="28"/>
              </w:rPr>
              <w:drawing>
                <wp:inline distT="0" distB="0" distL="0" distR="0" wp14:anchorId="2DDBE06C" wp14:editId="673D579D">
                  <wp:extent cx="190500" cy="190500"/>
                  <wp:effectExtent l="0" t="0" r="0" b="0"/>
                  <wp:docPr id="10" name="Picture 10" descr="https://www.ducksters.com/questions/nr/rbd.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www.ducksters.com/questions/nr/rbd.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Filtration</w:t>
            </w:r>
          </w:p>
        </w:tc>
      </w:tr>
      <w:tr w:rsidR="00A7656F" w:rsidRPr="00A7656F" w:rsidTr="00280392">
        <w:trPr>
          <w:tblCellSpacing w:w="0" w:type="dxa"/>
        </w:trPr>
        <w:tc>
          <w:tcPr>
            <w:tcW w:w="0" w:type="auto"/>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noProof/>
                <w:color w:val="000000" w:themeColor="text1"/>
                <w:sz w:val="28"/>
                <w:szCs w:val="28"/>
              </w:rPr>
              <w:drawing>
                <wp:inline distT="0" distB="0" distL="0" distR="0" wp14:anchorId="37570DB5" wp14:editId="21B5B345">
                  <wp:extent cx="190500" cy="190500"/>
                  <wp:effectExtent l="0" t="0" r="0" b="0"/>
                  <wp:docPr id="9" name="Picture 9" descr="https://www.ducksters.com/questions/nr/rbd.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www.ducksters.com/questions/nr/rbd.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Sublimation</w:t>
            </w:r>
          </w:p>
        </w:tc>
      </w:tr>
      <w:tr w:rsidR="00A7656F" w:rsidRPr="00A7656F" w:rsidTr="00280392">
        <w:trPr>
          <w:tblCellSpacing w:w="0" w:type="dxa"/>
        </w:trPr>
        <w:tc>
          <w:tcPr>
            <w:tcW w:w="0" w:type="auto"/>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noProof/>
                <w:color w:val="000000" w:themeColor="text1"/>
                <w:sz w:val="28"/>
                <w:szCs w:val="28"/>
              </w:rPr>
              <w:drawing>
                <wp:inline distT="0" distB="0" distL="0" distR="0" wp14:anchorId="52AB21BA" wp14:editId="0A39B73D">
                  <wp:extent cx="190500" cy="190500"/>
                  <wp:effectExtent l="0" t="0" r="0" b="0"/>
                  <wp:docPr id="8" name="Picture 8" descr="https://www.ducksters.com/questions/nr/rbd.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www.ducksters.com/questions/nr/rbd.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Centrifuge</w:t>
            </w:r>
          </w:p>
        </w:tc>
      </w:tr>
      <w:tr w:rsidR="00A7656F" w:rsidRPr="00A7656F" w:rsidTr="00280392">
        <w:trPr>
          <w:tblCellSpacing w:w="0" w:type="dxa"/>
        </w:trPr>
        <w:tc>
          <w:tcPr>
            <w:tcW w:w="0" w:type="auto"/>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noProof/>
                <w:color w:val="000000" w:themeColor="text1"/>
                <w:sz w:val="28"/>
                <w:szCs w:val="28"/>
              </w:rPr>
              <w:drawing>
                <wp:inline distT="0" distB="0" distL="0" distR="0" wp14:anchorId="63374A64" wp14:editId="5B2DD71C">
                  <wp:extent cx="190500" cy="190500"/>
                  <wp:effectExtent l="0" t="0" r="0" b="0"/>
                  <wp:docPr id="7" name="Picture 7" descr="https://www.ducksters.com/questions/nr/rbd.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www.ducksters.com/questions/nr/rbd.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Crystallization</w:t>
            </w:r>
          </w:p>
        </w:tc>
      </w:tr>
      <w:tr w:rsidR="00A7656F" w:rsidRPr="00A7656F" w:rsidTr="00280392">
        <w:trPr>
          <w:tblCellSpacing w:w="0" w:type="dxa"/>
        </w:trPr>
        <w:tc>
          <w:tcPr>
            <w:tcW w:w="0" w:type="auto"/>
            <w:shd w:val="clear" w:color="auto" w:fill="FFFFFF"/>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noProof/>
                <w:color w:val="000000" w:themeColor="text1"/>
                <w:sz w:val="28"/>
                <w:szCs w:val="28"/>
              </w:rPr>
              <w:drawing>
                <wp:inline distT="0" distB="0" distL="0" distR="0" wp14:anchorId="08A245E3" wp14:editId="545FBA7A">
                  <wp:extent cx="190500" cy="190500"/>
                  <wp:effectExtent l="0" t="0" r="0" b="0"/>
                  <wp:docPr id="6" name="Picture 6" descr="https://www.ducksters.com/questions/nr/rbd.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www.ducksters.com/questions/nr/rbd.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r w:rsidRPr="00280392">
              <w:rPr>
                <w:rFonts w:ascii="Times New Roman" w:eastAsia="Times New Roman" w:hAnsi="Times New Roman" w:cs="Times New Roman"/>
                <w:color w:val="000000" w:themeColor="text1"/>
                <w:sz w:val="28"/>
                <w:szCs w:val="28"/>
              </w:rPr>
              <w:t>  Distillation</w:t>
            </w:r>
          </w:p>
        </w:tc>
      </w:tr>
      <w:tr w:rsidR="00A7656F" w:rsidRPr="00A7656F" w:rsidTr="00280392">
        <w:trPr>
          <w:tblCellSpacing w:w="0" w:type="dxa"/>
        </w:trPr>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p>
        </w:tc>
        <w:tc>
          <w:tcPr>
            <w:tcW w:w="0" w:type="auto"/>
            <w:shd w:val="clear" w:color="auto" w:fill="FFFFFF"/>
            <w:vAlign w:val="center"/>
            <w:hideMark/>
          </w:tcPr>
          <w:p w:rsidR="00280392" w:rsidRPr="00280392" w:rsidRDefault="00280392" w:rsidP="00280392">
            <w:pPr>
              <w:spacing w:after="0" w:line="240" w:lineRule="auto"/>
              <w:rPr>
                <w:rFonts w:ascii="Times New Roman" w:eastAsia="Times New Roman" w:hAnsi="Times New Roman" w:cs="Times New Roman"/>
                <w:color w:val="000000" w:themeColor="text1"/>
                <w:sz w:val="28"/>
                <w:szCs w:val="28"/>
              </w:rPr>
            </w:pPr>
          </w:p>
        </w:tc>
      </w:tr>
    </w:tbl>
    <w:p w:rsidR="00447B88" w:rsidRPr="00A7656F" w:rsidRDefault="00447B88" w:rsidP="00995C45">
      <w:pPr>
        <w:tabs>
          <w:tab w:val="left" w:pos="6750"/>
        </w:tabs>
        <w:rPr>
          <w:rFonts w:ascii="Times New Roman" w:hAnsi="Times New Roman" w:cs="Times New Roman"/>
          <w:color w:val="000000" w:themeColor="text1"/>
          <w:sz w:val="28"/>
          <w:szCs w:val="28"/>
        </w:rPr>
      </w:pPr>
    </w:p>
    <w:p w:rsidR="00266BCC" w:rsidRPr="00A7656F" w:rsidRDefault="00266BCC" w:rsidP="00266BCC">
      <w:pPr>
        <w:pStyle w:val="NormalWeb"/>
        <w:shd w:val="clear" w:color="auto" w:fill="FFFFFF"/>
        <w:rPr>
          <w:color w:val="000000" w:themeColor="text1"/>
          <w:sz w:val="28"/>
          <w:szCs w:val="28"/>
        </w:rPr>
      </w:pPr>
      <w:r w:rsidRPr="00A7656F">
        <w:rPr>
          <w:color w:val="000000" w:themeColor="text1"/>
          <w:sz w:val="28"/>
          <w:szCs w:val="28"/>
        </w:rPr>
        <w:t>15. When a solution is heated water evaporates and solute</w:t>
      </w:r>
    </w:p>
    <w:p w:rsidR="00266BCC" w:rsidRPr="00266BCC" w:rsidRDefault="00266BCC" w:rsidP="00266BCC">
      <w:pPr>
        <w:numPr>
          <w:ilvl w:val="0"/>
          <w:numId w:val="16"/>
        </w:numPr>
        <w:shd w:val="clear" w:color="auto" w:fill="FFFFFF"/>
        <w:spacing w:before="100" w:beforeAutospacing="1" w:after="100" w:afterAutospacing="1" w:line="336" w:lineRule="atLeast"/>
        <w:ind w:left="0"/>
        <w:rPr>
          <w:rFonts w:ascii="Times New Roman" w:eastAsia="Times New Roman" w:hAnsi="Times New Roman" w:cs="Times New Roman"/>
          <w:color w:val="000000" w:themeColor="text1"/>
          <w:sz w:val="28"/>
          <w:szCs w:val="28"/>
        </w:rPr>
      </w:pPr>
      <w:r w:rsidRPr="00266BCC">
        <w:rPr>
          <w:rFonts w:ascii="Times New Roman" w:eastAsia="Times New Roman" w:hAnsi="Times New Roman" w:cs="Times New Roman"/>
          <w:color w:val="000000" w:themeColor="text1"/>
          <w:sz w:val="28"/>
          <w:szCs w:val="28"/>
        </w:rPr>
        <w:t>evaporates too</w:t>
      </w:r>
    </w:p>
    <w:p w:rsidR="00266BCC" w:rsidRPr="00266BCC" w:rsidRDefault="00266BCC" w:rsidP="00266BCC">
      <w:pPr>
        <w:numPr>
          <w:ilvl w:val="0"/>
          <w:numId w:val="16"/>
        </w:numPr>
        <w:shd w:val="clear" w:color="auto" w:fill="FFFFFF"/>
        <w:spacing w:before="100" w:beforeAutospacing="1" w:after="100" w:afterAutospacing="1" w:line="336" w:lineRule="atLeast"/>
        <w:ind w:left="0"/>
        <w:rPr>
          <w:rFonts w:ascii="Times New Roman" w:eastAsia="Times New Roman" w:hAnsi="Times New Roman" w:cs="Times New Roman"/>
          <w:color w:val="000000" w:themeColor="text1"/>
          <w:sz w:val="28"/>
          <w:szCs w:val="28"/>
        </w:rPr>
      </w:pPr>
      <w:r w:rsidRPr="00266BCC">
        <w:rPr>
          <w:rFonts w:ascii="Times New Roman" w:eastAsia="Times New Roman" w:hAnsi="Times New Roman" w:cs="Times New Roman"/>
          <w:color w:val="000000" w:themeColor="text1"/>
          <w:sz w:val="28"/>
          <w:szCs w:val="28"/>
        </w:rPr>
        <w:t>left as residue</w:t>
      </w:r>
    </w:p>
    <w:p w:rsidR="00266BCC" w:rsidRPr="00266BCC" w:rsidRDefault="00266BCC" w:rsidP="00266BCC">
      <w:pPr>
        <w:numPr>
          <w:ilvl w:val="0"/>
          <w:numId w:val="16"/>
        </w:numPr>
        <w:shd w:val="clear" w:color="auto" w:fill="FFFFFF"/>
        <w:spacing w:before="100" w:beforeAutospacing="1" w:after="100" w:afterAutospacing="1" w:line="336" w:lineRule="atLeast"/>
        <w:ind w:left="0"/>
        <w:rPr>
          <w:rFonts w:ascii="Times New Roman" w:eastAsia="Times New Roman" w:hAnsi="Times New Roman" w:cs="Times New Roman"/>
          <w:color w:val="000000" w:themeColor="text1"/>
          <w:sz w:val="28"/>
          <w:szCs w:val="28"/>
        </w:rPr>
      </w:pPr>
      <w:r w:rsidRPr="00266BCC">
        <w:rPr>
          <w:rFonts w:ascii="Times New Roman" w:eastAsia="Times New Roman" w:hAnsi="Times New Roman" w:cs="Times New Roman"/>
          <w:color w:val="000000" w:themeColor="text1"/>
          <w:sz w:val="28"/>
          <w:szCs w:val="28"/>
        </w:rPr>
        <w:t>disappear</w:t>
      </w:r>
    </w:p>
    <w:p w:rsidR="00266BCC" w:rsidRPr="00266BCC" w:rsidRDefault="00266BCC" w:rsidP="00266BCC">
      <w:pPr>
        <w:numPr>
          <w:ilvl w:val="0"/>
          <w:numId w:val="16"/>
        </w:numPr>
        <w:shd w:val="clear" w:color="auto" w:fill="FFFFFF"/>
        <w:spacing w:before="100" w:beforeAutospacing="1" w:after="100" w:afterAutospacing="1" w:line="336" w:lineRule="atLeast"/>
        <w:ind w:left="0"/>
        <w:rPr>
          <w:rFonts w:ascii="Times New Roman" w:eastAsia="Times New Roman" w:hAnsi="Times New Roman" w:cs="Times New Roman"/>
          <w:color w:val="000000" w:themeColor="text1"/>
          <w:sz w:val="28"/>
          <w:szCs w:val="28"/>
        </w:rPr>
      </w:pPr>
      <w:r w:rsidRPr="00266BCC">
        <w:rPr>
          <w:rFonts w:ascii="Times New Roman" w:eastAsia="Times New Roman" w:hAnsi="Times New Roman" w:cs="Times New Roman"/>
          <w:color w:val="000000" w:themeColor="text1"/>
          <w:sz w:val="28"/>
          <w:szCs w:val="28"/>
        </w:rPr>
        <w:t>condens</w:t>
      </w:r>
    </w:p>
    <w:p w:rsidR="00447B88" w:rsidRPr="00A7656F" w:rsidRDefault="00447B88" w:rsidP="00995C45">
      <w:pPr>
        <w:tabs>
          <w:tab w:val="left" w:pos="6750"/>
        </w:tabs>
        <w:rPr>
          <w:rFonts w:ascii="Times New Roman" w:hAnsi="Times New Roman" w:cs="Times New Roman"/>
          <w:color w:val="000000" w:themeColor="text1"/>
          <w:sz w:val="28"/>
          <w:szCs w:val="28"/>
        </w:rPr>
      </w:pPr>
    </w:p>
    <w:p w:rsidR="00266BCC" w:rsidRPr="00A7656F" w:rsidRDefault="00266BCC" w:rsidP="00266BCC">
      <w:pPr>
        <w:pStyle w:val="NormalWeb"/>
        <w:shd w:val="clear" w:color="auto" w:fill="FFFFFF"/>
        <w:rPr>
          <w:color w:val="000000" w:themeColor="text1"/>
          <w:sz w:val="28"/>
          <w:szCs w:val="28"/>
        </w:rPr>
      </w:pPr>
      <w:r w:rsidRPr="00A7656F">
        <w:rPr>
          <w:color w:val="000000" w:themeColor="text1"/>
          <w:sz w:val="28"/>
          <w:szCs w:val="28"/>
        </w:rPr>
        <w:t>16. Soluble solid is separated from water by process of</w:t>
      </w:r>
    </w:p>
    <w:p w:rsidR="00266BCC" w:rsidRPr="00266BCC" w:rsidRDefault="00266BCC" w:rsidP="00266BCC">
      <w:pPr>
        <w:numPr>
          <w:ilvl w:val="0"/>
          <w:numId w:val="17"/>
        </w:numPr>
        <w:shd w:val="clear" w:color="auto" w:fill="FFFFFF"/>
        <w:spacing w:before="100" w:beforeAutospacing="1" w:after="100" w:afterAutospacing="1" w:line="336" w:lineRule="atLeast"/>
        <w:ind w:left="0"/>
        <w:rPr>
          <w:rFonts w:ascii="Times New Roman" w:eastAsia="Times New Roman" w:hAnsi="Times New Roman" w:cs="Times New Roman"/>
          <w:color w:val="000000" w:themeColor="text1"/>
          <w:sz w:val="28"/>
          <w:szCs w:val="28"/>
        </w:rPr>
      </w:pPr>
      <w:r w:rsidRPr="00266BCC">
        <w:rPr>
          <w:rFonts w:ascii="Times New Roman" w:eastAsia="Times New Roman" w:hAnsi="Times New Roman" w:cs="Times New Roman"/>
          <w:color w:val="000000" w:themeColor="text1"/>
          <w:sz w:val="28"/>
          <w:szCs w:val="28"/>
        </w:rPr>
        <w:lastRenderedPageBreak/>
        <w:t>heating</w:t>
      </w:r>
    </w:p>
    <w:p w:rsidR="00266BCC" w:rsidRPr="00266BCC" w:rsidRDefault="00266BCC" w:rsidP="00266BCC">
      <w:pPr>
        <w:numPr>
          <w:ilvl w:val="0"/>
          <w:numId w:val="17"/>
        </w:numPr>
        <w:shd w:val="clear" w:color="auto" w:fill="FFFFFF"/>
        <w:spacing w:before="100" w:beforeAutospacing="1" w:after="100" w:afterAutospacing="1" w:line="336" w:lineRule="atLeast"/>
        <w:ind w:left="0"/>
        <w:rPr>
          <w:rFonts w:ascii="Times New Roman" w:eastAsia="Times New Roman" w:hAnsi="Times New Roman" w:cs="Times New Roman"/>
          <w:color w:val="000000" w:themeColor="text1"/>
          <w:sz w:val="28"/>
          <w:szCs w:val="28"/>
        </w:rPr>
      </w:pPr>
      <w:r w:rsidRPr="00266BCC">
        <w:rPr>
          <w:rFonts w:ascii="Times New Roman" w:eastAsia="Times New Roman" w:hAnsi="Times New Roman" w:cs="Times New Roman"/>
          <w:color w:val="000000" w:themeColor="text1"/>
          <w:sz w:val="28"/>
          <w:szCs w:val="28"/>
        </w:rPr>
        <w:t>evaporation</w:t>
      </w:r>
    </w:p>
    <w:p w:rsidR="00266BCC" w:rsidRPr="00266BCC" w:rsidRDefault="00266BCC" w:rsidP="00266BCC">
      <w:pPr>
        <w:numPr>
          <w:ilvl w:val="0"/>
          <w:numId w:val="17"/>
        </w:numPr>
        <w:shd w:val="clear" w:color="auto" w:fill="FFFFFF"/>
        <w:spacing w:before="100" w:beforeAutospacing="1" w:after="100" w:afterAutospacing="1" w:line="336" w:lineRule="atLeast"/>
        <w:ind w:left="0"/>
        <w:rPr>
          <w:rFonts w:ascii="Times New Roman" w:eastAsia="Times New Roman" w:hAnsi="Times New Roman" w:cs="Times New Roman"/>
          <w:color w:val="000000" w:themeColor="text1"/>
          <w:sz w:val="28"/>
          <w:szCs w:val="28"/>
        </w:rPr>
      </w:pPr>
      <w:r w:rsidRPr="00266BCC">
        <w:rPr>
          <w:rFonts w:ascii="Times New Roman" w:eastAsia="Times New Roman" w:hAnsi="Times New Roman" w:cs="Times New Roman"/>
          <w:color w:val="000000" w:themeColor="text1"/>
          <w:sz w:val="28"/>
          <w:szCs w:val="28"/>
        </w:rPr>
        <w:t>condensation</w:t>
      </w:r>
    </w:p>
    <w:p w:rsidR="00266BCC" w:rsidRPr="00266BCC" w:rsidRDefault="00266BCC" w:rsidP="00266BCC">
      <w:pPr>
        <w:numPr>
          <w:ilvl w:val="0"/>
          <w:numId w:val="17"/>
        </w:numPr>
        <w:shd w:val="clear" w:color="auto" w:fill="FFFFFF"/>
        <w:spacing w:before="100" w:beforeAutospacing="1" w:after="100" w:afterAutospacing="1" w:line="336" w:lineRule="atLeast"/>
        <w:ind w:left="0"/>
        <w:rPr>
          <w:rFonts w:ascii="Times New Roman" w:eastAsia="Times New Roman" w:hAnsi="Times New Roman" w:cs="Times New Roman"/>
          <w:color w:val="000000" w:themeColor="text1"/>
          <w:sz w:val="28"/>
          <w:szCs w:val="28"/>
        </w:rPr>
      </w:pPr>
      <w:r w:rsidRPr="00266BCC">
        <w:rPr>
          <w:rFonts w:ascii="Times New Roman" w:eastAsia="Times New Roman" w:hAnsi="Times New Roman" w:cs="Times New Roman"/>
          <w:color w:val="000000" w:themeColor="text1"/>
          <w:sz w:val="28"/>
          <w:szCs w:val="28"/>
        </w:rPr>
        <w:t>reaction</w:t>
      </w:r>
    </w:p>
    <w:p w:rsidR="00447B88" w:rsidRPr="00A7656F" w:rsidRDefault="00266BCC"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r w:rsidRPr="00A7656F">
        <w:rPr>
          <w:rFonts w:ascii="Times New Roman" w:hAnsi="Times New Roman" w:cs="Times New Roman"/>
          <w:color w:val="000000" w:themeColor="text1"/>
          <w:sz w:val="28"/>
          <w:szCs w:val="28"/>
          <w:shd w:val="clear" w:color="auto" w:fill="FDFDFD"/>
        </w:rPr>
        <w:t xml:space="preserve"> </w:t>
      </w:r>
      <w:r w:rsidRPr="00A7656F">
        <w:rPr>
          <w:rFonts w:ascii="Times New Roman" w:hAnsi="Times New Roman" w:cs="Times New Roman"/>
          <w:color w:val="000000" w:themeColor="text1"/>
          <w:sz w:val="28"/>
          <w:szCs w:val="28"/>
          <w:shd w:val="clear" w:color="auto" w:fill="FDFDFD"/>
        </w:rPr>
        <w:t>Which of the following methods are to be applied to separate Oxygen rich components and Nitrogen rich components?</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a) Crystallization</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b) Zone melting</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c) Magnetic separation</w:t>
      </w:r>
      <w:r w:rsidRPr="00A7656F">
        <w:rPr>
          <w:rFonts w:ascii="Times New Roman" w:hAnsi="Times New Roman" w:cs="Times New Roman"/>
          <w:color w:val="000000" w:themeColor="text1"/>
          <w:sz w:val="28"/>
          <w:szCs w:val="28"/>
        </w:rPr>
        <w:br/>
      </w:r>
      <w:r w:rsidRPr="00A7656F">
        <w:rPr>
          <w:rFonts w:ascii="Times New Roman" w:hAnsi="Times New Roman" w:cs="Times New Roman"/>
          <w:color w:val="000000" w:themeColor="text1"/>
          <w:sz w:val="28"/>
          <w:szCs w:val="28"/>
          <w:shd w:val="clear" w:color="auto" w:fill="FDFDFD"/>
        </w:rPr>
        <w:t>d) Distillation</w:t>
      </w:r>
    </w:p>
    <w:p w:rsidR="00447B88" w:rsidRPr="00A7656F" w:rsidRDefault="00447B88" w:rsidP="00995C45">
      <w:pPr>
        <w:tabs>
          <w:tab w:val="left" w:pos="6750"/>
        </w:tabs>
        <w:rPr>
          <w:rFonts w:ascii="Times New Roman" w:hAnsi="Times New Roman" w:cs="Times New Roman"/>
          <w:color w:val="000000" w:themeColor="text1"/>
          <w:sz w:val="28"/>
          <w:szCs w:val="28"/>
        </w:rPr>
      </w:pPr>
    </w:p>
    <w:p w:rsidR="005A7DAE" w:rsidRPr="00A7656F" w:rsidRDefault="005A7DAE" w:rsidP="005A7DAE">
      <w:pPr>
        <w:shd w:val="clear" w:color="auto" w:fill="FFFFFF"/>
        <w:rPr>
          <w:rFonts w:ascii="Times New Roman" w:eastAsia="Times New Roman" w:hAnsi="Times New Roman" w:cs="Times New Roman"/>
          <w:b/>
          <w:bCs/>
          <w:color w:val="000000" w:themeColor="text1"/>
          <w:sz w:val="28"/>
          <w:szCs w:val="28"/>
        </w:rPr>
      </w:pPr>
      <w:r w:rsidRPr="00A7656F">
        <w:rPr>
          <w:rFonts w:ascii="Times New Roman" w:hAnsi="Times New Roman" w:cs="Times New Roman"/>
          <w:color w:val="000000" w:themeColor="text1"/>
          <w:sz w:val="28"/>
          <w:szCs w:val="28"/>
        </w:rPr>
        <w:t>18.</w:t>
      </w:r>
      <w:r w:rsidRPr="00A7656F">
        <w:rPr>
          <w:rFonts w:ascii="Times New Roman" w:hAnsi="Times New Roman" w:cs="Times New Roman"/>
          <w:b/>
          <w:bCs/>
          <w:color w:val="000000" w:themeColor="text1"/>
          <w:sz w:val="28"/>
          <w:szCs w:val="28"/>
        </w:rPr>
        <w:t xml:space="preserve"> </w:t>
      </w:r>
      <w:r w:rsidRPr="00A7656F">
        <w:rPr>
          <w:rFonts w:ascii="Times New Roman" w:eastAsia="Times New Roman" w:hAnsi="Times New Roman" w:cs="Times New Roman"/>
          <w:b/>
          <w:bCs/>
          <w:color w:val="000000" w:themeColor="text1"/>
          <w:sz w:val="28"/>
          <w:szCs w:val="28"/>
        </w:rPr>
        <w:t xml:space="preserve"> Which of these mixture types would have visible particles that could settle to the bottom of the mixture?</w:t>
      </w:r>
    </w:p>
    <w:p w:rsidR="005A7DAE" w:rsidRPr="005A7DAE" w:rsidRDefault="00460122" w:rsidP="005A7DAE">
      <w:pPr>
        <w:shd w:val="clear" w:color="auto" w:fill="FFFFFF"/>
        <w:spacing w:after="0" w:line="240" w:lineRule="auto"/>
        <w:textAlignment w:val="top"/>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t>a.</w:t>
      </w:r>
      <w:r w:rsidR="005A7DAE" w:rsidRPr="005A7DAE">
        <w:rPr>
          <w:rFonts w:ascii="Times New Roman" w:eastAsia="Times New Roman" w:hAnsi="Times New Roman" w:cs="Times New Roman"/>
          <w:color w:val="000000" w:themeColor="text1"/>
          <w:sz w:val="28"/>
          <w:szCs w:val="28"/>
        </w:rPr>
        <w:t>suspension</w:t>
      </w:r>
    </w:p>
    <w:p w:rsidR="005A7DAE" w:rsidRPr="005A7DAE" w:rsidRDefault="00460122" w:rsidP="005A7DAE">
      <w:pPr>
        <w:shd w:val="clear" w:color="auto" w:fill="FFFFFF"/>
        <w:spacing w:after="0" w:line="240" w:lineRule="auto"/>
        <w:textAlignment w:val="top"/>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t>b.</w:t>
      </w:r>
      <w:r w:rsidR="005A7DAE" w:rsidRPr="005A7DAE">
        <w:rPr>
          <w:rFonts w:ascii="Times New Roman" w:eastAsia="Times New Roman" w:hAnsi="Times New Roman" w:cs="Times New Roman"/>
          <w:color w:val="000000" w:themeColor="text1"/>
          <w:sz w:val="28"/>
          <w:szCs w:val="28"/>
        </w:rPr>
        <w:t>solution</w:t>
      </w:r>
    </w:p>
    <w:p w:rsidR="005A7DAE" w:rsidRPr="005A7DAE" w:rsidRDefault="00460122" w:rsidP="005A7DAE">
      <w:pPr>
        <w:shd w:val="clear" w:color="auto" w:fill="FFFFFF"/>
        <w:spacing w:after="0" w:line="240" w:lineRule="auto"/>
        <w:textAlignment w:val="top"/>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t>c.</w:t>
      </w:r>
      <w:r w:rsidR="005A7DAE" w:rsidRPr="005A7DAE">
        <w:rPr>
          <w:rFonts w:ascii="Times New Roman" w:eastAsia="Times New Roman" w:hAnsi="Times New Roman" w:cs="Times New Roman"/>
          <w:color w:val="000000" w:themeColor="text1"/>
          <w:sz w:val="28"/>
          <w:szCs w:val="28"/>
        </w:rPr>
        <w:t>colloid</w:t>
      </w:r>
    </w:p>
    <w:p w:rsidR="005A7DAE" w:rsidRPr="005A7DAE" w:rsidRDefault="00460122" w:rsidP="005A7DAE">
      <w:pPr>
        <w:shd w:val="clear" w:color="auto" w:fill="FFFFFF"/>
        <w:spacing w:after="0" w:line="240" w:lineRule="auto"/>
        <w:textAlignment w:val="top"/>
        <w:rPr>
          <w:rFonts w:ascii="Times New Roman" w:eastAsia="Times New Roman" w:hAnsi="Times New Roman" w:cs="Times New Roman"/>
          <w:color w:val="000000" w:themeColor="text1"/>
          <w:sz w:val="28"/>
          <w:szCs w:val="28"/>
        </w:rPr>
      </w:pPr>
      <w:r w:rsidRPr="00A7656F">
        <w:rPr>
          <w:rFonts w:ascii="Times New Roman" w:eastAsia="Times New Roman" w:hAnsi="Times New Roman" w:cs="Times New Roman"/>
          <w:color w:val="000000" w:themeColor="text1"/>
          <w:sz w:val="28"/>
          <w:szCs w:val="28"/>
        </w:rPr>
        <w:t>d.</w:t>
      </w:r>
      <w:r w:rsidR="005A7DAE" w:rsidRPr="005A7DAE">
        <w:rPr>
          <w:rFonts w:ascii="Times New Roman" w:eastAsia="Times New Roman" w:hAnsi="Times New Roman" w:cs="Times New Roman"/>
          <w:color w:val="000000" w:themeColor="text1"/>
          <w:sz w:val="28"/>
          <w:szCs w:val="28"/>
        </w:rPr>
        <w:t>sassafrass</w:t>
      </w:r>
    </w:p>
    <w:p w:rsidR="00447B88" w:rsidRPr="00A7656F" w:rsidRDefault="00447B88" w:rsidP="00995C45">
      <w:pPr>
        <w:tabs>
          <w:tab w:val="left" w:pos="6750"/>
        </w:tabs>
        <w:rPr>
          <w:rFonts w:ascii="Times New Roman" w:hAnsi="Times New Roman" w:cs="Times New Roman"/>
          <w:color w:val="000000" w:themeColor="text1"/>
          <w:sz w:val="28"/>
          <w:szCs w:val="28"/>
        </w:rPr>
      </w:pPr>
    </w:p>
    <w:p w:rsidR="00447B88" w:rsidRPr="00A7656F" w:rsidRDefault="005A7DAE"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 a mixture of sand and water can be separated by?</w:t>
      </w:r>
    </w:p>
    <w:p w:rsidR="005A7DAE" w:rsidRPr="00A7656F" w:rsidRDefault="005A7DAE"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 filtration</w:t>
      </w:r>
    </w:p>
    <w:p w:rsidR="005A7DAE" w:rsidRPr="00A7656F" w:rsidRDefault="005A7DAE"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b.crystalization</w:t>
      </w:r>
    </w:p>
    <w:p w:rsidR="005A7DAE" w:rsidRPr="00A7656F" w:rsidRDefault="005A7DAE"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c.seving</w:t>
      </w:r>
    </w:p>
    <w:p w:rsidR="005A7DAE" w:rsidRPr="00A7656F" w:rsidRDefault="005A7DAE"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 evaporation</w:t>
      </w:r>
    </w:p>
    <w:p w:rsidR="005A7DAE" w:rsidRPr="00A7656F" w:rsidRDefault="005A7DAE"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20. in hand picking, mixtures are separated based on:</w:t>
      </w:r>
    </w:p>
    <w:p w:rsidR="005A7DAE" w:rsidRPr="00A7656F" w:rsidRDefault="005A7DAE"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 colour, size and shape</w:t>
      </w:r>
    </w:p>
    <w:p w:rsidR="005A7DAE" w:rsidRPr="00A7656F" w:rsidRDefault="005A7DAE"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b. different boiling points</w:t>
      </w:r>
    </w:p>
    <w:p w:rsidR="005A7DAE" w:rsidRPr="00A7656F" w:rsidRDefault="005A7DAE"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  different boiling points</w:t>
      </w:r>
    </w:p>
    <w:p w:rsidR="005A7DAE" w:rsidRPr="00A7656F" w:rsidRDefault="005A7DAE"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 solubility</w:t>
      </w:r>
    </w:p>
    <w:p w:rsidR="00A7656F" w:rsidRPr="00A7656F" w:rsidRDefault="00A7656F" w:rsidP="00A7656F">
      <w:pPr>
        <w:tabs>
          <w:tab w:val="left" w:pos="6750"/>
        </w:tabs>
        <w:rPr>
          <w:rFonts w:ascii="Times New Roman" w:hAnsi="Times New Roman" w:cs="Times New Roman"/>
          <w:color w:val="000000" w:themeColor="text1"/>
          <w:sz w:val="28"/>
          <w:szCs w:val="28"/>
        </w:rPr>
      </w:pPr>
    </w:p>
    <w:p w:rsidR="00447B88" w:rsidRPr="00A7656F" w:rsidRDefault="00447B88" w:rsidP="00A7656F">
      <w:pPr>
        <w:tabs>
          <w:tab w:val="left" w:pos="6750"/>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APPENDIX C</w:t>
      </w:r>
    </w:p>
    <w:p w:rsidR="00B711C1" w:rsidRPr="00A7656F" w:rsidRDefault="00447B88"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SCIENCE PROCESS SKILS ACQUISITION RATING </w:t>
      </w:r>
      <w:r w:rsidR="00A7656F" w:rsidRPr="00A7656F">
        <w:rPr>
          <w:rFonts w:ascii="Times New Roman" w:hAnsi="Times New Roman" w:cs="Times New Roman"/>
          <w:color w:val="000000" w:themeColor="text1"/>
          <w:sz w:val="28"/>
          <w:szCs w:val="28"/>
        </w:rPr>
        <w:t>SCALE (</w:t>
      </w:r>
      <w:r w:rsidRPr="00A7656F">
        <w:rPr>
          <w:rFonts w:ascii="Times New Roman" w:hAnsi="Times New Roman" w:cs="Times New Roman"/>
          <w:color w:val="000000" w:themeColor="text1"/>
          <w:sz w:val="28"/>
          <w:szCs w:val="28"/>
        </w:rPr>
        <w:t>SPSARS)</w:t>
      </w:r>
    </w:p>
    <w:p w:rsidR="00B711C1" w:rsidRPr="00A7656F" w:rsidRDefault="00B711C1" w:rsidP="00995C45">
      <w:pPr>
        <w:tabs>
          <w:tab w:val="left" w:pos="6750"/>
        </w:tabs>
        <w:rPr>
          <w:rFonts w:ascii="Times New Roman" w:hAnsi="Times New Roman" w:cs="Times New Roman"/>
          <w:color w:val="000000" w:themeColor="text1"/>
          <w:sz w:val="28"/>
          <w:szCs w:val="28"/>
        </w:rPr>
      </w:pPr>
    </w:p>
    <w:p w:rsidR="00B711C1" w:rsidRPr="00A7656F" w:rsidRDefault="00B711C1"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SECTION A</w:t>
      </w:r>
    </w:p>
    <w:p w:rsidR="00B711C1" w:rsidRPr="00A7656F" w:rsidRDefault="00B711C1"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Background information of students:………………………………………</w:t>
      </w:r>
    </w:p>
    <w:p w:rsidR="00B711C1" w:rsidRPr="00A7656F" w:rsidRDefault="00B1149C"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Name of school:………………………………………………………..</w:t>
      </w:r>
    </w:p>
    <w:p w:rsidR="000B503E" w:rsidRPr="00A7656F" w:rsidRDefault="004F45F2"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SECTION B</w:t>
      </w:r>
    </w:p>
    <w:p w:rsidR="004F45F2" w:rsidRPr="00A7656F" w:rsidRDefault="004F45F2"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For raters </w:t>
      </w:r>
    </w:p>
    <w:p w:rsidR="004F45F2" w:rsidRPr="00A7656F" w:rsidRDefault="004F45F2"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The scale ranges from the lowest point of 1 to the highest point of </w:t>
      </w:r>
      <w:r w:rsidR="00C44D2E" w:rsidRPr="00A7656F">
        <w:rPr>
          <w:rFonts w:ascii="Times New Roman" w:hAnsi="Times New Roman" w:cs="Times New Roman"/>
          <w:color w:val="000000" w:themeColor="text1"/>
          <w:sz w:val="28"/>
          <w:szCs w:val="28"/>
        </w:rPr>
        <w:t>5</w:t>
      </w:r>
    </w:p>
    <w:p w:rsidR="00D36C9A" w:rsidRPr="00A7656F" w:rsidRDefault="00D36C9A" w:rsidP="00995C45">
      <w:pPr>
        <w:tabs>
          <w:tab w:val="left" w:pos="6750"/>
        </w:tabs>
        <w:rPr>
          <w:rFonts w:ascii="Times New Roman" w:hAnsi="Times New Roman" w:cs="Times New Roman"/>
          <w:color w:val="000000" w:themeColor="text1"/>
          <w:sz w:val="28"/>
          <w:szCs w:val="28"/>
        </w:rPr>
      </w:pPr>
    </w:p>
    <w:p w:rsidR="00D36C9A" w:rsidRPr="00A7656F" w:rsidRDefault="00D36C9A"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Key to scale</w:t>
      </w:r>
    </w:p>
    <w:p w:rsidR="00D36C9A" w:rsidRPr="00A7656F" w:rsidRDefault="00D36C9A"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Poor……………………….1</w:t>
      </w:r>
    </w:p>
    <w:p w:rsidR="006175F7" w:rsidRPr="00A7656F" w:rsidRDefault="006175F7"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Fair…………………………2</w:t>
      </w:r>
    </w:p>
    <w:p w:rsidR="002751E4" w:rsidRPr="00A7656F" w:rsidRDefault="002751E4"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Good……………………………..3</w:t>
      </w:r>
    </w:p>
    <w:p w:rsidR="00A7656F" w:rsidRPr="00A7656F" w:rsidRDefault="002751E4"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Very good………………………4</w:t>
      </w:r>
    </w:p>
    <w:p w:rsidR="00FB0C16" w:rsidRPr="00A7656F" w:rsidRDefault="00FB0C16" w:rsidP="00995C45">
      <w:pPr>
        <w:tabs>
          <w:tab w:val="left" w:pos="6750"/>
        </w:tabs>
        <w:rPr>
          <w:rFonts w:ascii="Times New Roman" w:hAnsi="Times New Roman" w:cs="Times New Roman"/>
          <w:color w:val="000000" w:themeColor="text1"/>
          <w:sz w:val="28"/>
          <w:szCs w:val="28"/>
        </w:rPr>
      </w:pPr>
    </w:p>
    <w:tbl>
      <w:tblPr>
        <w:tblStyle w:val="TableGrid"/>
        <w:tblW w:w="10458" w:type="dxa"/>
        <w:tblLook w:val="04A0" w:firstRow="1" w:lastRow="0" w:firstColumn="1" w:lastColumn="0" w:noHBand="0" w:noVBand="1"/>
      </w:tblPr>
      <w:tblGrid>
        <w:gridCol w:w="652"/>
        <w:gridCol w:w="7736"/>
        <w:gridCol w:w="2070"/>
      </w:tblGrid>
      <w:tr w:rsidR="00EE36FB" w:rsidRPr="00A7656F" w:rsidTr="00EE36FB">
        <w:trPr>
          <w:trHeight w:val="413"/>
        </w:trPr>
        <w:tc>
          <w:tcPr>
            <w:tcW w:w="652" w:type="dxa"/>
          </w:tcPr>
          <w:p w:rsidR="00EE36FB" w:rsidRPr="00A7656F" w:rsidRDefault="00EE36FB"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S/N</w:t>
            </w:r>
          </w:p>
        </w:tc>
        <w:tc>
          <w:tcPr>
            <w:tcW w:w="7736" w:type="dxa"/>
          </w:tcPr>
          <w:p w:rsidR="00EE36FB" w:rsidRPr="00A7656F" w:rsidRDefault="00EE36FB"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PRACTICAL ACTIVITIES</w:t>
            </w:r>
          </w:p>
        </w:tc>
        <w:tc>
          <w:tcPr>
            <w:tcW w:w="2070" w:type="dxa"/>
          </w:tcPr>
          <w:p w:rsidR="00EE36FB" w:rsidRPr="00A7656F" w:rsidRDefault="00EE36FB" w:rsidP="00995C45">
            <w:pPr>
              <w:tabs>
                <w:tab w:val="left" w:pos="6750"/>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SCALE                     </w:t>
            </w:r>
          </w:p>
        </w:tc>
      </w:tr>
    </w:tbl>
    <w:tbl>
      <w:tblPr>
        <w:tblStyle w:val="TableGrid"/>
        <w:tblpPr w:leftFromText="180" w:rightFromText="180" w:vertAnchor="text" w:horzAnchor="margin" w:tblpY="45"/>
        <w:tblW w:w="10458" w:type="dxa"/>
        <w:tblLook w:val="04A0" w:firstRow="1" w:lastRow="0" w:firstColumn="1" w:lastColumn="0" w:noHBand="0" w:noVBand="1"/>
      </w:tblPr>
      <w:tblGrid>
        <w:gridCol w:w="648"/>
        <w:gridCol w:w="7740"/>
        <w:gridCol w:w="540"/>
        <w:gridCol w:w="450"/>
        <w:gridCol w:w="540"/>
        <w:gridCol w:w="540"/>
      </w:tblGrid>
      <w:tr w:rsidR="00FB0C16" w:rsidRPr="00A7656F" w:rsidTr="001E18B8">
        <w:tc>
          <w:tcPr>
            <w:tcW w:w="648" w:type="dxa"/>
          </w:tcPr>
          <w:p w:rsidR="00FB0C16" w:rsidRPr="00A7656F" w:rsidRDefault="00FB0C16"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w:t>
            </w:r>
          </w:p>
        </w:tc>
        <w:tc>
          <w:tcPr>
            <w:tcW w:w="7740" w:type="dxa"/>
          </w:tcPr>
          <w:p w:rsidR="00FB0C16" w:rsidRPr="00A7656F" w:rsidRDefault="00FB0C16"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Observational  skills</w:t>
            </w:r>
          </w:p>
        </w:tc>
        <w:tc>
          <w:tcPr>
            <w:tcW w:w="540" w:type="dxa"/>
          </w:tcPr>
          <w:p w:rsidR="00EE36FB" w:rsidRPr="00A7656F" w:rsidRDefault="00EE36FB"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450" w:type="dxa"/>
          </w:tcPr>
          <w:p w:rsidR="00FB0C16" w:rsidRPr="00A7656F" w:rsidRDefault="00EE36FB"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540" w:type="dxa"/>
          </w:tcPr>
          <w:p w:rsidR="00FB0C16" w:rsidRPr="00A7656F" w:rsidRDefault="00EE36FB"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540" w:type="dxa"/>
          </w:tcPr>
          <w:p w:rsidR="00FB0C16" w:rsidRPr="00A7656F" w:rsidRDefault="00EE36FB"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r>
      <w:tr w:rsidR="00FB0C16" w:rsidRPr="00A7656F" w:rsidTr="001E18B8">
        <w:tc>
          <w:tcPr>
            <w:tcW w:w="648" w:type="dxa"/>
          </w:tcPr>
          <w:p w:rsidR="00FB0C16" w:rsidRPr="00A7656F" w:rsidRDefault="00E808AC"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c>
          <w:tcPr>
            <w:tcW w:w="7740" w:type="dxa"/>
          </w:tcPr>
          <w:p w:rsidR="00FB0C16" w:rsidRPr="00A7656F" w:rsidRDefault="00EE36FB"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Identi</w:t>
            </w:r>
            <w:r w:rsidR="00E808AC" w:rsidRPr="00A7656F">
              <w:rPr>
                <w:rFonts w:ascii="Times New Roman" w:hAnsi="Times New Roman" w:cs="Times New Roman"/>
                <w:color w:val="000000" w:themeColor="text1"/>
                <w:sz w:val="28"/>
                <w:szCs w:val="28"/>
              </w:rPr>
              <w:t>fication of laboratory apparatuses and solutions</w:t>
            </w: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45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r>
      <w:tr w:rsidR="00FB0C16" w:rsidRPr="00A7656F" w:rsidTr="001E18B8">
        <w:tc>
          <w:tcPr>
            <w:tcW w:w="648" w:type="dxa"/>
          </w:tcPr>
          <w:p w:rsidR="00FB0C16" w:rsidRPr="00A7656F" w:rsidRDefault="00E808AC"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7740" w:type="dxa"/>
          </w:tcPr>
          <w:p w:rsidR="00FB0C16" w:rsidRPr="00A7656F" w:rsidRDefault="00E34261"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Ability to </w:t>
            </w:r>
            <w:r w:rsidR="004F6BDB" w:rsidRPr="00A7656F">
              <w:rPr>
                <w:rFonts w:ascii="Times New Roman" w:hAnsi="Times New Roman" w:cs="Times New Roman"/>
                <w:color w:val="000000" w:themeColor="text1"/>
                <w:sz w:val="28"/>
                <w:szCs w:val="28"/>
              </w:rPr>
              <w:t>identify an appropriate</w:t>
            </w:r>
            <w:r w:rsidR="00067F24" w:rsidRPr="00A7656F">
              <w:rPr>
                <w:rFonts w:ascii="Times New Roman" w:hAnsi="Times New Roman" w:cs="Times New Roman"/>
                <w:color w:val="000000" w:themeColor="text1"/>
                <w:sz w:val="28"/>
                <w:szCs w:val="28"/>
              </w:rPr>
              <w:t xml:space="preserve"> separation technique to separate a mixture</w:t>
            </w: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45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r>
      <w:tr w:rsidR="00FB0C16" w:rsidRPr="00A7656F" w:rsidTr="001E18B8">
        <w:tc>
          <w:tcPr>
            <w:tcW w:w="648" w:type="dxa"/>
          </w:tcPr>
          <w:p w:rsidR="00FB0C16" w:rsidRPr="00A7656F" w:rsidRDefault="00067F24"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7740" w:type="dxa"/>
          </w:tcPr>
          <w:p w:rsidR="00FB0C16" w:rsidRPr="00A7656F" w:rsidRDefault="00F1453E"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Ability to identify the substrate from the filtrate</w:t>
            </w: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45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r>
      <w:tr w:rsidR="00FB0C16" w:rsidRPr="00A7656F" w:rsidTr="001E18B8">
        <w:tc>
          <w:tcPr>
            <w:tcW w:w="648" w:type="dxa"/>
          </w:tcPr>
          <w:p w:rsidR="00FB0C16" w:rsidRPr="00A7656F" w:rsidRDefault="00F1453E"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7740" w:type="dxa"/>
          </w:tcPr>
          <w:p w:rsidR="00FB0C16" w:rsidRPr="00A7656F" w:rsidRDefault="008A5A1E"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Ability of how to fix the filter paper on the funnel</w:t>
            </w: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45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r>
      <w:tr w:rsidR="00FB0C16" w:rsidRPr="00A7656F" w:rsidTr="001E18B8">
        <w:tc>
          <w:tcPr>
            <w:tcW w:w="648" w:type="dxa"/>
          </w:tcPr>
          <w:p w:rsidR="00FB0C16" w:rsidRPr="00A7656F" w:rsidRDefault="008A5A1E"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7740" w:type="dxa"/>
          </w:tcPr>
          <w:p w:rsidR="00FB0C16" w:rsidRPr="00A7656F" w:rsidRDefault="00C44D2E"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Identifying</w:t>
            </w:r>
            <w:r w:rsidR="008A5A1E" w:rsidRPr="00A7656F">
              <w:rPr>
                <w:rFonts w:ascii="Times New Roman" w:hAnsi="Times New Roman" w:cs="Times New Roman"/>
                <w:color w:val="000000" w:themeColor="text1"/>
                <w:sz w:val="28"/>
                <w:szCs w:val="28"/>
              </w:rPr>
              <w:t xml:space="preserve"> the effect of using the wrong apparatus for separating a particular mixture</w:t>
            </w: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45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r>
      <w:tr w:rsidR="00FB0C16" w:rsidRPr="00A7656F" w:rsidTr="001E18B8">
        <w:tc>
          <w:tcPr>
            <w:tcW w:w="648" w:type="dxa"/>
          </w:tcPr>
          <w:p w:rsidR="00FB0C16" w:rsidRPr="00A7656F" w:rsidRDefault="00FB0C16" w:rsidP="00FB0C16">
            <w:pPr>
              <w:tabs>
                <w:tab w:val="left" w:pos="2625"/>
              </w:tabs>
              <w:rPr>
                <w:rFonts w:ascii="Times New Roman" w:hAnsi="Times New Roman" w:cs="Times New Roman"/>
                <w:color w:val="000000" w:themeColor="text1"/>
                <w:sz w:val="28"/>
                <w:szCs w:val="28"/>
              </w:rPr>
            </w:pPr>
          </w:p>
          <w:p w:rsidR="008A5A1E" w:rsidRPr="00A7656F" w:rsidRDefault="008A5A1E" w:rsidP="00FB0C16">
            <w:pPr>
              <w:tabs>
                <w:tab w:val="left" w:pos="2625"/>
              </w:tabs>
              <w:rPr>
                <w:rFonts w:ascii="Times New Roman" w:hAnsi="Times New Roman" w:cs="Times New Roman"/>
                <w:color w:val="000000" w:themeColor="text1"/>
                <w:sz w:val="28"/>
                <w:szCs w:val="28"/>
              </w:rPr>
            </w:pPr>
          </w:p>
          <w:p w:rsidR="008A5A1E" w:rsidRPr="00A7656F" w:rsidRDefault="008A5A1E"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B</w:t>
            </w:r>
          </w:p>
        </w:tc>
        <w:tc>
          <w:tcPr>
            <w:tcW w:w="7740" w:type="dxa"/>
          </w:tcPr>
          <w:p w:rsidR="00FB0C16" w:rsidRPr="00A7656F" w:rsidRDefault="00FB0C16" w:rsidP="00FB0C16">
            <w:pPr>
              <w:tabs>
                <w:tab w:val="left" w:pos="2625"/>
              </w:tabs>
              <w:rPr>
                <w:rFonts w:ascii="Times New Roman" w:hAnsi="Times New Roman" w:cs="Times New Roman"/>
                <w:color w:val="000000" w:themeColor="text1"/>
                <w:sz w:val="28"/>
                <w:szCs w:val="28"/>
              </w:rPr>
            </w:pPr>
          </w:p>
          <w:p w:rsidR="008A5A1E" w:rsidRPr="00A7656F" w:rsidRDefault="008A5A1E" w:rsidP="00FB0C16">
            <w:pPr>
              <w:tabs>
                <w:tab w:val="left" w:pos="2625"/>
              </w:tabs>
              <w:rPr>
                <w:rFonts w:ascii="Times New Roman" w:hAnsi="Times New Roman" w:cs="Times New Roman"/>
                <w:color w:val="000000" w:themeColor="text1"/>
                <w:sz w:val="28"/>
                <w:szCs w:val="28"/>
              </w:rPr>
            </w:pPr>
          </w:p>
          <w:p w:rsidR="008A5A1E" w:rsidRPr="00A7656F" w:rsidRDefault="008A5A1E"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Communication skills</w:t>
            </w: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45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r>
      <w:tr w:rsidR="00FB0C16" w:rsidRPr="00A7656F" w:rsidTr="001E18B8">
        <w:tc>
          <w:tcPr>
            <w:tcW w:w="648" w:type="dxa"/>
          </w:tcPr>
          <w:p w:rsidR="00FB0C16" w:rsidRPr="00A7656F" w:rsidRDefault="008A5A1E"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c>
          <w:tcPr>
            <w:tcW w:w="7740" w:type="dxa"/>
          </w:tcPr>
          <w:p w:rsidR="00FB0C16" w:rsidRPr="00A7656F" w:rsidRDefault="008A5A1E"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Describing brief observations made</w:t>
            </w: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45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c>
          <w:tcPr>
            <w:tcW w:w="540" w:type="dxa"/>
          </w:tcPr>
          <w:p w:rsidR="00FB0C16" w:rsidRPr="00A7656F" w:rsidRDefault="00FB0C16" w:rsidP="00FB0C16">
            <w:pPr>
              <w:tabs>
                <w:tab w:val="left" w:pos="2625"/>
              </w:tabs>
              <w:rPr>
                <w:rFonts w:ascii="Times New Roman" w:hAnsi="Times New Roman" w:cs="Times New Roman"/>
                <w:color w:val="000000" w:themeColor="text1"/>
                <w:sz w:val="28"/>
                <w:szCs w:val="28"/>
              </w:rPr>
            </w:pPr>
          </w:p>
        </w:tc>
      </w:tr>
      <w:tr w:rsidR="008A5A1E" w:rsidRPr="00A7656F" w:rsidTr="008A5A1E">
        <w:trPr>
          <w:trHeight w:val="542"/>
        </w:trPr>
        <w:tc>
          <w:tcPr>
            <w:tcW w:w="648" w:type="dxa"/>
          </w:tcPr>
          <w:p w:rsidR="008A5A1E" w:rsidRPr="00A7656F" w:rsidRDefault="008A5A1E"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2</w:t>
            </w:r>
          </w:p>
        </w:tc>
        <w:tc>
          <w:tcPr>
            <w:tcW w:w="7740" w:type="dxa"/>
          </w:tcPr>
          <w:p w:rsidR="008A5A1E" w:rsidRPr="00A7656F" w:rsidRDefault="008A5A1E"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Using the correct technical terms in reporting results of the experiment e.g dissolved /soluble instead of melt</w:t>
            </w:r>
          </w:p>
        </w:tc>
        <w:tc>
          <w:tcPr>
            <w:tcW w:w="540" w:type="dxa"/>
          </w:tcPr>
          <w:p w:rsidR="008A5A1E" w:rsidRPr="00A7656F" w:rsidRDefault="008A5A1E" w:rsidP="00FB0C16">
            <w:pPr>
              <w:tabs>
                <w:tab w:val="left" w:pos="2625"/>
              </w:tabs>
              <w:rPr>
                <w:rFonts w:ascii="Times New Roman" w:hAnsi="Times New Roman" w:cs="Times New Roman"/>
                <w:color w:val="000000" w:themeColor="text1"/>
                <w:sz w:val="28"/>
                <w:szCs w:val="28"/>
              </w:rPr>
            </w:pPr>
          </w:p>
        </w:tc>
        <w:tc>
          <w:tcPr>
            <w:tcW w:w="450" w:type="dxa"/>
          </w:tcPr>
          <w:p w:rsidR="008A5A1E" w:rsidRPr="00A7656F" w:rsidRDefault="008A5A1E" w:rsidP="00FB0C16">
            <w:pPr>
              <w:tabs>
                <w:tab w:val="left" w:pos="2625"/>
              </w:tabs>
              <w:rPr>
                <w:rFonts w:ascii="Times New Roman" w:hAnsi="Times New Roman" w:cs="Times New Roman"/>
                <w:color w:val="000000" w:themeColor="text1"/>
                <w:sz w:val="28"/>
                <w:szCs w:val="28"/>
              </w:rPr>
            </w:pPr>
          </w:p>
        </w:tc>
        <w:tc>
          <w:tcPr>
            <w:tcW w:w="540" w:type="dxa"/>
          </w:tcPr>
          <w:p w:rsidR="008A5A1E" w:rsidRPr="00A7656F" w:rsidRDefault="008A5A1E" w:rsidP="00FB0C16">
            <w:pPr>
              <w:tabs>
                <w:tab w:val="left" w:pos="2625"/>
              </w:tabs>
              <w:rPr>
                <w:rFonts w:ascii="Times New Roman" w:hAnsi="Times New Roman" w:cs="Times New Roman"/>
                <w:color w:val="000000" w:themeColor="text1"/>
                <w:sz w:val="28"/>
                <w:szCs w:val="28"/>
              </w:rPr>
            </w:pPr>
          </w:p>
        </w:tc>
        <w:tc>
          <w:tcPr>
            <w:tcW w:w="540" w:type="dxa"/>
          </w:tcPr>
          <w:p w:rsidR="008A5A1E" w:rsidRPr="00A7656F" w:rsidRDefault="008A5A1E" w:rsidP="00FB0C16">
            <w:pPr>
              <w:tabs>
                <w:tab w:val="left" w:pos="2625"/>
              </w:tabs>
              <w:rPr>
                <w:rFonts w:ascii="Times New Roman" w:hAnsi="Times New Roman" w:cs="Times New Roman"/>
                <w:color w:val="000000" w:themeColor="text1"/>
                <w:sz w:val="28"/>
                <w:szCs w:val="28"/>
              </w:rPr>
            </w:pPr>
          </w:p>
        </w:tc>
      </w:tr>
      <w:tr w:rsidR="008A5A1E" w:rsidRPr="00A7656F" w:rsidTr="001E18B8">
        <w:tc>
          <w:tcPr>
            <w:tcW w:w="648" w:type="dxa"/>
          </w:tcPr>
          <w:p w:rsidR="008A5A1E" w:rsidRPr="00A7656F" w:rsidRDefault="008A5A1E"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7740" w:type="dxa"/>
          </w:tcPr>
          <w:p w:rsidR="008A5A1E" w:rsidRPr="00A7656F" w:rsidRDefault="008A5A1E"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Recording the results step by step</w:t>
            </w:r>
          </w:p>
        </w:tc>
        <w:tc>
          <w:tcPr>
            <w:tcW w:w="540" w:type="dxa"/>
          </w:tcPr>
          <w:p w:rsidR="008A5A1E" w:rsidRPr="00A7656F" w:rsidRDefault="008A5A1E" w:rsidP="00FB0C16">
            <w:pPr>
              <w:tabs>
                <w:tab w:val="left" w:pos="2625"/>
              </w:tabs>
              <w:rPr>
                <w:rFonts w:ascii="Times New Roman" w:hAnsi="Times New Roman" w:cs="Times New Roman"/>
                <w:color w:val="000000" w:themeColor="text1"/>
                <w:sz w:val="28"/>
                <w:szCs w:val="28"/>
              </w:rPr>
            </w:pPr>
          </w:p>
        </w:tc>
        <w:tc>
          <w:tcPr>
            <w:tcW w:w="450" w:type="dxa"/>
          </w:tcPr>
          <w:p w:rsidR="008A5A1E" w:rsidRPr="00A7656F" w:rsidRDefault="008A5A1E" w:rsidP="00FB0C16">
            <w:pPr>
              <w:tabs>
                <w:tab w:val="left" w:pos="2625"/>
              </w:tabs>
              <w:rPr>
                <w:rFonts w:ascii="Times New Roman" w:hAnsi="Times New Roman" w:cs="Times New Roman"/>
                <w:color w:val="000000" w:themeColor="text1"/>
                <w:sz w:val="28"/>
                <w:szCs w:val="28"/>
              </w:rPr>
            </w:pPr>
          </w:p>
        </w:tc>
        <w:tc>
          <w:tcPr>
            <w:tcW w:w="540" w:type="dxa"/>
          </w:tcPr>
          <w:p w:rsidR="008A5A1E" w:rsidRPr="00A7656F" w:rsidRDefault="008A5A1E" w:rsidP="00FB0C16">
            <w:pPr>
              <w:tabs>
                <w:tab w:val="left" w:pos="2625"/>
              </w:tabs>
              <w:rPr>
                <w:rFonts w:ascii="Times New Roman" w:hAnsi="Times New Roman" w:cs="Times New Roman"/>
                <w:color w:val="000000" w:themeColor="text1"/>
                <w:sz w:val="28"/>
                <w:szCs w:val="28"/>
              </w:rPr>
            </w:pPr>
          </w:p>
        </w:tc>
        <w:tc>
          <w:tcPr>
            <w:tcW w:w="540" w:type="dxa"/>
          </w:tcPr>
          <w:p w:rsidR="008A5A1E" w:rsidRPr="00A7656F" w:rsidRDefault="008A5A1E" w:rsidP="00FB0C16">
            <w:pPr>
              <w:tabs>
                <w:tab w:val="left" w:pos="2625"/>
              </w:tabs>
              <w:rPr>
                <w:rFonts w:ascii="Times New Roman" w:hAnsi="Times New Roman" w:cs="Times New Roman"/>
                <w:color w:val="000000" w:themeColor="text1"/>
                <w:sz w:val="28"/>
                <w:szCs w:val="28"/>
              </w:rPr>
            </w:pPr>
          </w:p>
        </w:tc>
      </w:tr>
      <w:tr w:rsidR="008A5A1E" w:rsidRPr="00A7656F" w:rsidTr="001E18B8">
        <w:tc>
          <w:tcPr>
            <w:tcW w:w="648" w:type="dxa"/>
          </w:tcPr>
          <w:p w:rsidR="008A5A1E" w:rsidRPr="00A7656F" w:rsidRDefault="008A5A1E"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7740" w:type="dxa"/>
          </w:tcPr>
          <w:p w:rsidR="008A5A1E" w:rsidRPr="00A7656F" w:rsidRDefault="00A40D64"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Using the correct chemical symbol, formula and ion in recording the separation carried out</w:t>
            </w:r>
          </w:p>
        </w:tc>
        <w:tc>
          <w:tcPr>
            <w:tcW w:w="540" w:type="dxa"/>
          </w:tcPr>
          <w:p w:rsidR="008A5A1E" w:rsidRPr="00A7656F" w:rsidRDefault="008A5A1E" w:rsidP="00FB0C16">
            <w:pPr>
              <w:tabs>
                <w:tab w:val="left" w:pos="2625"/>
              </w:tabs>
              <w:rPr>
                <w:rFonts w:ascii="Times New Roman" w:hAnsi="Times New Roman" w:cs="Times New Roman"/>
                <w:color w:val="000000" w:themeColor="text1"/>
                <w:sz w:val="28"/>
                <w:szCs w:val="28"/>
              </w:rPr>
            </w:pPr>
          </w:p>
        </w:tc>
        <w:tc>
          <w:tcPr>
            <w:tcW w:w="450" w:type="dxa"/>
          </w:tcPr>
          <w:p w:rsidR="008A5A1E" w:rsidRPr="00A7656F" w:rsidRDefault="008A5A1E" w:rsidP="00FB0C16">
            <w:pPr>
              <w:tabs>
                <w:tab w:val="left" w:pos="2625"/>
              </w:tabs>
              <w:rPr>
                <w:rFonts w:ascii="Times New Roman" w:hAnsi="Times New Roman" w:cs="Times New Roman"/>
                <w:color w:val="000000" w:themeColor="text1"/>
                <w:sz w:val="28"/>
                <w:szCs w:val="28"/>
              </w:rPr>
            </w:pPr>
          </w:p>
        </w:tc>
        <w:tc>
          <w:tcPr>
            <w:tcW w:w="540" w:type="dxa"/>
          </w:tcPr>
          <w:p w:rsidR="008A5A1E" w:rsidRPr="00A7656F" w:rsidRDefault="008A5A1E" w:rsidP="00FB0C16">
            <w:pPr>
              <w:tabs>
                <w:tab w:val="left" w:pos="2625"/>
              </w:tabs>
              <w:rPr>
                <w:rFonts w:ascii="Times New Roman" w:hAnsi="Times New Roman" w:cs="Times New Roman"/>
                <w:color w:val="000000" w:themeColor="text1"/>
                <w:sz w:val="28"/>
                <w:szCs w:val="28"/>
              </w:rPr>
            </w:pPr>
          </w:p>
        </w:tc>
        <w:tc>
          <w:tcPr>
            <w:tcW w:w="540" w:type="dxa"/>
          </w:tcPr>
          <w:p w:rsidR="008A5A1E" w:rsidRPr="00A7656F" w:rsidRDefault="008A5A1E" w:rsidP="00FB0C16">
            <w:pPr>
              <w:tabs>
                <w:tab w:val="left" w:pos="2625"/>
              </w:tabs>
              <w:rPr>
                <w:rFonts w:ascii="Times New Roman" w:hAnsi="Times New Roman" w:cs="Times New Roman"/>
                <w:color w:val="000000" w:themeColor="text1"/>
                <w:sz w:val="28"/>
                <w:szCs w:val="28"/>
              </w:rPr>
            </w:pPr>
          </w:p>
        </w:tc>
      </w:tr>
      <w:tr w:rsidR="008A5A1E" w:rsidRPr="00A7656F" w:rsidTr="001E18B8">
        <w:tc>
          <w:tcPr>
            <w:tcW w:w="648" w:type="dxa"/>
          </w:tcPr>
          <w:p w:rsidR="008A5A1E" w:rsidRPr="00A7656F" w:rsidRDefault="008A5A1E" w:rsidP="00FB0C16">
            <w:pPr>
              <w:tabs>
                <w:tab w:val="left" w:pos="2625"/>
              </w:tabs>
              <w:rPr>
                <w:rFonts w:ascii="Times New Roman" w:hAnsi="Times New Roman" w:cs="Times New Roman"/>
                <w:color w:val="000000" w:themeColor="text1"/>
                <w:sz w:val="28"/>
                <w:szCs w:val="28"/>
              </w:rPr>
            </w:pPr>
          </w:p>
          <w:p w:rsidR="00A40D64" w:rsidRPr="00A7656F" w:rsidRDefault="00A40D64" w:rsidP="00FB0C16">
            <w:pPr>
              <w:tabs>
                <w:tab w:val="left" w:pos="2625"/>
              </w:tabs>
              <w:rPr>
                <w:rFonts w:ascii="Times New Roman" w:hAnsi="Times New Roman" w:cs="Times New Roman"/>
                <w:color w:val="000000" w:themeColor="text1"/>
                <w:sz w:val="28"/>
                <w:szCs w:val="28"/>
              </w:rPr>
            </w:pPr>
          </w:p>
          <w:p w:rsidR="00A40D64" w:rsidRPr="00A7656F" w:rsidRDefault="00A40D64"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w:t>
            </w:r>
          </w:p>
        </w:tc>
        <w:tc>
          <w:tcPr>
            <w:tcW w:w="7740" w:type="dxa"/>
          </w:tcPr>
          <w:p w:rsidR="008A5A1E" w:rsidRPr="00A7656F" w:rsidRDefault="008A5A1E" w:rsidP="00FB0C16">
            <w:pPr>
              <w:tabs>
                <w:tab w:val="left" w:pos="2625"/>
              </w:tabs>
              <w:rPr>
                <w:rFonts w:ascii="Times New Roman" w:hAnsi="Times New Roman" w:cs="Times New Roman"/>
                <w:color w:val="000000" w:themeColor="text1"/>
                <w:sz w:val="28"/>
                <w:szCs w:val="28"/>
              </w:rPr>
            </w:pPr>
          </w:p>
          <w:p w:rsidR="00A40D64" w:rsidRPr="00A7656F" w:rsidRDefault="00A40D64" w:rsidP="00FB0C16">
            <w:pPr>
              <w:tabs>
                <w:tab w:val="left" w:pos="2625"/>
              </w:tabs>
              <w:rPr>
                <w:rFonts w:ascii="Times New Roman" w:hAnsi="Times New Roman" w:cs="Times New Roman"/>
                <w:color w:val="000000" w:themeColor="text1"/>
                <w:sz w:val="28"/>
                <w:szCs w:val="28"/>
              </w:rPr>
            </w:pPr>
          </w:p>
          <w:p w:rsidR="00A40D64" w:rsidRPr="00A7656F" w:rsidRDefault="00A40D64"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Experimenting skills</w:t>
            </w:r>
          </w:p>
        </w:tc>
        <w:tc>
          <w:tcPr>
            <w:tcW w:w="540" w:type="dxa"/>
          </w:tcPr>
          <w:p w:rsidR="008A5A1E" w:rsidRPr="00A7656F" w:rsidRDefault="008A5A1E" w:rsidP="00FB0C16">
            <w:pPr>
              <w:tabs>
                <w:tab w:val="left" w:pos="2625"/>
              </w:tabs>
              <w:rPr>
                <w:rFonts w:ascii="Times New Roman" w:hAnsi="Times New Roman" w:cs="Times New Roman"/>
                <w:color w:val="000000" w:themeColor="text1"/>
                <w:sz w:val="28"/>
                <w:szCs w:val="28"/>
              </w:rPr>
            </w:pPr>
          </w:p>
        </w:tc>
        <w:tc>
          <w:tcPr>
            <w:tcW w:w="450" w:type="dxa"/>
          </w:tcPr>
          <w:p w:rsidR="008A5A1E" w:rsidRPr="00A7656F" w:rsidRDefault="008A5A1E" w:rsidP="00FB0C16">
            <w:pPr>
              <w:tabs>
                <w:tab w:val="left" w:pos="2625"/>
              </w:tabs>
              <w:rPr>
                <w:rFonts w:ascii="Times New Roman" w:hAnsi="Times New Roman" w:cs="Times New Roman"/>
                <w:color w:val="000000" w:themeColor="text1"/>
                <w:sz w:val="28"/>
                <w:szCs w:val="28"/>
              </w:rPr>
            </w:pPr>
          </w:p>
        </w:tc>
        <w:tc>
          <w:tcPr>
            <w:tcW w:w="540" w:type="dxa"/>
          </w:tcPr>
          <w:p w:rsidR="008A5A1E" w:rsidRPr="00A7656F" w:rsidRDefault="008A5A1E" w:rsidP="00FB0C16">
            <w:pPr>
              <w:tabs>
                <w:tab w:val="left" w:pos="2625"/>
              </w:tabs>
              <w:rPr>
                <w:rFonts w:ascii="Times New Roman" w:hAnsi="Times New Roman" w:cs="Times New Roman"/>
                <w:color w:val="000000" w:themeColor="text1"/>
                <w:sz w:val="28"/>
                <w:szCs w:val="28"/>
              </w:rPr>
            </w:pPr>
          </w:p>
        </w:tc>
        <w:tc>
          <w:tcPr>
            <w:tcW w:w="540" w:type="dxa"/>
          </w:tcPr>
          <w:p w:rsidR="008A5A1E" w:rsidRPr="00A7656F" w:rsidRDefault="008A5A1E" w:rsidP="00FB0C16">
            <w:pPr>
              <w:tabs>
                <w:tab w:val="left" w:pos="2625"/>
              </w:tabs>
              <w:rPr>
                <w:rFonts w:ascii="Times New Roman" w:hAnsi="Times New Roman" w:cs="Times New Roman"/>
                <w:color w:val="000000" w:themeColor="text1"/>
                <w:sz w:val="28"/>
                <w:szCs w:val="28"/>
              </w:rPr>
            </w:pPr>
          </w:p>
        </w:tc>
      </w:tr>
      <w:tr w:rsidR="00F509FB" w:rsidRPr="00A7656F" w:rsidTr="001E18B8">
        <w:tc>
          <w:tcPr>
            <w:tcW w:w="648" w:type="dxa"/>
          </w:tcPr>
          <w:p w:rsidR="00F509FB" w:rsidRPr="00A7656F" w:rsidRDefault="00F509FB"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c>
          <w:tcPr>
            <w:tcW w:w="7740" w:type="dxa"/>
          </w:tcPr>
          <w:p w:rsidR="00F509FB" w:rsidRPr="00A7656F" w:rsidRDefault="00F509FB"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w:t>
            </w:r>
            <w:r w:rsidR="00F60FE2" w:rsidRPr="00A7656F">
              <w:rPr>
                <w:rFonts w:ascii="Times New Roman" w:hAnsi="Times New Roman" w:cs="Times New Roman"/>
                <w:color w:val="000000" w:themeColor="text1"/>
                <w:sz w:val="28"/>
                <w:szCs w:val="28"/>
              </w:rPr>
              <w:t>Positioning</w:t>
            </w:r>
            <w:r w:rsidRPr="00A7656F">
              <w:rPr>
                <w:rFonts w:ascii="Times New Roman" w:hAnsi="Times New Roman" w:cs="Times New Roman"/>
                <w:color w:val="000000" w:themeColor="text1"/>
                <w:sz w:val="28"/>
                <w:szCs w:val="28"/>
              </w:rPr>
              <w:t xml:space="preserve"> of the </w:t>
            </w:r>
            <w:r w:rsidR="00F60FE2" w:rsidRPr="00A7656F">
              <w:rPr>
                <w:rFonts w:ascii="Times New Roman" w:hAnsi="Times New Roman" w:cs="Times New Roman"/>
                <w:color w:val="000000" w:themeColor="text1"/>
                <w:sz w:val="28"/>
                <w:szCs w:val="28"/>
              </w:rPr>
              <w:t>funnel in</w:t>
            </w:r>
            <w:r w:rsidRPr="00A7656F">
              <w:rPr>
                <w:rFonts w:ascii="Times New Roman" w:hAnsi="Times New Roman" w:cs="Times New Roman"/>
                <w:color w:val="000000" w:themeColor="text1"/>
                <w:sz w:val="28"/>
                <w:szCs w:val="28"/>
              </w:rPr>
              <w:t xml:space="preserve"> the mouth of the burette</w:t>
            </w:r>
          </w:p>
        </w:tc>
        <w:tc>
          <w:tcPr>
            <w:tcW w:w="540" w:type="dxa"/>
          </w:tcPr>
          <w:p w:rsidR="00F509FB" w:rsidRPr="00A7656F" w:rsidRDefault="00F509FB" w:rsidP="00FB0C16">
            <w:pPr>
              <w:tabs>
                <w:tab w:val="left" w:pos="2625"/>
              </w:tabs>
              <w:rPr>
                <w:rFonts w:ascii="Times New Roman" w:hAnsi="Times New Roman" w:cs="Times New Roman"/>
                <w:color w:val="000000" w:themeColor="text1"/>
                <w:sz w:val="28"/>
                <w:szCs w:val="28"/>
              </w:rPr>
            </w:pPr>
          </w:p>
        </w:tc>
        <w:tc>
          <w:tcPr>
            <w:tcW w:w="450" w:type="dxa"/>
          </w:tcPr>
          <w:p w:rsidR="00F509FB" w:rsidRPr="00A7656F" w:rsidRDefault="00F509FB" w:rsidP="00FB0C16">
            <w:pPr>
              <w:tabs>
                <w:tab w:val="left" w:pos="2625"/>
              </w:tabs>
              <w:rPr>
                <w:rFonts w:ascii="Times New Roman" w:hAnsi="Times New Roman" w:cs="Times New Roman"/>
                <w:color w:val="000000" w:themeColor="text1"/>
                <w:sz w:val="28"/>
                <w:szCs w:val="28"/>
              </w:rPr>
            </w:pPr>
          </w:p>
        </w:tc>
        <w:tc>
          <w:tcPr>
            <w:tcW w:w="540" w:type="dxa"/>
          </w:tcPr>
          <w:p w:rsidR="00F509FB" w:rsidRPr="00A7656F" w:rsidRDefault="00F509FB" w:rsidP="00FB0C16">
            <w:pPr>
              <w:tabs>
                <w:tab w:val="left" w:pos="2625"/>
              </w:tabs>
              <w:rPr>
                <w:rFonts w:ascii="Times New Roman" w:hAnsi="Times New Roman" w:cs="Times New Roman"/>
                <w:color w:val="000000" w:themeColor="text1"/>
                <w:sz w:val="28"/>
                <w:szCs w:val="28"/>
              </w:rPr>
            </w:pPr>
          </w:p>
        </w:tc>
        <w:tc>
          <w:tcPr>
            <w:tcW w:w="540" w:type="dxa"/>
          </w:tcPr>
          <w:p w:rsidR="00F509FB" w:rsidRPr="00A7656F" w:rsidRDefault="00F509FB" w:rsidP="00FB0C16">
            <w:pPr>
              <w:tabs>
                <w:tab w:val="left" w:pos="2625"/>
              </w:tabs>
              <w:rPr>
                <w:rFonts w:ascii="Times New Roman" w:hAnsi="Times New Roman" w:cs="Times New Roman"/>
                <w:color w:val="000000" w:themeColor="text1"/>
                <w:sz w:val="28"/>
                <w:szCs w:val="28"/>
              </w:rPr>
            </w:pPr>
          </w:p>
        </w:tc>
      </w:tr>
      <w:tr w:rsidR="00F509FB" w:rsidRPr="00A7656F" w:rsidTr="001E18B8">
        <w:tc>
          <w:tcPr>
            <w:tcW w:w="648" w:type="dxa"/>
          </w:tcPr>
          <w:p w:rsidR="00F509FB" w:rsidRPr="00A7656F" w:rsidRDefault="00F509FB"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7740" w:type="dxa"/>
          </w:tcPr>
          <w:p w:rsidR="00F509FB" w:rsidRPr="00A7656F" w:rsidRDefault="00F509FB"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Ability to fold the filter paper in to the funnel</w:t>
            </w:r>
          </w:p>
        </w:tc>
        <w:tc>
          <w:tcPr>
            <w:tcW w:w="540" w:type="dxa"/>
          </w:tcPr>
          <w:p w:rsidR="00F509FB" w:rsidRPr="00A7656F" w:rsidRDefault="00F509FB" w:rsidP="00FB0C16">
            <w:pPr>
              <w:tabs>
                <w:tab w:val="left" w:pos="2625"/>
              </w:tabs>
              <w:rPr>
                <w:rFonts w:ascii="Times New Roman" w:hAnsi="Times New Roman" w:cs="Times New Roman"/>
                <w:color w:val="000000" w:themeColor="text1"/>
                <w:sz w:val="28"/>
                <w:szCs w:val="28"/>
              </w:rPr>
            </w:pPr>
          </w:p>
        </w:tc>
        <w:tc>
          <w:tcPr>
            <w:tcW w:w="450" w:type="dxa"/>
          </w:tcPr>
          <w:p w:rsidR="00F509FB" w:rsidRPr="00A7656F" w:rsidRDefault="00F509FB" w:rsidP="00FB0C16">
            <w:pPr>
              <w:tabs>
                <w:tab w:val="left" w:pos="2625"/>
              </w:tabs>
              <w:rPr>
                <w:rFonts w:ascii="Times New Roman" w:hAnsi="Times New Roman" w:cs="Times New Roman"/>
                <w:color w:val="000000" w:themeColor="text1"/>
                <w:sz w:val="28"/>
                <w:szCs w:val="28"/>
              </w:rPr>
            </w:pPr>
          </w:p>
        </w:tc>
        <w:tc>
          <w:tcPr>
            <w:tcW w:w="540" w:type="dxa"/>
          </w:tcPr>
          <w:p w:rsidR="00F509FB" w:rsidRPr="00A7656F" w:rsidRDefault="00F509FB" w:rsidP="00FB0C16">
            <w:pPr>
              <w:tabs>
                <w:tab w:val="left" w:pos="2625"/>
              </w:tabs>
              <w:rPr>
                <w:rFonts w:ascii="Times New Roman" w:hAnsi="Times New Roman" w:cs="Times New Roman"/>
                <w:color w:val="000000" w:themeColor="text1"/>
                <w:sz w:val="28"/>
                <w:szCs w:val="28"/>
              </w:rPr>
            </w:pPr>
          </w:p>
        </w:tc>
        <w:tc>
          <w:tcPr>
            <w:tcW w:w="540" w:type="dxa"/>
          </w:tcPr>
          <w:p w:rsidR="00F509FB" w:rsidRPr="00A7656F" w:rsidRDefault="00F509FB" w:rsidP="00FB0C16">
            <w:pPr>
              <w:tabs>
                <w:tab w:val="left" w:pos="2625"/>
              </w:tabs>
              <w:rPr>
                <w:rFonts w:ascii="Times New Roman" w:hAnsi="Times New Roman" w:cs="Times New Roman"/>
                <w:color w:val="000000" w:themeColor="text1"/>
                <w:sz w:val="28"/>
                <w:szCs w:val="28"/>
              </w:rPr>
            </w:pPr>
          </w:p>
        </w:tc>
      </w:tr>
      <w:tr w:rsidR="00F509FB" w:rsidRPr="00A7656F" w:rsidTr="001E18B8">
        <w:tc>
          <w:tcPr>
            <w:tcW w:w="648" w:type="dxa"/>
          </w:tcPr>
          <w:p w:rsidR="00F509FB" w:rsidRPr="00A7656F" w:rsidRDefault="00F509FB"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7740" w:type="dxa"/>
          </w:tcPr>
          <w:p w:rsidR="00F509FB" w:rsidRPr="00A7656F" w:rsidRDefault="00F509FB"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ability to allow the sediments settle before filtering</w:t>
            </w:r>
          </w:p>
        </w:tc>
        <w:tc>
          <w:tcPr>
            <w:tcW w:w="540" w:type="dxa"/>
          </w:tcPr>
          <w:p w:rsidR="00F509FB" w:rsidRPr="00A7656F" w:rsidRDefault="00F509FB" w:rsidP="00FB0C16">
            <w:pPr>
              <w:tabs>
                <w:tab w:val="left" w:pos="2625"/>
              </w:tabs>
              <w:rPr>
                <w:rFonts w:ascii="Times New Roman" w:hAnsi="Times New Roman" w:cs="Times New Roman"/>
                <w:color w:val="000000" w:themeColor="text1"/>
                <w:sz w:val="28"/>
                <w:szCs w:val="28"/>
              </w:rPr>
            </w:pPr>
          </w:p>
        </w:tc>
        <w:tc>
          <w:tcPr>
            <w:tcW w:w="450" w:type="dxa"/>
          </w:tcPr>
          <w:p w:rsidR="00F509FB" w:rsidRPr="00A7656F" w:rsidRDefault="00F509FB" w:rsidP="00FB0C16">
            <w:pPr>
              <w:tabs>
                <w:tab w:val="left" w:pos="2625"/>
              </w:tabs>
              <w:rPr>
                <w:rFonts w:ascii="Times New Roman" w:hAnsi="Times New Roman" w:cs="Times New Roman"/>
                <w:color w:val="000000" w:themeColor="text1"/>
                <w:sz w:val="28"/>
                <w:szCs w:val="28"/>
              </w:rPr>
            </w:pPr>
          </w:p>
        </w:tc>
        <w:tc>
          <w:tcPr>
            <w:tcW w:w="540" w:type="dxa"/>
          </w:tcPr>
          <w:p w:rsidR="00F509FB" w:rsidRPr="00A7656F" w:rsidRDefault="00F509FB" w:rsidP="00FB0C16">
            <w:pPr>
              <w:tabs>
                <w:tab w:val="left" w:pos="2625"/>
              </w:tabs>
              <w:rPr>
                <w:rFonts w:ascii="Times New Roman" w:hAnsi="Times New Roman" w:cs="Times New Roman"/>
                <w:color w:val="000000" w:themeColor="text1"/>
                <w:sz w:val="28"/>
                <w:szCs w:val="28"/>
              </w:rPr>
            </w:pPr>
          </w:p>
        </w:tc>
        <w:tc>
          <w:tcPr>
            <w:tcW w:w="540" w:type="dxa"/>
          </w:tcPr>
          <w:p w:rsidR="00F509FB" w:rsidRPr="00A7656F" w:rsidRDefault="00F509FB" w:rsidP="00FB0C16">
            <w:pPr>
              <w:tabs>
                <w:tab w:val="left" w:pos="2625"/>
              </w:tabs>
              <w:rPr>
                <w:rFonts w:ascii="Times New Roman" w:hAnsi="Times New Roman" w:cs="Times New Roman"/>
                <w:color w:val="000000" w:themeColor="text1"/>
                <w:sz w:val="28"/>
                <w:szCs w:val="28"/>
              </w:rPr>
            </w:pPr>
          </w:p>
        </w:tc>
      </w:tr>
      <w:tr w:rsidR="00F509FB" w:rsidRPr="00A7656F" w:rsidTr="001E18B8">
        <w:tc>
          <w:tcPr>
            <w:tcW w:w="648" w:type="dxa"/>
          </w:tcPr>
          <w:p w:rsidR="00F509FB" w:rsidRPr="00A7656F" w:rsidRDefault="00F509FB"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7740" w:type="dxa"/>
          </w:tcPr>
          <w:p w:rsidR="00F509FB" w:rsidRPr="00A7656F" w:rsidRDefault="00F509FB"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Ability to carefully rinsed all the apparatus</w:t>
            </w:r>
          </w:p>
        </w:tc>
        <w:tc>
          <w:tcPr>
            <w:tcW w:w="540" w:type="dxa"/>
          </w:tcPr>
          <w:p w:rsidR="00F509FB" w:rsidRPr="00A7656F" w:rsidRDefault="00F509FB" w:rsidP="00FB0C16">
            <w:pPr>
              <w:tabs>
                <w:tab w:val="left" w:pos="2625"/>
              </w:tabs>
              <w:rPr>
                <w:rFonts w:ascii="Times New Roman" w:hAnsi="Times New Roman" w:cs="Times New Roman"/>
                <w:color w:val="000000" w:themeColor="text1"/>
                <w:sz w:val="28"/>
                <w:szCs w:val="28"/>
              </w:rPr>
            </w:pPr>
          </w:p>
        </w:tc>
        <w:tc>
          <w:tcPr>
            <w:tcW w:w="450" w:type="dxa"/>
          </w:tcPr>
          <w:p w:rsidR="00F509FB" w:rsidRPr="00A7656F" w:rsidRDefault="00F509FB" w:rsidP="00FB0C16">
            <w:pPr>
              <w:tabs>
                <w:tab w:val="left" w:pos="2625"/>
              </w:tabs>
              <w:rPr>
                <w:rFonts w:ascii="Times New Roman" w:hAnsi="Times New Roman" w:cs="Times New Roman"/>
                <w:color w:val="000000" w:themeColor="text1"/>
                <w:sz w:val="28"/>
                <w:szCs w:val="28"/>
              </w:rPr>
            </w:pPr>
          </w:p>
        </w:tc>
        <w:tc>
          <w:tcPr>
            <w:tcW w:w="540" w:type="dxa"/>
          </w:tcPr>
          <w:p w:rsidR="00F509FB" w:rsidRPr="00A7656F" w:rsidRDefault="00F509FB" w:rsidP="00FB0C16">
            <w:pPr>
              <w:tabs>
                <w:tab w:val="left" w:pos="2625"/>
              </w:tabs>
              <w:rPr>
                <w:rFonts w:ascii="Times New Roman" w:hAnsi="Times New Roman" w:cs="Times New Roman"/>
                <w:color w:val="000000" w:themeColor="text1"/>
                <w:sz w:val="28"/>
                <w:szCs w:val="28"/>
              </w:rPr>
            </w:pPr>
          </w:p>
        </w:tc>
        <w:tc>
          <w:tcPr>
            <w:tcW w:w="540" w:type="dxa"/>
          </w:tcPr>
          <w:p w:rsidR="00F509FB" w:rsidRPr="00A7656F" w:rsidRDefault="00F509FB" w:rsidP="00FB0C16">
            <w:pPr>
              <w:tabs>
                <w:tab w:val="left" w:pos="2625"/>
              </w:tabs>
              <w:rPr>
                <w:rFonts w:ascii="Times New Roman" w:hAnsi="Times New Roman" w:cs="Times New Roman"/>
                <w:color w:val="000000" w:themeColor="text1"/>
                <w:sz w:val="28"/>
                <w:szCs w:val="28"/>
              </w:rPr>
            </w:pPr>
          </w:p>
        </w:tc>
      </w:tr>
    </w:tbl>
    <w:p w:rsidR="00FB0C16" w:rsidRPr="00A7656F" w:rsidRDefault="00FB0C16" w:rsidP="00995C45">
      <w:pPr>
        <w:tabs>
          <w:tab w:val="left" w:pos="6750"/>
        </w:tabs>
        <w:rPr>
          <w:rFonts w:ascii="Times New Roman" w:hAnsi="Times New Roman" w:cs="Times New Roman"/>
          <w:color w:val="000000" w:themeColor="text1"/>
          <w:sz w:val="28"/>
          <w:szCs w:val="28"/>
        </w:rPr>
      </w:pPr>
    </w:p>
    <w:p w:rsidR="00FB0C16" w:rsidRPr="00A7656F" w:rsidRDefault="00FB0C16" w:rsidP="00FB0C16">
      <w:pPr>
        <w:rPr>
          <w:rFonts w:ascii="Times New Roman" w:hAnsi="Times New Roman" w:cs="Times New Roman"/>
          <w:color w:val="000000" w:themeColor="text1"/>
          <w:sz w:val="28"/>
          <w:szCs w:val="28"/>
        </w:rPr>
      </w:pPr>
    </w:p>
    <w:p w:rsidR="00FB0C16" w:rsidRPr="00A7656F" w:rsidRDefault="00FB0C16" w:rsidP="00FB0C16">
      <w:pPr>
        <w:rPr>
          <w:rFonts w:ascii="Times New Roman" w:hAnsi="Times New Roman" w:cs="Times New Roman"/>
          <w:color w:val="000000" w:themeColor="text1"/>
          <w:sz w:val="28"/>
          <w:szCs w:val="28"/>
        </w:rPr>
      </w:pPr>
    </w:p>
    <w:p w:rsidR="00FB0C16" w:rsidRPr="00A7656F" w:rsidRDefault="00FB0C16"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b/>
      </w:r>
    </w:p>
    <w:p w:rsidR="00FB0C16" w:rsidRPr="00A7656F" w:rsidRDefault="00FB0C16" w:rsidP="00FB0C16">
      <w:pPr>
        <w:tabs>
          <w:tab w:val="left" w:pos="2625"/>
        </w:tabs>
        <w:rPr>
          <w:rFonts w:ascii="Times New Roman" w:hAnsi="Times New Roman" w:cs="Times New Roman"/>
          <w:color w:val="000000" w:themeColor="text1"/>
          <w:sz w:val="28"/>
          <w:szCs w:val="28"/>
        </w:rPr>
      </w:pPr>
    </w:p>
    <w:p w:rsidR="00F509FB" w:rsidRPr="00A7656F" w:rsidRDefault="00C44D2E" w:rsidP="00FB0C1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Answers to the chemistry achievement test</w:t>
      </w:r>
    </w:p>
    <w:p w:rsidR="00C44D2E" w:rsidRPr="00A7656F" w:rsidRDefault="00C44D2E" w:rsidP="00C44D2E">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 a</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b</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b</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b</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e</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e</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b</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a</w:t>
      </w:r>
    </w:p>
    <w:p w:rsidR="00C44D2E" w:rsidRPr="00A7656F" w:rsidRDefault="00C44D2E" w:rsidP="00C44D2E">
      <w:pPr>
        <w:pStyle w:val="ListParagraph"/>
        <w:numPr>
          <w:ilvl w:val="0"/>
          <w:numId w:val="14"/>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w:t>
      </w:r>
    </w:p>
    <w:p w:rsidR="00F509FB" w:rsidRPr="00A7656F" w:rsidRDefault="00F509FB" w:rsidP="00FB0C16">
      <w:pPr>
        <w:tabs>
          <w:tab w:val="left" w:pos="2625"/>
        </w:tabs>
        <w:rPr>
          <w:rFonts w:ascii="Times New Roman" w:hAnsi="Times New Roman" w:cs="Times New Roman"/>
          <w:color w:val="000000" w:themeColor="text1"/>
          <w:sz w:val="28"/>
          <w:szCs w:val="28"/>
        </w:rPr>
      </w:pPr>
    </w:p>
    <w:p w:rsidR="00F509FB" w:rsidRPr="00A7656F" w:rsidRDefault="00F509FB" w:rsidP="00FB0C16">
      <w:pPr>
        <w:tabs>
          <w:tab w:val="left" w:pos="2625"/>
        </w:tabs>
        <w:rPr>
          <w:rFonts w:ascii="Times New Roman" w:hAnsi="Times New Roman" w:cs="Times New Roman"/>
          <w:color w:val="000000" w:themeColor="text1"/>
          <w:sz w:val="28"/>
          <w:szCs w:val="28"/>
        </w:rPr>
      </w:pPr>
    </w:p>
    <w:p w:rsidR="00F509FB" w:rsidRPr="00A7656F" w:rsidRDefault="00F509FB" w:rsidP="00FB0C16">
      <w:pPr>
        <w:tabs>
          <w:tab w:val="left" w:pos="2625"/>
        </w:tabs>
        <w:rPr>
          <w:rFonts w:ascii="Times New Roman" w:hAnsi="Times New Roman" w:cs="Times New Roman"/>
          <w:color w:val="000000" w:themeColor="text1"/>
          <w:sz w:val="28"/>
          <w:szCs w:val="28"/>
        </w:rPr>
      </w:pPr>
    </w:p>
    <w:p w:rsidR="00F509FB" w:rsidRPr="00A7656F" w:rsidRDefault="00F509FB" w:rsidP="00FB0C16">
      <w:pPr>
        <w:tabs>
          <w:tab w:val="left" w:pos="2625"/>
        </w:tabs>
        <w:rPr>
          <w:rFonts w:ascii="Times New Roman" w:hAnsi="Times New Roman" w:cs="Times New Roman"/>
          <w:color w:val="000000" w:themeColor="text1"/>
          <w:sz w:val="28"/>
          <w:szCs w:val="28"/>
        </w:rPr>
      </w:pPr>
    </w:p>
    <w:p w:rsidR="00F509FB" w:rsidRPr="00A7656F" w:rsidRDefault="00F509FB" w:rsidP="00FB0C16">
      <w:pPr>
        <w:tabs>
          <w:tab w:val="left" w:pos="2625"/>
        </w:tabs>
        <w:rPr>
          <w:rFonts w:ascii="Times New Roman" w:hAnsi="Times New Roman" w:cs="Times New Roman"/>
          <w:color w:val="000000" w:themeColor="text1"/>
          <w:sz w:val="28"/>
          <w:szCs w:val="28"/>
        </w:rPr>
      </w:pPr>
    </w:p>
    <w:p w:rsidR="00F509FB" w:rsidRPr="00A7656F" w:rsidRDefault="00F509FB" w:rsidP="00FB0C16">
      <w:pPr>
        <w:tabs>
          <w:tab w:val="left" w:pos="2625"/>
        </w:tabs>
        <w:rPr>
          <w:rFonts w:ascii="Times New Roman" w:hAnsi="Times New Roman" w:cs="Times New Roman"/>
          <w:color w:val="000000" w:themeColor="text1"/>
          <w:sz w:val="28"/>
          <w:szCs w:val="28"/>
        </w:rPr>
      </w:pPr>
    </w:p>
    <w:p w:rsidR="00F509FB" w:rsidRPr="00A7656F" w:rsidRDefault="00F509FB" w:rsidP="00FB0C16">
      <w:pPr>
        <w:tabs>
          <w:tab w:val="left" w:pos="2625"/>
        </w:tabs>
        <w:rPr>
          <w:rFonts w:ascii="Times New Roman" w:hAnsi="Times New Roman" w:cs="Times New Roman"/>
          <w:color w:val="000000" w:themeColor="text1"/>
          <w:sz w:val="28"/>
          <w:szCs w:val="28"/>
        </w:rPr>
      </w:pPr>
    </w:p>
    <w:p w:rsidR="00F509FB" w:rsidRPr="00A7656F" w:rsidRDefault="00F509FB" w:rsidP="00FB0C16">
      <w:pPr>
        <w:tabs>
          <w:tab w:val="left" w:pos="2625"/>
        </w:tabs>
        <w:rPr>
          <w:rFonts w:ascii="Times New Roman" w:hAnsi="Times New Roman" w:cs="Times New Roman"/>
          <w:color w:val="000000" w:themeColor="text1"/>
          <w:sz w:val="28"/>
          <w:szCs w:val="28"/>
        </w:rPr>
      </w:pPr>
    </w:p>
    <w:p w:rsidR="00F509FB" w:rsidRPr="00A7656F" w:rsidRDefault="00F509FB" w:rsidP="00FB0C16">
      <w:pPr>
        <w:tabs>
          <w:tab w:val="left" w:pos="2625"/>
        </w:tabs>
        <w:rPr>
          <w:rFonts w:ascii="Times New Roman" w:hAnsi="Times New Roman" w:cs="Times New Roman"/>
          <w:color w:val="000000" w:themeColor="text1"/>
          <w:sz w:val="28"/>
          <w:szCs w:val="28"/>
        </w:rPr>
      </w:pPr>
    </w:p>
    <w:p w:rsidR="00F509FB" w:rsidRPr="00A7656F" w:rsidRDefault="00F509FB" w:rsidP="00FB0C16">
      <w:pPr>
        <w:tabs>
          <w:tab w:val="left" w:pos="2625"/>
        </w:tabs>
        <w:rPr>
          <w:rFonts w:ascii="Times New Roman" w:hAnsi="Times New Roman" w:cs="Times New Roman"/>
          <w:color w:val="000000" w:themeColor="text1"/>
          <w:sz w:val="28"/>
          <w:szCs w:val="28"/>
        </w:rPr>
      </w:pPr>
    </w:p>
    <w:p w:rsidR="00F509FB" w:rsidRPr="00A7656F" w:rsidRDefault="00F509FB" w:rsidP="00FB0C16">
      <w:pPr>
        <w:tabs>
          <w:tab w:val="left" w:pos="2625"/>
        </w:tabs>
        <w:rPr>
          <w:rFonts w:ascii="Times New Roman" w:hAnsi="Times New Roman" w:cs="Times New Roman"/>
          <w:color w:val="000000" w:themeColor="text1"/>
          <w:sz w:val="28"/>
          <w:szCs w:val="28"/>
        </w:rPr>
      </w:pPr>
    </w:p>
    <w:p w:rsidR="00F509FB" w:rsidRPr="00A7656F" w:rsidRDefault="00F509FB" w:rsidP="00FB0C16">
      <w:pPr>
        <w:tabs>
          <w:tab w:val="left" w:pos="2625"/>
        </w:tabs>
        <w:rPr>
          <w:rFonts w:ascii="Times New Roman" w:hAnsi="Times New Roman" w:cs="Times New Roman"/>
          <w:color w:val="000000" w:themeColor="text1"/>
          <w:sz w:val="28"/>
          <w:szCs w:val="28"/>
        </w:rPr>
      </w:pPr>
    </w:p>
    <w:p w:rsidR="00F509FB" w:rsidRPr="00A7656F" w:rsidRDefault="00F509FB" w:rsidP="00FB0C16">
      <w:pPr>
        <w:tabs>
          <w:tab w:val="left" w:pos="2625"/>
        </w:tabs>
        <w:rPr>
          <w:rFonts w:ascii="Times New Roman" w:hAnsi="Times New Roman" w:cs="Times New Roman"/>
          <w:color w:val="000000" w:themeColor="text1"/>
          <w:sz w:val="28"/>
          <w:szCs w:val="28"/>
        </w:rPr>
      </w:pPr>
    </w:p>
    <w:p w:rsidR="005153DE" w:rsidRPr="00A7656F" w:rsidRDefault="005153DE" w:rsidP="00531ACE">
      <w:pPr>
        <w:tabs>
          <w:tab w:val="left" w:pos="2625"/>
        </w:tabs>
        <w:jc w:val="center"/>
        <w:rPr>
          <w:rFonts w:ascii="Times New Roman" w:hAnsi="Times New Roman" w:cs="Times New Roman"/>
          <w:color w:val="000000" w:themeColor="text1"/>
          <w:sz w:val="28"/>
          <w:szCs w:val="28"/>
        </w:rPr>
      </w:pPr>
    </w:p>
    <w:p w:rsidR="005153DE" w:rsidRPr="00A7656F" w:rsidRDefault="005153DE" w:rsidP="00531ACE">
      <w:pPr>
        <w:tabs>
          <w:tab w:val="left" w:pos="2625"/>
        </w:tabs>
        <w:jc w:val="center"/>
        <w:rPr>
          <w:rFonts w:ascii="Times New Roman" w:hAnsi="Times New Roman" w:cs="Times New Roman"/>
          <w:color w:val="000000" w:themeColor="text1"/>
          <w:sz w:val="28"/>
          <w:szCs w:val="28"/>
        </w:rPr>
      </w:pPr>
    </w:p>
    <w:p w:rsidR="005153DE" w:rsidRPr="00A7656F" w:rsidRDefault="005153DE" w:rsidP="00531ACE">
      <w:pPr>
        <w:tabs>
          <w:tab w:val="left" w:pos="2625"/>
        </w:tabs>
        <w:jc w:val="center"/>
        <w:rPr>
          <w:rFonts w:ascii="Times New Roman" w:hAnsi="Times New Roman" w:cs="Times New Roman"/>
          <w:color w:val="000000" w:themeColor="text1"/>
          <w:sz w:val="28"/>
          <w:szCs w:val="28"/>
        </w:rPr>
      </w:pPr>
    </w:p>
    <w:p w:rsidR="00F509FB" w:rsidRPr="00A7656F" w:rsidRDefault="00F509F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APPENDIX D</w:t>
      </w:r>
    </w:p>
    <w:p w:rsidR="00531ACE" w:rsidRPr="00A7656F" w:rsidRDefault="00531A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TABLE OF DATA ANALYSIS FOR HYPOTHESIS ONE</w:t>
      </w:r>
    </w:p>
    <w:tbl>
      <w:tblPr>
        <w:tblStyle w:val="TableGrid"/>
        <w:tblW w:w="0" w:type="auto"/>
        <w:tblLook w:val="04A0" w:firstRow="1" w:lastRow="0" w:firstColumn="1" w:lastColumn="0" w:noHBand="0" w:noVBand="1"/>
      </w:tblPr>
      <w:tblGrid>
        <w:gridCol w:w="895"/>
        <w:gridCol w:w="2711"/>
        <w:gridCol w:w="1803"/>
        <w:gridCol w:w="1804"/>
        <w:gridCol w:w="1804"/>
      </w:tblGrid>
      <w:tr w:rsidR="00C473D9" w:rsidRPr="00A7656F" w:rsidTr="00F41F3D">
        <w:tc>
          <w:tcPr>
            <w:tcW w:w="895" w:type="dxa"/>
          </w:tcPr>
          <w:p w:rsidR="00F41F3D" w:rsidRPr="00A7656F" w:rsidRDefault="00F41F3D" w:rsidP="00531ACE">
            <w:pPr>
              <w:tabs>
                <w:tab w:val="left" w:pos="2625"/>
              </w:tabs>
              <w:jc w:val="center"/>
              <w:rPr>
                <w:rFonts w:ascii="Times New Roman" w:hAnsi="Times New Roman" w:cs="Times New Roman"/>
                <w:color w:val="000000" w:themeColor="text1"/>
                <w:sz w:val="28"/>
                <w:szCs w:val="28"/>
              </w:rPr>
            </w:pPr>
          </w:p>
        </w:tc>
        <w:tc>
          <w:tcPr>
            <w:tcW w:w="2711" w:type="dxa"/>
          </w:tcPr>
          <w:p w:rsidR="00F41F3D" w:rsidRPr="00A7656F" w:rsidRDefault="00F41F3D"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PRACTICAL ACTIVITIES</w:t>
            </w:r>
          </w:p>
        </w:tc>
        <w:tc>
          <w:tcPr>
            <w:tcW w:w="1803" w:type="dxa"/>
          </w:tcPr>
          <w:p w:rsidR="00F41F3D" w:rsidRPr="00A7656F" w:rsidRDefault="00F41F3D"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NON-PRACTICAL ACTIVITES</w:t>
            </w:r>
          </w:p>
        </w:tc>
        <w:tc>
          <w:tcPr>
            <w:tcW w:w="1804" w:type="dxa"/>
          </w:tcPr>
          <w:p w:rsidR="00F41F3D" w:rsidRPr="00A7656F" w:rsidRDefault="00F41F3D" w:rsidP="00531ACE">
            <w:pPr>
              <w:tabs>
                <w:tab w:val="left" w:pos="2625"/>
              </w:tabs>
              <w:jc w:val="center"/>
              <w:rPr>
                <w:rFonts w:ascii="Times New Roman" w:hAnsi="Times New Roman" w:cs="Times New Roman"/>
                <w:color w:val="000000" w:themeColor="text1"/>
                <w:sz w:val="28"/>
                <w:szCs w:val="28"/>
              </w:rPr>
            </w:pPr>
          </w:p>
        </w:tc>
        <w:tc>
          <w:tcPr>
            <w:tcW w:w="1804" w:type="dxa"/>
          </w:tcPr>
          <w:p w:rsidR="00F41F3D" w:rsidRPr="00A7656F" w:rsidRDefault="00F41F3D" w:rsidP="00531ACE">
            <w:pPr>
              <w:tabs>
                <w:tab w:val="left" w:pos="2625"/>
              </w:tabs>
              <w:jc w:val="center"/>
              <w:rPr>
                <w:rFonts w:ascii="Times New Roman" w:hAnsi="Times New Roman" w:cs="Times New Roman"/>
                <w:color w:val="000000" w:themeColor="text1"/>
                <w:sz w:val="28"/>
                <w:szCs w:val="28"/>
              </w:rPr>
            </w:pPr>
          </w:p>
        </w:tc>
      </w:tr>
      <w:tr w:rsidR="00C473D9" w:rsidRPr="00A7656F" w:rsidTr="00F41F3D">
        <w:tc>
          <w:tcPr>
            <w:tcW w:w="895" w:type="dxa"/>
          </w:tcPr>
          <w:p w:rsidR="00F41F3D" w:rsidRPr="00A7656F" w:rsidRDefault="00F41F3D"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S/N</w:t>
            </w:r>
          </w:p>
        </w:tc>
        <w:tc>
          <w:tcPr>
            <w:tcW w:w="2711" w:type="dxa"/>
          </w:tcPr>
          <w:p w:rsidR="00F41F3D" w:rsidRPr="00A7656F" w:rsidRDefault="00F41F3D"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X1</w:t>
            </w:r>
          </w:p>
        </w:tc>
        <w:tc>
          <w:tcPr>
            <w:tcW w:w="1803" w:type="dxa"/>
          </w:tcPr>
          <w:p w:rsidR="00F41F3D" w:rsidRPr="00A7656F" w:rsidRDefault="00F41F3D"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X2</w:t>
            </w:r>
          </w:p>
        </w:tc>
        <w:tc>
          <w:tcPr>
            <w:tcW w:w="1804" w:type="dxa"/>
          </w:tcPr>
          <w:p w:rsidR="00F41F3D" w:rsidRPr="00A7656F" w:rsidRDefault="00A87CF3" w:rsidP="00531ACE">
            <w:pPr>
              <w:tabs>
                <w:tab w:val="left" w:pos="2625"/>
              </w:tabs>
              <w:jc w:val="center"/>
              <w:rPr>
                <w:rFonts w:ascii="Times New Roman" w:eastAsiaTheme="minorEastAsia" w:hAnsi="Times New Roman" w:cs="Times New Roman"/>
                <w:color w:val="000000" w:themeColor="text1"/>
                <w:sz w:val="28"/>
                <w:szCs w:val="28"/>
              </w:rPr>
            </w:pPr>
            <m:oMathPara>
              <m:oMath>
                <m:sSup>
                  <m:sSupPr>
                    <m:ctrlPr>
                      <w:rPr>
                        <w:rFonts w:ascii="Cambria Math" w:hAnsi="Cambria Math" w:cs="Times New Roman"/>
                        <w:i/>
                        <w:color w:val="000000" w:themeColor="text1"/>
                        <w:sz w:val="28"/>
                        <w:szCs w:val="28"/>
                      </w:rPr>
                    </m:ctrlPr>
                  </m:sSupPr>
                  <m:e>
                    <m:r>
                      <w:rPr>
                        <w:rFonts w:ascii="Cambria Math" w:hAnsi="Cambria Math" w:cs="Times New Roman"/>
                        <w:color w:val="000000" w:themeColor="text1"/>
                        <w:sz w:val="28"/>
                        <w:szCs w:val="28"/>
                      </w:rPr>
                      <m:t>x</m:t>
                    </m:r>
                  </m:e>
                  <m:sup>
                    <m:r>
                      <w:rPr>
                        <w:rFonts w:ascii="Cambria Math" w:hAnsi="Cambria Math" w:cs="Times New Roman"/>
                        <w:color w:val="000000" w:themeColor="text1"/>
                        <w:sz w:val="28"/>
                        <w:szCs w:val="28"/>
                      </w:rPr>
                      <m:t>2</m:t>
                    </m:r>
                  </m:sup>
                </m:sSup>
              </m:oMath>
            </m:oMathPara>
          </w:p>
          <w:p w:rsidR="00F41F3D" w:rsidRPr="00A7656F" w:rsidRDefault="00F41F3D" w:rsidP="00531ACE">
            <w:pPr>
              <w:tabs>
                <w:tab w:val="left" w:pos="2625"/>
              </w:tabs>
              <w:jc w:val="center"/>
              <w:rPr>
                <w:rFonts w:ascii="Times New Roman"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1</w:t>
            </w:r>
          </w:p>
        </w:tc>
        <w:tc>
          <w:tcPr>
            <w:tcW w:w="1804" w:type="dxa"/>
          </w:tcPr>
          <w:p w:rsidR="00F41F3D" w:rsidRPr="00A7656F" w:rsidRDefault="00F41F3D" w:rsidP="00F41F3D">
            <w:pPr>
              <w:tabs>
                <w:tab w:val="left" w:pos="2625"/>
              </w:tabs>
              <w:jc w:val="center"/>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X2</w:t>
            </w:r>
            <m:oMath>
              <m:sSup>
                <m:sSupPr>
                  <m:ctrlPr>
                    <w:rPr>
                      <w:rFonts w:ascii="Cambria Math" w:hAnsi="Cambria Math" w:cs="Times New Roman"/>
                      <w:i/>
                      <w:color w:val="000000" w:themeColor="text1"/>
                      <w:sz w:val="28"/>
                      <w:szCs w:val="28"/>
                    </w:rPr>
                  </m:ctrlPr>
                </m:sSupPr>
                <m:e/>
                <m:sup/>
              </m:sSup>
              <m:r>
                <w:rPr>
                  <w:rFonts w:ascii="Cambria Math" w:hAnsi="Cambria Math" w:cs="Times New Roman"/>
                  <w:color w:val="000000" w:themeColor="text1"/>
                  <w:sz w:val="28"/>
                  <w:szCs w:val="28"/>
                </w:rPr>
                <m:t>2</m:t>
              </m:r>
            </m:oMath>
          </w:p>
          <w:p w:rsidR="00F41F3D" w:rsidRPr="00A7656F" w:rsidRDefault="00F41F3D" w:rsidP="00F41F3D">
            <w:pPr>
              <w:tabs>
                <w:tab w:val="left" w:pos="2625"/>
              </w:tabs>
              <w:jc w:val="center"/>
              <w:rPr>
                <w:rFonts w:ascii="Times New Roman" w:eastAsiaTheme="minorEastAsia" w:hAnsi="Times New Roman" w:cs="Times New Roman"/>
                <w:color w:val="000000" w:themeColor="text1"/>
                <w:sz w:val="28"/>
                <w:szCs w:val="28"/>
              </w:rPr>
            </w:pPr>
          </w:p>
        </w:tc>
      </w:tr>
      <w:tr w:rsidR="00A7656F" w:rsidRPr="00A7656F" w:rsidTr="00F41F3D">
        <w:tc>
          <w:tcPr>
            <w:tcW w:w="895" w:type="dxa"/>
          </w:tcPr>
          <w:p w:rsidR="00F41F3D" w:rsidRPr="00A7656F" w:rsidRDefault="00F41F3D"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c>
          <w:tcPr>
            <w:tcW w:w="2711" w:type="dxa"/>
          </w:tcPr>
          <w:p w:rsidR="00F41F3D" w:rsidRPr="00A7656F" w:rsidRDefault="00F41F3D"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F41F3D" w:rsidRPr="00A7656F" w:rsidRDefault="002D0227"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F41F3D">
        <w:tc>
          <w:tcPr>
            <w:tcW w:w="895" w:type="dxa"/>
          </w:tcPr>
          <w:p w:rsidR="00F41F3D"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2711" w:type="dxa"/>
          </w:tcPr>
          <w:p w:rsidR="00F41F3D" w:rsidRPr="00A7656F" w:rsidRDefault="00F41F3D"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F41F3D" w:rsidRPr="00A7656F" w:rsidRDefault="002D0227"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F41F3D">
        <w:tc>
          <w:tcPr>
            <w:tcW w:w="895" w:type="dxa"/>
          </w:tcPr>
          <w:p w:rsidR="00F41F3D"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2711" w:type="dxa"/>
          </w:tcPr>
          <w:p w:rsidR="00F41F3D" w:rsidRPr="00A7656F" w:rsidRDefault="00F41F3D"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F41F3D" w:rsidRPr="00A7656F" w:rsidRDefault="002D0227"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F41F3D">
        <w:tc>
          <w:tcPr>
            <w:tcW w:w="895" w:type="dxa"/>
          </w:tcPr>
          <w:p w:rsidR="00F41F3D"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4</w:t>
            </w:r>
          </w:p>
        </w:tc>
        <w:tc>
          <w:tcPr>
            <w:tcW w:w="2711" w:type="dxa"/>
          </w:tcPr>
          <w:p w:rsidR="00F41F3D" w:rsidRPr="00A7656F" w:rsidRDefault="00F41F3D"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1803" w:type="dxa"/>
          </w:tcPr>
          <w:p w:rsidR="00F41F3D" w:rsidRPr="00A7656F" w:rsidRDefault="002D0227"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269</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F41F3D">
        <w:tc>
          <w:tcPr>
            <w:tcW w:w="895" w:type="dxa"/>
          </w:tcPr>
          <w:p w:rsidR="00F41F3D"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2711" w:type="dxa"/>
          </w:tcPr>
          <w:p w:rsidR="00F41F3D" w:rsidRPr="00A7656F" w:rsidRDefault="00F41F3D"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F41F3D" w:rsidRPr="00A7656F" w:rsidRDefault="002D0227"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F41F3D">
        <w:tc>
          <w:tcPr>
            <w:tcW w:w="895" w:type="dxa"/>
          </w:tcPr>
          <w:p w:rsidR="00F41F3D"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2711" w:type="dxa"/>
          </w:tcPr>
          <w:p w:rsidR="00F41F3D" w:rsidRPr="00A7656F" w:rsidRDefault="00F41F3D"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F41F3D" w:rsidRPr="00A7656F" w:rsidRDefault="002D0227"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F41F3D">
        <w:tc>
          <w:tcPr>
            <w:tcW w:w="895" w:type="dxa"/>
          </w:tcPr>
          <w:p w:rsidR="00F41F3D"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2711" w:type="dxa"/>
          </w:tcPr>
          <w:p w:rsidR="00F41F3D" w:rsidRPr="00A7656F" w:rsidRDefault="00873CA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F41F3D" w:rsidRPr="00A7656F" w:rsidRDefault="002D0227"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F41F3D">
        <w:tc>
          <w:tcPr>
            <w:tcW w:w="895" w:type="dxa"/>
          </w:tcPr>
          <w:p w:rsidR="00F41F3D"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2711" w:type="dxa"/>
          </w:tcPr>
          <w:p w:rsidR="00F41F3D" w:rsidRPr="00A7656F" w:rsidRDefault="00873CA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803" w:type="dxa"/>
          </w:tcPr>
          <w:p w:rsidR="00F41F3D" w:rsidRPr="00A7656F" w:rsidRDefault="002D0227"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F41F3D">
        <w:tc>
          <w:tcPr>
            <w:tcW w:w="895" w:type="dxa"/>
          </w:tcPr>
          <w:p w:rsidR="00F41F3D"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2711" w:type="dxa"/>
          </w:tcPr>
          <w:p w:rsidR="00F41F3D" w:rsidRPr="00A7656F" w:rsidRDefault="00873CA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F41F3D" w:rsidRPr="00A7656F" w:rsidRDefault="002D0227"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F41F3D"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873CAE" w:rsidRPr="00A7656F" w:rsidRDefault="002D0227"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4" w:type="dxa"/>
          </w:tcPr>
          <w:p w:rsidR="00873CAE"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873CAE"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873CAE" w:rsidRPr="00A7656F" w:rsidRDefault="002D0227"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873CAE"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873CAE"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w:t>
            </w:r>
          </w:p>
        </w:tc>
        <w:tc>
          <w:tcPr>
            <w:tcW w:w="1803" w:type="dxa"/>
          </w:tcPr>
          <w:p w:rsidR="00873CAE"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873CAE"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324</w:t>
            </w:r>
          </w:p>
        </w:tc>
        <w:tc>
          <w:tcPr>
            <w:tcW w:w="1804" w:type="dxa"/>
          </w:tcPr>
          <w:p w:rsidR="00873CAE"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873CAE"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4" w:type="dxa"/>
          </w:tcPr>
          <w:p w:rsidR="00873CAE"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873CAE"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873CAE"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873CAE"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873CAE"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873CAE"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4" w:type="dxa"/>
          </w:tcPr>
          <w:p w:rsidR="00873CAE" w:rsidRPr="00A7656F" w:rsidRDefault="00F60FE2"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1803" w:type="dxa"/>
          </w:tcPr>
          <w:p w:rsidR="00873CAE"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289</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873CAE"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873CAE"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1803" w:type="dxa"/>
          </w:tcPr>
          <w:p w:rsidR="00873CAE"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289</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20</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873CAE"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21</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873CAE"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873CAE"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23</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w:t>
            </w:r>
          </w:p>
        </w:tc>
        <w:tc>
          <w:tcPr>
            <w:tcW w:w="1803" w:type="dxa"/>
          </w:tcPr>
          <w:p w:rsidR="00873CAE"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324</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24</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873CAE"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1803" w:type="dxa"/>
          </w:tcPr>
          <w:p w:rsidR="00873CAE"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289</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26</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873CAE"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27</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873CAE"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F41F3D">
        <w:tc>
          <w:tcPr>
            <w:tcW w:w="895" w:type="dxa"/>
          </w:tcPr>
          <w:p w:rsidR="00873CAE"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w:t>
            </w:r>
          </w:p>
        </w:tc>
        <w:tc>
          <w:tcPr>
            <w:tcW w:w="2711" w:type="dxa"/>
          </w:tcPr>
          <w:p w:rsidR="00873CAE"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873CAE"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873CAE"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29</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30</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31</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32</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33</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34</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35</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289</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37</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38</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39</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40</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41</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42</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43</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44</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45</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46</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47</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48</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C473D9" w:rsidRPr="00A7656F" w:rsidRDefault="00A866DB"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F41F3D">
        <w:tc>
          <w:tcPr>
            <w:tcW w:w="895" w:type="dxa"/>
          </w:tcPr>
          <w:p w:rsidR="00C473D9" w:rsidRPr="00A7656F" w:rsidRDefault="00C473D9"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2711" w:type="dxa"/>
          </w:tcPr>
          <w:p w:rsidR="00C473D9" w:rsidRPr="00A7656F" w:rsidRDefault="004A04C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803" w:type="dxa"/>
          </w:tcPr>
          <w:p w:rsidR="00C473D9" w:rsidRPr="00A7656F" w:rsidRDefault="00B65D3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C473D9" w:rsidRPr="00A7656F" w:rsidRDefault="00AC61DA"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804" w:type="dxa"/>
          </w:tcPr>
          <w:p w:rsidR="00C473D9" w:rsidRPr="00A7656F" w:rsidRDefault="00AC61DA"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bl>
    <w:p w:rsidR="00531ACE" w:rsidRPr="00A7656F" w:rsidRDefault="00531ACE" w:rsidP="00531ACE">
      <w:pPr>
        <w:tabs>
          <w:tab w:val="left" w:pos="2625"/>
        </w:tabs>
        <w:jc w:val="center"/>
        <w:rPr>
          <w:rFonts w:ascii="Times New Roman" w:hAnsi="Times New Roman" w:cs="Times New Roman"/>
          <w:color w:val="000000" w:themeColor="text1"/>
          <w:sz w:val="28"/>
          <w:szCs w:val="28"/>
        </w:rPr>
      </w:pPr>
    </w:p>
    <w:p w:rsidR="00C617F1" w:rsidRPr="00A7656F" w:rsidRDefault="00C617F1" w:rsidP="00531ACE">
      <w:pPr>
        <w:tabs>
          <w:tab w:val="left" w:pos="2625"/>
        </w:tabs>
        <w:jc w:val="center"/>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C617F1" w:rsidRPr="00A7656F" w:rsidTr="00C617F1">
        <w:tc>
          <w:tcPr>
            <w:tcW w:w="1502"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FX</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CF</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X2</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FX2</w:t>
            </w:r>
          </w:p>
        </w:tc>
      </w:tr>
      <w:tr w:rsidR="00A7656F" w:rsidRPr="00A7656F" w:rsidTr="00C617F1">
        <w:tc>
          <w:tcPr>
            <w:tcW w:w="1502"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324</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648</w:t>
            </w:r>
          </w:p>
        </w:tc>
      </w:tr>
      <w:tr w:rsidR="00A7656F" w:rsidRPr="00A7656F" w:rsidTr="00C617F1">
        <w:tc>
          <w:tcPr>
            <w:tcW w:w="1502"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68</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289</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1156</w:t>
            </w:r>
          </w:p>
        </w:tc>
      </w:tr>
      <w:tr w:rsidR="00A7656F" w:rsidRPr="00A7656F" w:rsidTr="00C617F1">
        <w:tc>
          <w:tcPr>
            <w:tcW w:w="1502"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2304</w:t>
            </w:r>
          </w:p>
        </w:tc>
      </w:tr>
      <w:tr w:rsidR="00A7656F" w:rsidRPr="00A7656F" w:rsidTr="00C617F1">
        <w:tc>
          <w:tcPr>
            <w:tcW w:w="1502"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90</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21</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1350</w:t>
            </w:r>
          </w:p>
        </w:tc>
      </w:tr>
      <w:tr w:rsidR="00A7656F" w:rsidRPr="00A7656F" w:rsidTr="00C617F1">
        <w:tc>
          <w:tcPr>
            <w:tcW w:w="1502"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84</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27</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1176</w:t>
            </w:r>
          </w:p>
        </w:tc>
      </w:tr>
      <w:tr w:rsidR="00A7656F" w:rsidRPr="00A7656F" w:rsidTr="00C617F1">
        <w:tc>
          <w:tcPr>
            <w:tcW w:w="1502"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130</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37</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1690</w:t>
            </w:r>
          </w:p>
        </w:tc>
      </w:tr>
      <w:tr w:rsidR="00A7656F" w:rsidRPr="00A7656F" w:rsidTr="00C617F1">
        <w:tc>
          <w:tcPr>
            <w:tcW w:w="1502"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96</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45</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1152</w:t>
            </w:r>
          </w:p>
        </w:tc>
      </w:tr>
      <w:tr w:rsidR="00A7656F" w:rsidRPr="00A7656F" w:rsidTr="00C617F1">
        <w:tc>
          <w:tcPr>
            <w:tcW w:w="1502"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55</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503" w:type="dxa"/>
          </w:tcPr>
          <w:p w:rsidR="00C617F1" w:rsidRPr="00A7656F" w:rsidRDefault="00C617F1"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605</w:t>
            </w:r>
          </w:p>
        </w:tc>
      </w:tr>
      <w:tr w:rsidR="001C72B6" w:rsidRPr="00A7656F" w:rsidTr="00C617F1">
        <w:tc>
          <w:tcPr>
            <w:tcW w:w="1502" w:type="dxa"/>
          </w:tcPr>
          <w:p w:rsidR="001C72B6" w:rsidRPr="00A7656F" w:rsidRDefault="001C72B6" w:rsidP="00531ACE">
            <w:pPr>
              <w:tabs>
                <w:tab w:val="left" w:pos="2625"/>
              </w:tabs>
              <w:jc w:val="center"/>
              <w:rPr>
                <w:rFonts w:ascii="Times New Roman" w:hAnsi="Times New Roman" w:cs="Times New Roman"/>
                <w:color w:val="000000" w:themeColor="text1"/>
                <w:sz w:val="28"/>
                <w:szCs w:val="28"/>
              </w:rPr>
            </w:pPr>
          </w:p>
        </w:tc>
        <w:tc>
          <w:tcPr>
            <w:tcW w:w="1503" w:type="dxa"/>
          </w:tcPr>
          <w:p w:rsidR="001C72B6" w:rsidRPr="00A7656F" w:rsidRDefault="001C72B6" w:rsidP="00531ACE">
            <w:pPr>
              <w:tabs>
                <w:tab w:val="left" w:pos="2625"/>
              </w:tabs>
              <w:jc w:val="center"/>
              <w:rPr>
                <w:rFonts w:ascii="Times New Roman" w:hAnsi="Times New Roman" w:cs="Times New Roman"/>
                <w:color w:val="000000" w:themeColor="text1"/>
                <w:sz w:val="28"/>
                <w:szCs w:val="28"/>
              </w:rPr>
            </w:pPr>
          </w:p>
        </w:tc>
        <w:tc>
          <w:tcPr>
            <w:tcW w:w="1503" w:type="dxa"/>
          </w:tcPr>
          <w:p w:rsidR="001C72B6" w:rsidRPr="00A7656F" w:rsidRDefault="001C72B6"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703</w:t>
            </w:r>
          </w:p>
        </w:tc>
        <w:tc>
          <w:tcPr>
            <w:tcW w:w="1503" w:type="dxa"/>
          </w:tcPr>
          <w:p w:rsidR="001C72B6" w:rsidRPr="00A7656F" w:rsidRDefault="001C72B6"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503" w:type="dxa"/>
          </w:tcPr>
          <w:p w:rsidR="001C72B6" w:rsidRPr="00A7656F" w:rsidRDefault="001C72B6" w:rsidP="00531ACE">
            <w:pPr>
              <w:tabs>
                <w:tab w:val="left" w:pos="2625"/>
              </w:tabs>
              <w:jc w:val="center"/>
              <w:rPr>
                <w:rFonts w:ascii="Times New Roman" w:hAnsi="Times New Roman" w:cs="Times New Roman"/>
                <w:color w:val="000000" w:themeColor="text1"/>
                <w:sz w:val="28"/>
                <w:szCs w:val="28"/>
              </w:rPr>
            </w:pPr>
          </w:p>
        </w:tc>
        <w:tc>
          <w:tcPr>
            <w:tcW w:w="1503" w:type="dxa"/>
          </w:tcPr>
          <w:p w:rsidR="001C72B6" w:rsidRPr="00A7656F" w:rsidRDefault="001C72B6" w:rsidP="001C72B6">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10,081</w:t>
            </w:r>
          </w:p>
          <w:p w:rsidR="001C72B6" w:rsidRPr="00A7656F" w:rsidRDefault="001C72B6" w:rsidP="00531ACE">
            <w:pPr>
              <w:tabs>
                <w:tab w:val="left" w:pos="2625"/>
              </w:tabs>
              <w:jc w:val="center"/>
              <w:rPr>
                <w:rFonts w:ascii="Times New Roman" w:hAnsi="Times New Roman" w:cs="Times New Roman"/>
                <w:color w:val="000000" w:themeColor="text1"/>
                <w:sz w:val="28"/>
                <w:szCs w:val="28"/>
              </w:rPr>
            </w:pPr>
          </w:p>
        </w:tc>
      </w:tr>
    </w:tbl>
    <w:p w:rsidR="00C617F1" w:rsidRPr="00A7656F" w:rsidRDefault="00C617F1" w:rsidP="00531ACE">
      <w:pPr>
        <w:tabs>
          <w:tab w:val="left" w:pos="2625"/>
        </w:tabs>
        <w:jc w:val="center"/>
        <w:rPr>
          <w:rFonts w:ascii="Times New Roman" w:hAnsi="Times New Roman" w:cs="Times New Roman"/>
          <w:color w:val="000000" w:themeColor="text1"/>
          <w:sz w:val="28"/>
          <w:szCs w:val="28"/>
        </w:rPr>
      </w:pPr>
    </w:p>
    <w:p w:rsidR="00C617F1" w:rsidRPr="00A7656F" w:rsidRDefault="006C6AAD" w:rsidP="006C6AAD">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 =∑fx/∑f =  703/50 =14.06</w:t>
      </w:r>
    </w:p>
    <w:p w:rsidR="00C617F1" w:rsidRPr="00A7656F" w:rsidRDefault="006C6AAD" w:rsidP="006C6AAD">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 =14.06</w:t>
      </w:r>
    </w:p>
    <w:p w:rsidR="00C617F1" w:rsidRPr="00A7656F" w:rsidRDefault="006C6AAD" w:rsidP="006C6AAD">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score of those taught wit</w:t>
      </w:r>
      <w:r w:rsidR="00331704" w:rsidRPr="00A7656F">
        <w:rPr>
          <w:rFonts w:ascii="Times New Roman" w:hAnsi="Times New Roman" w:cs="Times New Roman"/>
          <w:color w:val="000000" w:themeColor="text1"/>
          <w:sz w:val="28"/>
          <w:szCs w:val="28"/>
        </w:rPr>
        <w:t>h practical activities = 14.07/2</w:t>
      </w:r>
      <w:r w:rsidRPr="00A7656F">
        <w:rPr>
          <w:rFonts w:ascii="Times New Roman" w:hAnsi="Times New Roman" w:cs="Times New Roman"/>
          <w:color w:val="000000" w:themeColor="text1"/>
          <w:sz w:val="28"/>
          <w:szCs w:val="28"/>
        </w:rPr>
        <w:t>0*100</w:t>
      </w:r>
    </w:p>
    <w:p w:rsidR="006C6AAD" w:rsidRPr="00A7656F" w:rsidRDefault="006C6AAD" w:rsidP="006C6AAD">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1406/20 = 70.3%</w:t>
      </w:r>
    </w:p>
    <w:p w:rsidR="006C6AAD" w:rsidRPr="00A7656F" w:rsidRDefault="006C6AAD" w:rsidP="006C6AAD">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Standard deviation of those taught  with practical activities</w:t>
      </w:r>
    </w:p>
    <w:p w:rsidR="006C6AAD" w:rsidRPr="00A7656F" w:rsidRDefault="006C6AAD" w:rsidP="006C6AAD">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s.d =</w:t>
      </w:r>
    </w:p>
    <w:p w:rsidR="00C617F1" w:rsidRPr="00A7656F" w:rsidRDefault="006C6AAD" w:rsidP="00531ACE">
      <w:pPr>
        <w:tabs>
          <w:tab w:val="left" w:pos="2625"/>
        </w:tabs>
        <w:jc w:val="center"/>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σ</w:t>
      </w:r>
      <m:oMath>
        <m:r>
          <w:rPr>
            <w:rFonts w:ascii="Cambria Math" w:hAnsi="Cambria Math" w:cs="Times New Roman"/>
            <w:color w:val="000000" w:themeColor="text1"/>
            <w:sz w:val="28"/>
            <w:szCs w:val="28"/>
          </w:rPr>
          <m:t>∑fx2-</m:t>
        </m:r>
        <m:f>
          <m:fPr>
            <m:ctrlPr>
              <w:rPr>
                <w:rFonts w:ascii="Cambria Math" w:hAnsi="Cambria Math" w:cs="Times New Roman"/>
                <w:i/>
                <w:color w:val="000000" w:themeColor="text1"/>
                <w:sz w:val="28"/>
                <w:szCs w:val="28"/>
              </w:rPr>
            </m:ctrlPr>
          </m:fPr>
          <m:num>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e>
            </m:d>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N</m:t>
            </m:r>
          </m:den>
        </m:f>
        <m:r>
          <w:rPr>
            <w:rFonts w:ascii="Cambria Math" w:hAnsi="Cambria Math" w:cs="Times New Roman"/>
            <w:color w:val="000000" w:themeColor="text1"/>
            <w:sz w:val="28"/>
            <w:szCs w:val="28"/>
          </w:rPr>
          <m:t>=σ10081-(14.06)2/50</m:t>
        </m:r>
      </m:oMath>
    </w:p>
    <w:p w:rsidR="002D55FF" w:rsidRPr="00A7656F" w:rsidRDefault="002D55FF" w:rsidP="002D55FF">
      <w:pPr>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S.D = </w:t>
      </w:r>
      <m:oMath>
        <m:r>
          <w:rPr>
            <w:rFonts w:ascii="Cambria Math" w:hAnsi="Cambria Math" w:cs="Times New Roman"/>
            <w:color w:val="000000" w:themeColor="text1"/>
            <w:sz w:val="28"/>
            <w:szCs w:val="28"/>
          </w:rPr>
          <m:t>√</m:t>
        </m:r>
      </m:oMath>
      <w:r w:rsidRPr="00A7656F">
        <w:rPr>
          <w:rFonts w:ascii="Times New Roman" w:hAnsi="Times New Roman" w:cs="Times New Roman"/>
          <w:color w:val="000000" w:themeColor="text1"/>
          <w:sz w:val="28"/>
          <w:szCs w:val="28"/>
        </w:rPr>
        <w:t>10081-197.68/50 =</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9883.32</m:t>
            </m:r>
          </m:e>
        </m:rad>
        <m:r>
          <w:rPr>
            <w:rFonts w:ascii="Cambria Math" w:hAnsi="Cambria Math" w:cs="Times New Roman"/>
            <w:color w:val="000000" w:themeColor="text1"/>
            <w:sz w:val="28"/>
            <w:szCs w:val="28"/>
          </w:rPr>
          <m:t>/50</m:t>
        </m:r>
      </m:oMath>
    </w:p>
    <w:p w:rsidR="002D55FF" w:rsidRPr="00A7656F" w:rsidRDefault="002D55FF" w:rsidP="002D55FF">
      <w:pPr>
        <w:rPr>
          <w:rFonts w:ascii="Times New Roman" w:eastAsiaTheme="minorEastAsia" w:hAnsi="Times New Roman" w:cs="Times New Roman"/>
          <w:color w:val="000000" w:themeColor="text1"/>
          <w:sz w:val="28"/>
          <w:szCs w:val="28"/>
        </w:rPr>
      </w:pPr>
      <m:oMathPara>
        <m:oMathParaPr>
          <m:jc m:val="left"/>
        </m:oMathParaPr>
        <m:oMath>
          <m:r>
            <w:rPr>
              <w:rFonts w:ascii="Cambria Math" w:hAnsi="Cambria Math" w:cs="Times New Roman"/>
              <w:color w:val="000000" w:themeColor="text1"/>
              <w:sz w:val="28"/>
              <w:szCs w:val="28"/>
            </w:rPr>
            <m:t>√197.66</m:t>
          </m:r>
        </m:oMath>
      </m:oMathPara>
    </w:p>
    <w:p w:rsidR="002D55FF" w:rsidRPr="00A7656F" w:rsidRDefault="002D55FF" w:rsidP="002D55FF">
      <w:pPr>
        <w:rPr>
          <w:rFonts w:ascii="Times New Roman"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S.D = 14.06</w:t>
      </w:r>
    </w:p>
    <w:p w:rsidR="00E92242" w:rsidRPr="00A7656F" w:rsidRDefault="00E92242"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Those taught without practical activities</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E92242" w:rsidRPr="00A7656F" w:rsidTr="00E92242">
        <w:tc>
          <w:tcPr>
            <w:tcW w:w="1502" w:type="dxa"/>
          </w:tcPr>
          <w:p w:rsidR="00E92242" w:rsidRPr="00A7656F" w:rsidRDefault="002A7560"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w:t>
            </w:r>
          </w:p>
        </w:tc>
        <w:tc>
          <w:tcPr>
            <w:tcW w:w="1503" w:type="dxa"/>
          </w:tcPr>
          <w:p w:rsidR="00E92242" w:rsidRPr="00A7656F" w:rsidRDefault="00E92242"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w:t>
            </w:r>
          </w:p>
        </w:tc>
        <w:tc>
          <w:tcPr>
            <w:tcW w:w="1503" w:type="dxa"/>
          </w:tcPr>
          <w:p w:rsidR="00E92242" w:rsidRPr="00A7656F" w:rsidRDefault="00E92242"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CF</w:t>
            </w:r>
          </w:p>
        </w:tc>
        <w:tc>
          <w:tcPr>
            <w:tcW w:w="1503" w:type="dxa"/>
          </w:tcPr>
          <w:p w:rsidR="00E92242" w:rsidRPr="00A7656F" w:rsidRDefault="00E92242"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FX</w:t>
            </w:r>
          </w:p>
        </w:tc>
        <w:tc>
          <w:tcPr>
            <w:tcW w:w="1503" w:type="dxa"/>
          </w:tcPr>
          <w:p w:rsidR="00E92242" w:rsidRPr="00A7656F" w:rsidRDefault="00E92242"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X2</w:t>
            </w:r>
          </w:p>
        </w:tc>
        <w:tc>
          <w:tcPr>
            <w:tcW w:w="1503" w:type="dxa"/>
          </w:tcPr>
          <w:p w:rsidR="00E92242" w:rsidRPr="00A7656F" w:rsidRDefault="00E92242"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FX2</w:t>
            </w:r>
          </w:p>
        </w:tc>
      </w:tr>
      <w:tr w:rsidR="00A7656F" w:rsidRPr="00A7656F" w:rsidTr="00E92242">
        <w:tc>
          <w:tcPr>
            <w:tcW w:w="1502" w:type="dxa"/>
          </w:tcPr>
          <w:p w:rsidR="00E92242" w:rsidRPr="00A7656F" w:rsidRDefault="00E92242"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12</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432</w:t>
            </w:r>
          </w:p>
        </w:tc>
      </w:tr>
      <w:tr w:rsidR="00A7656F" w:rsidRPr="00A7656F" w:rsidTr="00E92242">
        <w:tc>
          <w:tcPr>
            <w:tcW w:w="1502" w:type="dxa"/>
          </w:tcPr>
          <w:p w:rsidR="00E92242" w:rsidRPr="00A7656F" w:rsidRDefault="00E92242"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33</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363</w:t>
            </w:r>
          </w:p>
        </w:tc>
      </w:tr>
      <w:tr w:rsidR="00A7656F" w:rsidRPr="00A7656F" w:rsidTr="00E92242">
        <w:tc>
          <w:tcPr>
            <w:tcW w:w="1502" w:type="dxa"/>
          </w:tcPr>
          <w:p w:rsidR="00E92242" w:rsidRPr="00A7656F" w:rsidRDefault="00E92242"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90</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900</w:t>
            </w:r>
          </w:p>
        </w:tc>
      </w:tr>
      <w:tr w:rsidR="00A7656F" w:rsidRPr="00A7656F" w:rsidTr="00E92242">
        <w:tc>
          <w:tcPr>
            <w:tcW w:w="1502" w:type="dxa"/>
          </w:tcPr>
          <w:p w:rsidR="00E92242" w:rsidRPr="00A7656F" w:rsidRDefault="00E92242"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117</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1053</w:t>
            </w:r>
          </w:p>
        </w:tc>
      </w:tr>
      <w:tr w:rsidR="00A7656F" w:rsidRPr="00A7656F" w:rsidTr="00E92242">
        <w:tc>
          <w:tcPr>
            <w:tcW w:w="1502" w:type="dxa"/>
          </w:tcPr>
          <w:p w:rsidR="00E92242" w:rsidRPr="00A7656F" w:rsidRDefault="00E92242"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34</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48</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384</w:t>
            </w:r>
          </w:p>
        </w:tc>
      </w:tr>
      <w:tr w:rsidR="00A7656F" w:rsidRPr="00A7656F" w:rsidTr="00E92242">
        <w:tc>
          <w:tcPr>
            <w:tcW w:w="1502"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41</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343</w:t>
            </w:r>
          </w:p>
        </w:tc>
      </w:tr>
      <w:tr w:rsidR="00A7656F" w:rsidRPr="00A7656F" w:rsidTr="00E92242">
        <w:tc>
          <w:tcPr>
            <w:tcW w:w="1502"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44</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c>
          <w:tcPr>
            <w:tcW w:w="1503" w:type="dxa"/>
          </w:tcPr>
          <w:p w:rsidR="00E92242"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108</w:t>
            </w:r>
          </w:p>
        </w:tc>
      </w:tr>
      <w:tr w:rsidR="00A7656F" w:rsidRPr="00A7656F" w:rsidTr="00E92242">
        <w:tc>
          <w:tcPr>
            <w:tcW w:w="1502" w:type="dxa"/>
          </w:tcPr>
          <w:p w:rsidR="0039377A"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503" w:type="dxa"/>
          </w:tcPr>
          <w:p w:rsidR="0039377A"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503" w:type="dxa"/>
          </w:tcPr>
          <w:p w:rsidR="0039377A"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503" w:type="dxa"/>
          </w:tcPr>
          <w:p w:rsidR="0039377A"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30</w:t>
            </w:r>
          </w:p>
        </w:tc>
        <w:tc>
          <w:tcPr>
            <w:tcW w:w="1503" w:type="dxa"/>
          </w:tcPr>
          <w:p w:rsidR="0039377A"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c>
          <w:tcPr>
            <w:tcW w:w="1503" w:type="dxa"/>
          </w:tcPr>
          <w:p w:rsidR="0039377A"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150</w:t>
            </w:r>
          </w:p>
        </w:tc>
      </w:tr>
      <w:tr w:rsidR="00A7656F" w:rsidRPr="00A7656F" w:rsidTr="00E92242">
        <w:tc>
          <w:tcPr>
            <w:tcW w:w="1502" w:type="dxa"/>
          </w:tcPr>
          <w:p w:rsidR="0039377A" w:rsidRPr="00A7656F" w:rsidRDefault="0039377A" w:rsidP="00E92242">
            <w:pPr>
              <w:tabs>
                <w:tab w:val="left" w:pos="2625"/>
              </w:tabs>
              <w:rPr>
                <w:rFonts w:ascii="Times New Roman" w:hAnsi="Times New Roman" w:cs="Times New Roman"/>
                <w:color w:val="000000" w:themeColor="text1"/>
                <w:sz w:val="28"/>
                <w:szCs w:val="28"/>
              </w:rPr>
            </w:pPr>
          </w:p>
        </w:tc>
        <w:tc>
          <w:tcPr>
            <w:tcW w:w="1503" w:type="dxa"/>
          </w:tcPr>
          <w:p w:rsidR="0039377A"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503" w:type="dxa"/>
          </w:tcPr>
          <w:p w:rsidR="0039377A" w:rsidRPr="00A7656F" w:rsidRDefault="0039377A" w:rsidP="00E92242">
            <w:pPr>
              <w:tabs>
                <w:tab w:val="left" w:pos="2625"/>
              </w:tabs>
              <w:rPr>
                <w:rFonts w:ascii="Times New Roman" w:hAnsi="Times New Roman" w:cs="Times New Roman"/>
                <w:color w:val="000000" w:themeColor="text1"/>
                <w:sz w:val="28"/>
                <w:szCs w:val="28"/>
              </w:rPr>
            </w:pPr>
          </w:p>
        </w:tc>
        <w:tc>
          <w:tcPr>
            <w:tcW w:w="1503" w:type="dxa"/>
          </w:tcPr>
          <w:p w:rsidR="0039377A"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421</w:t>
            </w:r>
          </w:p>
        </w:tc>
        <w:tc>
          <w:tcPr>
            <w:tcW w:w="1503" w:type="dxa"/>
          </w:tcPr>
          <w:p w:rsidR="0039377A" w:rsidRPr="00A7656F" w:rsidRDefault="0039377A" w:rsidP="00E92242">
            <w:pPr>
              <w:tabs>
                <w:tab w:val="left" w:pos="2625"/>
              </w:tabs>
              <w:rPr>
                <w:rFonts w:ascii="Times New Roman" w:hAnsi="Times New Roman" w:cs="Times New Roman"/>
                <w:color w:val="000000" w:themeColor="text1"/>
                <w:sz w:val="28"/>
                <w:szCs w:val="28"/>
              </w:rPr>
            </w:pPr>
          </w:p>
        </w:tc>
        <w:tc>
          <w:tcPr>
            <w:tcW w:w="1503" w:type="dxa"/>
          </w:tcPr>
          <w:p w:rsidR="0039377A" w:rsidRPr="00A7656F" w:rsidRDefault="0039377A" w:rsidP="00E9224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3733</w:t>
            </w:r>
          </w:p>
        </w:tc>
      </w:tr>
    </w:tbl>
    <w:p w:rsidR="00E92242" w:rsidRPr="00A7656F" w:rsidRDefault="00E92242" w:rsidP="00E92242">
      <w:pPr>
        <w:tabs>
          <w:tab w:val="left" w:pos="2625"/>
        </w:tabs>
        <w:rPr>
          <w:rFonts w:ascii="Times New Roman" w:hAnsi="Times New Roman" w:cs="Times New Roman"/>
          <w:color w:val="000000" w:themeColor="text1"/>
          <w:sz w:val="28"/>
          <w:szCs w:val="28"/>
        </w:rPr>
      </w:pPr>
    </w:p>
    <w:p w:rsidR="00E92242" w:rsidRPr="00A7656F" w:rsidRDefault="00E92242" w:rsidP="00531ACE">
      <w:pPr>
        <w:tabs>
          <w:tab w:val="left" w:pos="2625"/>
        </w:tabs>
        <w:jc w:val="center"/>
        <w:rPr>
          <w:rFonts w:ascii="Times New Roman" w:hAnsi="Times New Roman" w:cs="Times New Roman"/>
          <w:color w:val="000000" w:themeColor="text1"/>
          <w:sz w:val="28"/>
          <w:szCs w:val="28"/>
        </w:rPr>
      </w:pPr>
    </w:p>
    <w:p w:rsidR="00E92242" w:rsidRPr="00A7656F" w:rsidRDefault="00E92242" w:rsidP="00531ACE">
      <w:pPr>
        <w:tabs>
          <w:tab w:val="left" w:pos="2625"/>
        </w:tabs>
        <w:jc w:val="center"/>
        <w:rPr>
          <w:rFonts w:ascii="Times New Roman" w:hAnsi="Times New Roman" w:cs="Times New Roman"/>
          <w:color w:val="000000" w:themeColor="text1"/>
          <w:sz w:val="28"/>
          <w:szCs w:val="28"/>
        </w:rPr>
      </w:pPr>
    </w:p>
    <w:p w:rsidR="00E92242" w:rsidRPr="00A7656F" w:rsidRDefault="0039377A" w:rsidP="0039377A">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X=∑FX/∑F = 421/50 =8.42</w:t>
      </w:r>
    </w:p>
    <w:p w:rsidR="0039377A" w:rsidRPr="00A7656F" w:rsidRDefault="0039377A" w:rsidP="0039377A">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 = 8.42</w:t>
      </w:r>
    </w:p>
    <w:p w:rsidR="0039377A" w:rsidRPr="00A7656F" w:rsidRDefault="0039377A" w:rsidP="0039377A">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SCORE OF THOSE TAUGHT WITTHOUT PRACTICAL ACTIVITIES = 8.42/20*100 </w:t>
      </w:r>
    </w:p>
    <w:p w:rsidR="0039377A" w:rsidRPr="00A7656F" w:rsidRDefault="0039377A" w:rsidP="0039377A">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=842/20 = 42.1%</w:t>
      </w:r>
    </w:p>
    <w:p w:rsidR="0039377A" w:rsidRPr="00A7656F" w:rsidRDefault="0039377A" w:rsidP="0039377A">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Standard deviation of those taught without practical activities</w:t>
      </w:r>
    </w:p>
    <w:p w:rsidR="00AD4AC1" w:rsidRPr="00A7656F" w:rsidRDefault="0039377A" w:rsidP="0039377A">
      <w:pPr>
        <w:tabs>
          <w:tab w:val="left" w:pos="2625"/>
        </w:tabs>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S.D =</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∑fx2</m:t>
            </m:r>
          </m:e>
        </m:rad>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e>
        </m:d>
        <m:r>
          <w:rPr>
            <w:rFonts w:ascii="Cambria Math" w:hAnsi="Cambria Math" w:cs="Times New Roman"/>
            <w:color w:val="000000" w:themeColor="text1"/>
            <w:sz w:val="28"/>
            <w:szCs w:val="28"/>
          </w:rPr>
          <m:t>2/N</m:t>
        </m:r>
      </m:oMath>
      <w:r w:rsidR="00AD4AC1" w:rsidRPr="00A7656F">
        <w:rPr>
          <w:rFonts w:ascii="Times New Roman" w:eastAsiaTheme="minorEastAsia" w:hAnsi="Times New Roman" w:cs="Times New Roman"/>
          <w:color w:val="000000" w:themeColor="text1"/>
          <w:sz w:val="28"/>
          <w:szCs w:val="28"/>
        </w:rPr>
        <w:t xml:space="preserve"> =</w:t>
      </w:r>
    </w:p>
    <w:p w:rsidR="0039377A" w:rsidRPr="00A7656F" w:rsidRDefault="00A87CF3" w:rsidP="0039377A">
      <w:pPr>
        <w:tabs>
          <w:tab w:val="left" w:pos="2625"/>
        </w:tabs>
        <w:rPr>
          <w:rFonts w:ascii="Times New Roman" w:hAnsi="Times New Roman" w:cs="Times New Roman"/>
          <w:color w:val="000000" w:themeColor="text1"/>
          <w:sz w:val="28"/>
          <w:szCs w:val="28"/>
        </w:rPr>
      </w:pPr>
      <m:oMathPara>
        <m:oMathParaPr>
          <m:jc m:val="left"/>
        </m:oMathParaPr>
        <m:oMath>
          <m:rad>
            <m:radPr>
              <m:degHide m:val="1"/>
              <m:ctrlPr>
                <w:rPr>
                  <w:rFonts w:ascii="Cambria Math" w:eastAsiaTheme="minorEastAsia" w:hAnsi="Cambria Math" w:cs="Times New Roman"/>
                  <w:i/>
                  <w:color w:val="000000" w:themeColor="text1"/>
                  <w:sz w:val="28"/>
                  <w:szCs w:val="28"/>
                </w:rPr>
              </m:ctrlPr>
            </m:radPr>
            <m:deg/>
            <m:e>
              <m:r>
                <w:rPr>
                  <w:rFonts w:ascii="Cambria Math" w:eastAsiaTheme="minorEastAsia" w:hAnsi="Cambria Math" w:cs="Times New Roman"/>
                  <w:color w:val="000000" w:themeColor="text1"/>
                  <w:sz w:val="28"/>
                  <w:szCs w:val="28"/>
                </w:rPr>
                <m:t>3733</m:t>
              </m:r>
            </m:e>
          </m:rad>
          <m:r>
            <w:rPr>
              <w:rFonts w:ascii="Cambria Math" w:eastAsiaTheme="minorEastAsia" w:hAnsi="Cambria Math" w:cs="Times New Roman"/>
              <w:color w:val="000000" w:themeColor="text1"/>
              <w:sz w:val="28"/>
              <w:szCs w:val="28"/>
            </w:rPr>
            <m:t>-(8.42)2/50</m:t>
          </m:r>
        </m:oMath>
      </m:oMathPara>
    </w:p>
    <w:p w:rsidR="00E92242" w:rsidRPr="00A7656F" w:rsidRDefault="00AD4AC1" w:rsidP="00AD4AC1">
      <w:pPr>
        <w:tabs>
          <w:tab w:val="left" w:pos="2625"/>
        </w:tabs>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3733</m:t>
            </m:r>
          </m:e>
        </m:rad>
        <m:r>
          <w:rPr>
            <w:rFonts w:ascii="Cambria Math" w:hAnsi="Cambria Math" w:cs="Times New Roman"/>
            <w:color w:val="000000" w:themeColor="text1"/>
            <w:sz w:val="28"/>
            <w:szCs w:val="28"/>
          </w:rPr>
          <m:t>-70.89/50</m:t>
        </m:r>
      </m:oMath>
    </w:p>
    <w:p w:rsidR="00AD4AC1" w:rsidRPr="00A7656F" w:rsidRDefault="00AD4AC1" w:rsidP="00AD4AC1">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xml:space="preserve">S.D = </w:t>
      </w:r>
      <m:oMath>
        <m:rad>
          <m:radPr>
            <m:degHide m:val="1"/>
            <m:ctrlPr>
              <w:rPr>
                <w:rFonts w:ascii="Cambria Math" w:eastAsiaTheme="minorEastAsia" w:hAnsi="Cambria Math" w:cs="Times New Roman"/>
                <w:i/>
                <w:color w:val="000000" w:themeColor="text1"/>
                <w:sz w:val="28"/>
                <w:szCs w:val="28"/>
              </w:rPr>
            </m:ctrlPr>
          </m:radPr>
          <m:deg/>
          <m:e>
            <m:r>
              <w:rPr>
                <w:rFonts w:ascii="Cambria Math" w:eastAsiaTheme="minorEastAsia" w:hAnsi="Cambria Math" w:cs="Times New Roman"/>
                <w:color w:val="000000" w:themeColor="text1"/>
                <w:sz w:val="28"/>
                <w:szCs w:val="28"/>
              </w:rPr>
              <m:t>3662.11</m:t>
            </m:r>
          </m:e>
        </m:rad>
        <m:r>
          <w:rPr>
            <w:rFonts w:ascii="Cambria Math" w:eastAsiaTheme="minorEastAsia" w:hAnsi="Cambria Math" w:cs="Times New Roman"/>
            <w:color w:val="000000" w:themeColor="text1"/>
            <w:sz w:val="28"/>
            <w:szCs w:val="28"/>
          </w:rPr>
          <m:t>/50</m:t>
        </m:r>
      </m:oMath>
    </w:p>
    <w:p w:rsidR="00AD4AC1" w:rsidRPr="00A7656F" w:rsidRDefault="00AD4AC1" w:rsidP="00AD4AC1">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rPr>
          <m:t>√73.24</m:t>
        </m:r>
      </m:oMath>
    </w:p>
    <w:p w:rsidR="00C95244" w:rsidRPr="00A7656F" w:rsidRDefault="005153DE" w:rsidP="001F703D">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=8.5</w:t>
      </w:r>
    </w:p>
    <w:p w:rsidR="001F703D" w:rsidRPr="00A7656F" w:rsidRDefault="001F703D" w:rsidP="001F703D">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Tcal for HO1: </w:t>
      </w:r>
      <w:r w:rsidR="002C3440" w:rsidRPr="00A7656F">
        <w:rPr>
          <w:rFonts w:ascii="Times New Roman" w:hAnsi="Times New Roman" w:cs="Times New Roman"/>
          <w:color w:val="000000" w:themeColor="text1"/>
          <w:sz w:val="28"/>
          <w:szCs w:val="28"/>
        </w:rPr>
        <w:t xml:space="preserve"> </w:t>
      </w:r>
      <w:r w:rsidRPr="00A7656F">
        <w:rPr>
          <w:rFonts w:ascii="Times New Roman" w:hAnsi="Times New Roman" w:cs="Times New Roman"/>
          <w:color w:val="000000" w:themeColor="text1"/>
          <w:sz w:val="28"/>
          <w:szCs w:val="28"/>
        </w:rPr>
        <w:t>X</w:t>
      </w:r>
      <w:r w:rsidR="002C3440" w:rsidRPr="00A7656F">
        <w:rPr>
          <w:rFonts w:ascii="Times New Roman" w:hAnsi="Times New Roman" w:cs="Times New Roman"/>
          <w:color w:val="000000" w:themeColor="text1"/>
          <w:sz w:val="28"/>
          <w:szCs w:val="28"/>
        </w:rPr>
        <w:t>1</w:t>
      </w:r>
      <w:r w:rsidRPr="00A7656F">
        <w:rPr>
          <w:rFonts w:ascii="Times New Roman" w:hAnsi="Times New Roman" w:cs="Times New Roman"/>
          <w:color w:val="000000" w:themeColor="text1"/>
          <w:sz w:val="28"/>
          <w:szCs w:val="28"/>
        </w:rPr>
        <w:t>-X2</w:t>
      </w:r>
      <w:r w:rsidR="002C3440" w:rsidRPr="00A7656F">
        <w:rPr>
          <w:rFonts w:ascii="Times New Roman" w:hAnsi="Times New Roman" w:cs="Times New Roman"/>
          <w:color w:val="000000" w:themeColor="text1"/>
          <w:sz w:val="28"/>
          <w:szCs w:val="28"/>
        </w:rPr>
        <w:t>/√</w:t>
      </w:r>
      <m:oMath>
        <m:rad>
          <m:radPr>
            <m:degHide m:val="1"/>
            <m:ctrlPr>
              <w:rPr>
                <w:rFonts w:ascii="Cambria Math" w:hAnsi="Cambria Math" w:cs="Times New Roman"/>
                <w:i/>
                <w:color w:val="000000" w:themeColor="text1"/>
                <w:sz w:val="28"/>
                <w:szCs w:val="28"/>
              </w:rPr>
            </m:ctrlPr>
          </m:radPr>
          <m:deg/>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N1-1</m:t>
                </m:r>
              </m:e>
            </m:d>
            <m:r>
              <w:rPr>
                <w:rFonts w:ascii="Cambria Math" w:hAnsi="Cambria Math" w:cs="Times New Roman"/>
                <w:color w:val="000000" w:themeColor="text1"/>
                <w:sz w:val="28"/>
                <w:szCs w:val="28"/>
              </w:rPr>
              <m:t>S21</m:t>
            </m:r>
          </m:e>
        </m:rad>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N2-1</m:t>
            </m:r>
          </m:e>
        </m:d>
        <m:r>
          <w:rPr>
            <w:rFonts w:ascii="Cambria Math" w:hAnsi="Cambria Math" w:cs="Times New Roman"/>
            <w:color w:val="000000" w:themeColor="text1"/>
            <w:sz w:val="28"/>
            <w:szCs w:val="28"/>
          </w:rPr>
          <m:t>S22⦋</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N1</m:t>
            </m:r>
          </m:den>
        </m:f>
        <m:r>
          <w:rPr>
            <w:rFonts w:ascii="Cambria Math" w:hAnsi="Cambria Math" w:cs="Times New Roman"/>
            <w:color w:val="000000" w:themeColor="text1"/>
            <w:sz w:val="28"/>
            <w:szCs w:val="28"/>
          </w:rPr>
          <m:t>+1/N2⦌</m:t>
        </m:r>
      </m:oMath>
    </w:p>
    <w:p w:rsidR="00C617F1" w:rsidRPr="00A7656F" w:rsidRDefault="00C95244"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/N1+N2-2</w:t>
      </w:r>
    </w:p>
    <w:p w:rsidR="00C617F1" w:rsidRPr="00A7656F" w:rsidRDefault="00C617F1" w:rsidP="002C3440">
      <w:pPr>
        <w:tabs>
          <w:tab w:val="left" w:pos="2625"/>
        </w:tabs>
        <w:rPr>
          <w:rFonts w:ascii="Times New Roman" w:hAnsi="Times New Roman" w:cs="Times New Roman"/>
          <w:color w:val="000000" w:themeColor="text1"/>
          <w:sz w:val="28"/>
          <w:szCs w:val="28"/>
        </w:rPr>
      </w:pPr>
    </w:p>
    <w:p w:rsidR="00C617F1" w:rsidRPr="00A7656F" w:rsidRDefault="00C617F1" w:rsidP="00531ACE">
      <w:pPr>
        <w:tabs>
          <w:tab w:val="left" w:pos="2625"/>
        </w:tabs>
        <w:jc w:val="center"/>
        <w:rPr>
          <w:rFonts w:ascii="Times New Roman" w:hAnsi="Times New Roman" w:cs="Times New Roman"/>
          <w:color w:val="000000" w:themeColor="text1"/>
          <w:sz w:val="28"/>
          <w:szCs w:val="28"/>
        </w:rPr>
      </w:pPr>
    </w:p>
    <w:p w:rsidR="00C617F1" w:rsidRPr="00A7656F" w:rsidRDefault="002709FE" w:rsidP="002709FE">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Tcal = 14.06-8.42/√ (50-1)197.68+ (50-1)70.89</w:t>
      </w:r>
      <w:r w:rsidRPr="00A7656F">
        <w:rPr>
          <w:rFonts w:ascii="Cambria Math" w:hAnsi="Cambria Math" w:cs="Cambria Math"/>
          <w:color w:val="000000" w:themeColor="text1"/>
          <w:sz w:val="28"/>
          <w:szCs w:val="28"/>
        </w:rPr>
        <w:t>⦋</w:t>
      </w:r>
      <w:r w:rsidRPr="00A7656F">
        <w:rPr>
          <w:rFonts w:ascii="Times New Roman" w:hAnsi="Times New Roman" w:cs="Times New Roman"/>
          <w:color w:val="000000" w:themeColor="text1"/>
          <w:sz w:val="28"/>
          <w:szCs w:val="28"/>
        </w:rPr>
        <w:t>1/50+1/50</w:t>
      </w:r>
      <w:r w:rsidRPr="00A7656F">
        <w:rPr>
          <w:rFonts w:ascii="Cambria Math" w:hAnsi="Cambria Math" w:cs="Cambria Math"/>
          <w:color w:val="000000" w:themeColor="text1"/>
          <w:sz w:val="28"/>
          <w:szCs w:val="28"/>
        </w:rPr>
        <w:t>⦌</w:t>
      </w:r>
    </w:p>
    <w:p w:rsidR="002709FE" w:rsidRPr="00A7656F" w:rsidRDefault="002709FE" w:rsidP="002709F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/(50+50)-2</w:t>
      </w:r>
    </w:p>
    <w:p w:rsidR="002709FE" w:rsidRPr="00A7656F" w:rsidRDefault="002709FE" w:rsidP="002709FE">
      <w:pPr>
        <w:tabs>
          <w:tab w:val="left" w:pos="2625"/>
        </w:tabs>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Tcal = 5.64/</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9686.32</m:t>
            </m:r>
          </m:e>
        </m:rad>
        <m:r>
          <w:rPr>
            <w:rFonts w:ascii="Cambria Math" w:hAnsi="Cambria Math" w:cs="Times New Roman"/>
            <w:color w:val="000000" w:themeColor="text1"/>
            <w:sz w:val="28"/>
            <w:szCs w:val="28"/>
          </w:rPr>
          <m:t>+3473.61⦋0.04⦌</m:t>
        </m:r>
      </m:oMath>
      <w:r w:rsidRPr="00A7656F">
        <w:rPr>
          <w:rFonts w:ascii="Times New Roman" w:eastAsiaTheme="minorEastAsia" w:hAnsi="Times New Roman" w:cs="Times New Roman"/>
          <w:color w:val="000000" w:themeColor="text1"/>
          <w:sz w:val="28"/>
          <w:szCs w:val="28"/>
        </w:rPr>
        <w:t>/ 100-2</w:t>
      </w:r>
    </w:p>
    <w:p w:rsidR="002709FE" w:rsidRPr="00A7656F" w:rsidRDefault="002709FE" w:rsidP="002709FE">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5.64/</w:t>
      </w:r>
      <m:oMath>
        <m:rad>
          <m:radPr>
            <m:degHide m:val="1"/>
            <m:ctrlPr>
              <w:rPr>
                <w:rFonts w:ascii="Cambria Math" w:eastAsiaTheme="minorEastAsia" w:hAnsi="Cambria Math" w:cs="Times New Roman"/>
                <w:i/>
                <w:color w:val="000000" w:themeColor="text1"/>
                <w:sz w:val="28"/>
                <w:szCs w:val="28"/>
              </w:rPr>
            </m:ctrlPr>
          </m:radPr>
          <m:deg/>
          <m:e>
            <m:r>
              <w:rPr>
                <w:rFonts w:ascii="Cambria Math" w:eastAsiaTheme="minorEastAsia" w:hAnsi="Cambria Math" w:cs="Times New Roman"/>
                <w:color w:val="000000" w:themeColor="text1"/>
                <w:sz w:val="28"/>
                <w:szCs w:val="28"/>
              </w:rPr>
              <m:t>526.40</m:t>
            </m:r>
          </m:e>
        </m:rad>
        <m:r>
          <w:rPr>
            <w:rFonts w:ascii="Cambria Math" w:eastAsiaTheme="minorEastAsia" w:hAnsi="Cambria Math" w:cs="Times New Roman"/>
            <w:color w:val="000000" w:themeColor="text1"/>
            <w:sz w:val="28"/>
            <w:szCs w:val="28"/>
          </w:rPr>
          <m:t>/98</m:t>
        </m:r>
      </m:oMath>
    </w:p>
    <w:p w:rsidR="002709FE" w:rsidRPr="00A7656F" w:rsidRDefault="002709FE" w:rsidP="002709FE">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5.64/2.318</w:t>
      </w:r>
    </w:p>
    <w:p w:rsidR="002709FE" w:rsidRPr="00A7656F" w:rsidRDefault="002709FE" w:rsidP="002709FE">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2.43</w:t>
      </w:r>
    </w:p>
    <w:p w:rsidR="00C617F1" w:rsidRPr="00A7656F" w:rsidRDefault="00C617F1" w:rsidP="00531ACE">
      <w:pPr>
        <w:tabs>
          <w:tab w:val="left" w:pos="2625"/>
        </w:tabs>
        <w:jc w:val="center"/>
        <w:rPr>
          <w:rFonts w:ascii="Times New Roman" w:hAnsi="Times New Roman" w:cs="Times New Roman"/>
          <w:color w:val="000000" w:themeColor="text1"/>
          <w:sz w:val="28"/>
          <w:szCs w:val="28"/>
        </w:rPr>
      </w:pPr>
    </w:p>
    <w:p w:rsidR="00C617F1" w:rsidRPr="00A7656F" w:rsidRDefault="00C617F1" w:rsidP="00531ACE">
      <w:pPr>
        <w:tabs>
          <w:tab w:val="left" w:pos="2625"/>
        </w:tabs>
        <w:jc w:val="center"/>
        <w:rPr>
          <w:rFonts w:ascii="Times New Roman" w:hAnsi="Times New Roman" w:cs="Times New Roman"/>
          <w:color w:val="000000" w:themeColor="text1"/>
          <w:sz w:val="28"/>
          <w:szCs w:val="28"/>
        </w:rPr>
      </w:pPr>
    </w:p>
    <w:p w:rsidR="00C617F1" w:rsidRPr="00A7656F" w:rsidRDefault="00C617F1" w:rsidP="00531ACE">
      <w:pPr>
        <w:tabs>
          <w:tab w:val="left" w:pos="2625"/>
        </w:tabs>
        <w:jc w:val="center"/>
        <w:rPr>
          <w:rFonts w:ascii="Times New Roman" w:hAnsi="Times New Roman" w:cs="Times New Roman"/>
          <w:color w:val="000000" w:themeColor="text1"/>
          <w:sz w:val="28"/>
          <w:szCs w:val="28"/>
        </w:rPr>
      </w:pPr>
    </w:p>
    <w:p w:rsidR="00C617F1" w:rsidRPr="00A7656F" w:rsidRDefault="00C617F1" w:rsidP="00531ACE">
      <w:pPr>
        <w:tabs>
          <w:tab w:val="left" w:pos="2625"/>
        </w:tabs>
        <w:jc w:val="center"/>
        <w:rPr>
          <w:rFonts w:ascii="Times New Roman" w:hAnsi="Times New Roman" w:cs="Times New Roman"/>
          <w:color w:val="000000" w:themeColor="text1"/>
          <w:sz w:val="28"/>
          <w:szCs w:val="28"/>
        </w:rPr>
      </w:pPr>
    </w:p>
    <w:p w:rsidR="005153DE" w:rsidRPr="00A7656F" w:rsidRDefault="005153DE" w:rsidP="006D6EB0">
      <w:pPr>
        <w:tabs>
          <w:tab w:val="left" w:pos="2625"/>
        </w:tabs>
        <w:jc w:val="center"/>
        <w:rPr>
          <w:rFonts w:ascii="Times New Roman" w:hAnsi="Times New Roman" w:cs="Times New Roman"/>
          <w:b/>
          <w:color w:val="000000" w:themeColor="text1"/>
          <w:sz w:val="28"/>
          <w:szCs w:val="28"/>
        </w:rPr>
      </w:pPr>
    </w:p>
    <w:p w:rsidR="005153DE" w:rsidRPr="00A7656F" w:rsidRDefault="005153DE" w:rsidP="006D6EB0">
      <w:pPr>
        <w:tabs>
          <w:tab w:val="left" w:pos="2625"/>
        </w:tabs>
        <w:jc w:val="center"/>
        <w:rPr>
          <w:rFonts w:ascii="Times New Roman" w:hAnsi="Times New Roman" w:cs="Times New Roman"/>
          <w:b/>
          <w:color w:val="000000" w:themeColor="text1"/>
          <w:sz w:val="28"/>
          <w:szCs w:val="28"/>
        </w:rPr>
      </w:pPr>
    </w:p>
    <w:p w:rsidR="005153DE" w:rsidRPr="00A7656F" w:rsidRDefault="005153DE" w:rsidP="006D6EB0">
      <w:pPr>
        <w:tabs>
          <w:tab w:val="left" w:pos="2625"/>
        </w:tabs>
        <w:jc w:val="center"/>
        <w:rPr>
          <w:rFonts w:ascii="Times New Roman" w:hAnsi="Times New Roman" w:cs="Times New Roman"/>
          <w:b/>
          <w:color w:val="000000" w:themeColor="text1"/>
          <w:sz w:val="28"/>
          <w:szCs w:val="28"/>
        </w:rPr>
      </w:pPr>
    </w:p>
    <w:p w:rsidR="005153DE" w:rsidRPr="00A7656F" w:rsidRDefault="005153DE" w:rsidP="006D6EB0">
      <w:pPr>
        <w:tabs>
          <w:tab w:val="left" w:pos="2625"/>
        </w:tabs>
        <w:jc w:val="center"/>
        <w:rPr>
          <w:rFonts w:ascii="Times New Roman" w:hAnsi="Times New Roman" w:cs="Times New Roman"/>
          <w:b/>
          <w:color w:val="000000" w:themeColor="text1"/>
          <w:sz w:val="28"/>
          <w:szCs w:val="28"/>
        </w:rPr>
      </w:pPr>
    </w:p>
    <w:p w:rsidR="005153DE" w:rsidRPr="00A7656F" w:rsidRDefault="005153DE" w:rsidP="006D6EB0">
      <w:pPr>
        <w:tabs>
          <w:tab w:val="left" w:pos="2625"/>
        </w:tabs>
        <w:jc w:val="center"/>
        <w:rPr>
          <w:rFonts w:ascii="Times New Roman" w:hAnsi="Times New Roman" w:cs="Times New Roman"/>
          <w:b/>
          <w:color w:val="000000" w:themeColor="text1"/>
          <w:sz w:val="28"/>
          <w:szCs w:val="28"/>
        </w:rPr>
      </w:pPr>
    </w:p>
    <w:p w:rsidR="005153DE" w:rsidRPr="00A7656F" w:rsidRDefault="005153DE" w:rsidP="006D6EB0">
      <w:pPr>
        <w:tabs>
          <w:tab w:val="left" w:pos="2625"/>
        </w:tabs>
        <w:jc w:val="center"/>
        <w:rPr>
          <w:rFonts w:ascii="Times New Roman" w:hAnsi="Times New Roman" w:cs="Times New Roman"/>
          <w:b/>
          <w:color w:val="000000" w:themeColor="text1"/>
          <w:sz w:val="28"/>
          <w:szCs w:val="28"/>
        </w:rPr>
      </w:pPr>
    </w:p>
    <w:p w:rsidR="005153DE" w:rsidRPr="00A7656F" w:rsidRDefault="005153DE" w:rsidP="006D6EB0">
      <w:pPr>
        <w:tabs>
          <w:tab w:val="left" w:pos="2625"/>
        </w:tabs>
        <w:jc w:val="center"/>
        <w:rPr>
          <w:rFonts w:ascii="Times New Roman" w:hAnsi="Times New Roman" w:cs="Times New Roman"/>
          <w:b/>
          <w:color w:val="000000" w:themeColor="text1"/>
          <w:sz w:val="28"/>
          <w:szCs w:val="28"/>
        </w:rPr>
      </w:pPr>
    </w:p>
    <w:p w:rsidR="006D6EB0" w:rsidRPr="00A7656F" w:rsidRDefault="006D6EB0" w:rsidP="006D6EB0">
      <w:pPr>
        <w:tabs>
          <w:tab w:val="left" w:pos="2625"/>
        </w:tabs>
        <w:jc w:val="center"/>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APPENDIX E</w:t>
      </w:r>
    </w:p>
    <w:p w:rsidR="006D6EB0" w:rsidRPr="00A7656F" w:rsidRDefault="006D6EB0" w:rsidP="006D6EB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TABLE OF ANALYSIS FOR HYPOTHESIS TWO</w:t>
      </w:r>
    </w:p>
    <w:tbl>
      <w:tblPr>
        <w:tblStyle w:val="TableGrid"/>
        <w:tblW w:w="0" w:type="auto"/>
        <w:tblLook w:val="04A0" w:firstRow="1" w:lastRow="0" w:firstColumn="1" w:lastColumn="0" w:noHBand="0" w:noVBand="1"/>
      </w:tblPr>
      <w:tblGrid>
        <w:gridCol w:w="1034"/>
        <w:gridCol w:w="2565"/>
        <w:gridCol w:w="2565"/>
        <w:gridCol w:w="1027"/>
        <w:gridCol w:w="1027"/>
      </w:tblGrid>
      <w:tr w:rsidR="002770DC"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p>
        </w:tc>
        <w:tc>
          <w:tcPr>
            <w:tcW w:w="2565" w:type="dxa"/>
          </w:tcPr>
          <w:p w:rsidR="002770DC" w:rsidRPr="00A7656F" w:rsidRDefault="002770DC" w:rsidP="006D6EB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BASIC OBSERVATIONAL SKILLS</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NON OBSERVATIONAL SKILLS</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p>
        </w:tc>
      </w:tr>
      <w:tr w:rsidR="00A7656F" w:rsidRPr="00A7656F" w:rsidTr="002770DC">
        <w:tc>
          <w:tcPr>
            <w:tcW w:w="1034" w:type="dxa"/>
          </w:tcPr>
          <w:p w:rsidR="005153DE" w:rsidRPr="00A7656F" w:rsidRDefault="005153D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S/N</w:t>
            </w:r>
          </w:p>
        </w:tc>
        <w:tc>
          <w:tcPr>
            <w:tcW w:w="2565" w:type="dxa"/>
          </w:tcPr>
          <w:p w:rsidR="005153DE" w:rsidRPr="00A7656F" w:rsidRDefault="005153DE" w:rsidP="006D6EB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X1</w:t>
            </w:r>
          </w:p>
        </w:tc>
        <w:tc>
          <w:tcPr>
            <w:tcW w:w="2565" w:type="dxa"/>
          </w:tcPr>
          <w:p w:rsidR="005153DE" w:rsidRPr="00A7656F" w:rsidRDefault="005153D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X2</w:t>
            </w:r>
          </w:p>
        </w:tc>
        <w:tc>
          <w:tcPr>
            <w:tcW w:w="1027" w:type="dxa"/>
          </w:tcPr>
          <w:p w:rsidR="005153DE" w:rsidRPr="00A7656F" w:rsidRDefault="005153D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X12</w:t>
            </w:r>
          </w:p>
        </w:tc>
        <w:tc>
          <w:tcPr>
            <w:tcW w:w="1027" w:type="dxa"/>
          </w:tcPr>
          <w:p w:rsidR="005153DE" w:rsidRPr="00A7656F" w:rsidRDefault="005153DE"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X22</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6</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324</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20</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21</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23</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24</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26</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27</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29</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30</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31</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32</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33</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34</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35</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37</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38</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39</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40</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41</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42</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324</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43</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44</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45</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46</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47</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48</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2770DC">
        <w:tc>
          <w:tcPr>
            <w:tcW w:w="1034"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2565"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027" w:type="dxa"/>
          </w:tcPr>
          <w:p w:rsidR="002770DC" w:rsidRPr="00A7656F" w:rsidRDefault="002770DC" w:rsidP="00531A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bl>
    <w:p w:rsidR="00C617F1" w:rsidRPr="00A7656F" w:rsidRDefault="00C617F1" w:rsidP="002770DC">
      <w:pPr>
        <w:tabs>
          <w:tab w:val="left" w:pos="2625"/>
        </w:tabs>
        <w:rPr>
          <w:rFonts w:ascii="Times New Roman" w:hAnsi="Times New Roman" w:cs="Times New Roman"/>
          <w:color w:val="000000" w:themeColor="text1"/>
          <w:sz w:val="28"/>
          <w:szCs w:val="28"/>
        </w:rPr>
      </w:pPr>
    </w:p>
    <w:p w:rsidR="002A7560" w:rsidRPr="00A7656F" w:rsidRDefault="002A7560" w:rsidP="002770DC">
      <w:pPr>
        <w:tabs>
          <w:tab w:val="left" w:pos="2625"/>
        </w:tabs>
        <w:rPr>
          <w:rFonts w:ascii="Times New Roman" w:hAnsi="Times New Roman" w:cs="Times New Roman"/>
          <w:color w:val="000000" w:themeColor="text1"/>
          <w:sz w:val="28"/>
          <w:szCs w:val="28"/>
        </w:rPr>
      </w:pPr>
    </w:p>
    <w:p w:rsidR="002A7560" w:rsidRPr="00A7656F" w:rsidRDefault="00BC78BC"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Those taught with basic observational skill</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2A7560" w:rsidRPr="00A7656F" w:rsidTr="002A7560">
        <w:tc>
          <w:tcPr>
            <w:tcW w:w="1502"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CF</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FX</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X2</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FX2</w:t>
            </w:r>
          </w:p>
        </w:tc>
      </w:tr>
      <w:tr w:rsidR="00A7656F" w:rsidRPr="00A7656F" w:rsidTr="002A7560">
        <w:tc>
          <w:tcPr>
            <w:tcW w:w="1502"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324</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648</w:t>
            </w:r>
          </w:p>
        </w:tc>
      </w:tr>
      <w:tr w:rsidR="00A7656F" w:rsidRPr="00A7656F" w:rsidTr="002A7560">
        <w:tc>
          <w:tcPr>
            <w:tcW w:w="1502"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51</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289</w:t>
            </w:r>
          </w:p>
        </w:tc>
        <w:tc>
          <w:tcPr>
            <w:tcW w:w="1503" w:type="dxa"/>
          </w:tcPr>
          <w:p w:rsidR="002A7560" w:rsidRPr="00A7656F" w:rsidRDefault="00331704"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867</w:t>
            </w:r>
          </w:p>
        </w:tc>
      </w:tr>
      <w:tr w:rsidR="00A7656F" w:rsidRPr="00A7656F" w:rsidTr="002A7560">
        <w:tc>
          <w:tcPr>
            <w:tcW w:w="1502"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112</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503" w:type="dxa"/>
          </w:tcPr>
          <w:p w:rsidR="002A7560" w:rsidRPr="00A7656F" w:rsidRDefault="00331704"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1794</w:t>
            </w:r>
          </w:p>
        </w:tc>
      </w:tr>
      <w:tr w:rsidR="00A7656F" w:rsidRPr="00A7656F" w:rsidTr="002A7560">
        <w:tc>
          <w:tcPr>
            <w:tcW w:w="1502"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105</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1575</w:t>
            </w:r>
          </w:p>
        </w:tc>
      </w:tr>
      <w:tr w:rsidR="00A7656F" w:rsidRPr="00A7656F" w:rsidTr="002A7560">
        <w:tc>
          <w:tcPr>
            <w:tcW w:w="1502"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24</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70</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980</w:t>
            </w:r>
          </w:p>
        </w:tc>
      </w:tr>
      <w:tr w:rsidR="00A7656F" w:rsidRPr="00A7656F" w:rsidTr="002A7560">
        <w:tc>
          <w:tcPr>
            <w:tcW w:w="1502"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33</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117</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1521</w:t>
            </w:r>
          </w:p>
        </w:tc>
      </w:tr>
      <w:tr w:rsidR="00A7656F" w:rsidRPr="00A7656F" w:rsidTr="002A7560">
        <w:tc>
          <w:tcPr>
            <w:tcW w:w="1502"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41</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96</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1152</w:t>
            </w:r>
          </w:p>
        </w:tc>
      </w:tr>
      <w:tr w:rsidR="00A7656F" w:rsidRPr="00A7656F" w:rsidTr="002A7560">
        <w:tc>
          <w:tcPr>
            <w:tcW w:w="1502"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99</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1089</w:t>
            </w:r>
          </w:p>
        </w:tc>
      </w:tr>
      <w:tr w:rsidR="002A7560" w:rsidRPr="00A7656F" w:rsidTr="002A7560">
        <w:tc>
          <w:tcPr>
            <w:tcW w:w="1502"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686</w:t>
            </w:r>
          </w:p>
        </w:tc>
        <w:tc>
          <w:tcPr>
            <w:tcW w:w="1503" w:type="dxa"/>
          </w:tcPr>
          <w:p w:rsidR="002A7560" w:rsidRPr="00A7656F" w:rsidRDefault="002A7560" w:rsidP="002A7560">
            <w:pPr>
              <w:tabs>
                <w:tab w:val="left" w:pos="2625"/>
              </w:tabs>
              <w:jc w:val="center"/>
              <w:rPr>
                <w:rFonts w:ascii="Times New Roman" w:hAnsi="Times New Roman" w:cs="Times New Roman"/>
                <w:color w:val="000000" w:themeColor="text1"/>
                <w:sz w:val="28"/>
                <w:szCs w:val="28"/>
              </w:rPr>
            </w:pP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9624</w:t>
            </w:r>
          </w:p>
          <w:p w:rsidR="002A7560" w:rsidRPr="00A7656F" w:rsidRDefault="002A7560" w:rsidP="002A7560">
            <w:pPr>
              <w:tabs>
                <w:tab w:val="left" w:pos="2625"/>
              </w:tabs>
              <w:jc w:val="center"/>
              <w:rPr>
                <w:rFonts w:ascii="Times New Roman" w:hAnsi="Times New Roman" w:cs="Times New Roman"/>
                <w:color w:val="000000" w:themeColor="text1"/>
                <w:sz w:val="28"/>
                <w:szCs w:val="28"/>
              </w:rPr>
            </w:pPr>
          </w:p>
        </w:tc>
      </w:tr>
    </w:tbl>
    <w:p w:rsidR="002A7560" w:rsidRPr="00A7656F" w:rsidRDefault="002A7560" w:rsidP="002A7560">
      <w:pPr>
        <w:tabs>
          <w:tab w:val="left" w:pos="2625"/>
        </w:tabs>
        <w:jc w:val="center"/>
        <w:rPr>
          <w:rFonts w:ascii="Times New Roman" w:hAnsi="Times New Roman" w:cs="Times New Roman"/>
          <w:color w:val="000000" w:themeColor="text1"/>
          <w:sz w:val="28"/>
          <w:szCs w:val="28"/>
        </w:rPr>
      </w:pPr>
    </w:p>
    <w:p w:rsidR="002A7560" w:rsidRPr="00A7656F" w:rsidRDefault="00331704"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 =∑fx/∑f = 686/50 =13.72</w:t>
      </w:r>
    </w:p>
    <w:p w:rsidR="002A7560" w:rsidRPr="00A7656F" w:rsidRDefault="00331704"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 =13.72</w:t>
      </w:r>
    </w:p>
    <w:p w:rsidR="002A7560" w:rsidRPr="00A7656F" w:rsidRDefault="00331704"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w:t>
      </w:r>
      <w:r w:rsidR="002A7560" w:rsidRPr="00A7656F">
        <w:rPr>
          <w:rFonts w:ascii="Times New Roman" w:hAnsi="Times New Roman" w:cs="Times New Roman"/>
          <w:color w:val="000000" w:themeColor="text1"/>
          <w:sz w:val="28"/>
          <w:szCs w:val="28"/>
        </w:rPr>
        <w:t>score of those taught wit</w:t>
      </w:r>
      <w:r w:rsidRPr="00A7656F">
        <w:rPr>
          <w:rFonts w:ascii="Times New Roman" w:hAnsi="Times New Roman" w:cs="Times New Roman"/>
          <w:color w:val="000000" w:themeColor="text1"/>
          <w:sz w:val="28"/>
          <w:szCs w:val="28"/>
        </w:rPr>
        <w:t xml:space="preserve">h </w:t>
      </w:r>
      <w:r w:rsidR="00BC78BC" w:rsidRPr="00A7656F">
        <w:rPr>
          <w:rFonts w:ascii="Times New Roman" w:hAnsi="Times New Roman" w:cs="Times New Roman"/>
          <w:color w:val="000000" w:themeColor="text1"/>
          <w:sz w:val="28"/>
          <w:szCs w:val="28"/>
        </w:rPr>
        <w:t>basic observation skill</w:t>
      </w:r>
      <w:r w:rsidRPr="00A7656F">
        <w:rPr>
          <w:rFonts w:ascii="Times New Roman" w:hAnsi="Times New Roman" w:cs="Times New Roman"/>
          <w:color w:val="000000" w:themeColor="text1"/>
          <w:sz w:val="28"/>
          <w:szCs w:val="28"/>
        </w:rPr>
        <w:t>= 13.72/2</w:t>
      </w:r>
      <w:r w:rsidR="002A7560" w:rsidRPr="00A7656F">
        <w:rPr>
          <w:rFonts w:ascii="Times New Roman" w:hAnsi="Times New Roman" w:cs="Times New Roman"/>
          <w:color w:val="000000" w:themeColor="text1"/>
          <w:sz w:val="28"/>
          <w:szCs w:val="28"/>
        </w:rPr>
        <w:t>0*100</w:t>
      </w:r>
    </w:p>
    <w:p w:rsidR="002A7560" w:rsidRPr="00A7656F" w:rsidRDefault="00331704"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1372/20 = 68.6</w:t>
      </w:r>
      <w:r w:rsidR="002A7560" w:rsidRPr="00A7656F">
        <w:rPr>
          <w:rFonts w:ascii="Times New Roman" w:hAnsi="Times New Roman" w:cs="Times New Roman"/>
          <w:color w:val="000000" w:themeColor="text1"/>
          <w:sz w:val="28"/>
          <w:szCs w:val="28"/>
        </w:rPr>
        <w:t>%</w:t>
      </w:r>
    </w:p>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Standard deviation of those </w:t>
      </w:r>
      <w:r w:rsidR="00331704" w:rsidRPr="00A7656F">
        <w:rPr>
          <w:rFonts w:ascii="Times New Roman" w:hAnsi="Times New Roman" w:cs="Times New Roman"/>
          <w:color w:val="000000" w:themeColor="text1"/>
          <w:sz w:val="28"/>
          <w:szCs w:val="28"/>
        </w:rPr>
        <w:t>taught with</w:t>
      </w:r>
      <w:r w:rsidRPr="00A7656F">
        <w:rPr>
          <w:rFonts w:ascii="Times New Roman" w:hAnsi="Times New Roman" w:cs="Times New Roman"/>
          <w:color w:val="000000" w:themeColor="text1"/>
          <w:sz w:val="28"/>
          <w:szCs w:val="28"/>
        </w:rPr>
        <w:t xml:space="preserve"> </w:t>
      </w:r>
      <w:r w:rsidR="00BC78BC" w:rsidRPr="00A7656F">
        <w:rPr>
          <w:rFonts w:ascii="Times New Roman" w:hAnsi="Times New Roman" w:cs="Times New Roman"/>
          <w:color w:val="000000" w:themeColor="text1"/>
          <w:sz w:val="28"/>
          <w:szCs w:val="28"/>
        </w:rPr>
        <w:t>basic observation skill</w:t>
      </w:r>
    </w:p>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s.d =</w:t>
      </w:r>
    </w:p>
    <w:p w:rsidR="002A7560" w:rsidRPr="00A7656F" w:rsidRDefault="002A7560" w:rsidP="002A7560">
      <w:pPr>
        <w:tabs>
          <w:tab w:val="left" w:pos="2625"/>
        </w:tabs>
        <w:jc w:val="center"/>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σ</w:t>
      </w:r>
      <m:oMath>
        <m:r>
          <w:rPr>
            <w:rFonts w:ascii="Cambria Math" w:hAnsi="Cambria Math" w:cs="Times New Roman"/>
            <w:color w:val="000000" w:themeColor="text1"/>
            <w:sz w:val="28"/>
            <w:szCs w:val="28"/>
          </w:rPr>
          <m:t>∑fx2-</m:t>
        </m:r>
        <m:f>
          <m:fPr>
            <m:ctrlPr>
              <w:rPr>
                <w:rFonts w:ascii="Cambria Math" w:hAnsi="Cambria Math" w:cs="Times New Roman"/>
                <w:i/>
                <w:color w:val="000000" w:themeColor="text1"/>
                <w:sz w:val="28"/>
                <w:szCs w:val="28"/>
              </w:rPr>
            </m:ctrlPr>
          </m:fPr>
          <m:num>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e>
            </m:d>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N</m:t>
            </m:r>
          </m:den>
        </m:f>
        <m:r>
          <w:rPr>
            <w:rFonts w:ascii="Cambria Math" w:hAnsi="Cambria Math" w:cs="Times New Roman"/>
            <w:color w:val="000000" w:themeColor="text1"/>
            <w:sz w:val="28"/>
            <w:szCs w:val="28"/>
          </w:rPr>
          <m:t>=√9624-(13.72)2/50</m:t>
        </m:r>
      </m:oMath>
    </w:p>
    <w:p w:rsidR="002A7560" w:rsidRPr="00A7656F" w:rsidRDefault="002A7560" w:rsidP="002A7560">
      <w:pPr>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S.D = </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9624</m:t>
            </m:r>
          </m:e>
        </m:rad>
        <m:r>
          <w:rPr>
            <w:rFonts w:ascii="Cambria Math" w:hAnsi="Cambria Math" w:cs="Times New Roman"/>
            <w:color w:val="000000" w:themeColor="text1"/>
            <w:sz w:val="28"/>
            <w:szCs w:val="28"/>
          </w:rPr>
          <m:t>-188.23</m:t>
        </m:r>
      </m:oMath>
      <w:r w:rsidRPr="00A7656F">
        <w:rPr>
          <w:rFonts w:ascii="Times New Roman" w:hAnsi="Times New Roman" w:cs="Times New Roman"/>
          <w:color w:val="000000" w:themeColor="text1"/>
          <w:sz w:val="28"/>
          <w:szCs w:val="28"/>
        </w:rPr>
        <w:t>/50 =</w:t>
      </w:r>
      <m:oMath>
        <m:r>
          <w:rPr>
            <w:rFonts w:ascii="Cambria Math" w:hAnsi="Cambria Math" w:cs="Times New Roman"/>
            <w:color w:val="000000" w:themeColor="text1"/>
            <w:sz w:val="28"/>
            <w:szCs w:val="28"/>
          </w:rPr>
          <m:t>√9435.77/50</m:t>
        </m:r>
      </m:oMath>
    </w:p>
    <w:p w:rsidR="002A7560" w:rsidRPr="00A7656F" w:rsidRDefault="00F32CA9" w:rsidP="002A7560">
      <w:pPr>
        <w:rPr>
          <w:rFonts w:ascii="Times New Roman" w:eastAsiaTheme="minorEastAsia" w:hAnsi="Times New Roman" w:cs="Times New Roman"/>
          <w:color w:val="000000" w:themeColor="text1"/>
          <w:sz w:val="28"/>
          <w:szCs w:val="28"/>
        </w:rPr>
      </w:pPr>
      <m:oMathPara>
        <m:oMathParaPr>
          <m:jc m:val="left"/>
        </m:oMathParaPr>
        <m:oMath>
          <m:r>
            <w:rPr>
              <w:rFonts w:ascii="Cambria Math" w:hAnsi="Cambria Math" w:cs="Times New Roman"/>
              <w:color w:val="000000" w:themeColor="text1"/>
              <w:sz w:val="28"/>
              <w:szCs w:val="28"/>
            </w:rPr>
            <m:t>√188.71</m:t>
          </m:r>
        </m:oMath>
      </m:oMathPara>
    </w:p>
    <w:p w:rsidR="002A7560" w:rsidRPr="00A7656F" w:rsidRDefault="00F32CA9" w:rsidP="002A7560">
      <w:pPr>
        <w:rPr>
          <w:rFonts w:ascii="Times New Roman"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S.D = 13.73</w:t>
      </w:r>
    </w:p>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Those taught without </w:t>
      </w:r>
      <w:r w:rsidR="00BC78BC" w:rsidRPr="00A7656F">
        <w:rPr>
          <w:rFonts w:ascii="Times New Roman" w:hAnsi="Times New Roman" w:cs="Times New Roman"/>
          <w:color w:val="000000" w:themeColor="text1"/>
          <w:sz w:val="28"/>
          <w:szCs w:val="28"/>
        </w:rPr>
        <w:t>basic observation skill</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2A7560" w:rsidRPr="00A7656F" w:rsidTr="002A7560">
        <w:tc>
          <w:tcPr>
            <w:tcW w:w="1502"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w:t>
            </w: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w:t>
            </w: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CF</w:t>
            </w: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FX</w:t>
            </w: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X2</w:t>
            </w: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FX2</w:t>
            </w:r>
          </w:p>
        </w:tc>
      </w:tr>
      <w:tr w:rsidR="00A7656F" w:rsidRPr="00A7656F" w:rsidTr="002A7560">
        <w:tc>
          <w:tcPr>
            <w:tcW w:w="1502"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12</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60</w:t>
            </w: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720</w:t>
            </w:r>
          </w:p>
        </w:tc>
      </w:tr>
      <w:tr w:rsidR="00A7656F" w:rsidRPr="00A7656F" w:rsidTr="002A7560">
        <w:tc>
          <w:tcPr>
            <w:tcW w:w="1502"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44</w:t>
            </w: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484</w:t>
            </w:r>
          </w:p>
        </w:tc>
      </w:tr>
      <w:tr w:rsidR="00A7656F" w:rsidRPr="00A7656F" w:rsidTr="002A7560">
        <w:tc>
          <w:tcPr>
            <w:tcW w:w="1502"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40</w:t>
            </w: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400</w:t>
            </w:r>
          </w:p>
        </w:tc>
      </w:tr>
      <w:tr w:rsidR="00A7656F" w:rsidRPr="00A7656F" w:rsidTr="002A7560">
        <w:tc>
          <w:tcPr>
            <w:tcW w:w="1502"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23</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90</w:t>
            </w: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810</w:t>
            </w:r>
          </w:p>
        </w:tc>
      </w:tr>
      <w:tr w:rsidR="00A7656F" w:rsidRPr="00A7656F" w:rsidTr="002A7560">
        <w:tc>
          <w:tcPr>
            <w:tcW w:w="1502"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30</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56</w:t>
            </w: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448</w:t>
            </w:r>
          </w:p>
        </w:tc>
      </w:tr>
      <w:tr w:rsidR="00A7656F" w:rsidRPr="00A7656F" w:rsidTr="002A7560">
        <w:tc>
          <w:tcPr>
            <w:tcW w:w="1502"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38</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56</w:t>
            </w: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392</w:t>
            </w:r>
          </w:p>
        </w:tc>
      </w:tr>
      <w:tr w:rsidR="00A7656F" w:rsidRPr="00A7656F" w:rsidTr="002A7560">
        <w:tc>
          <w:tcPr>
            <w:tcW w:w="1502"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45</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42</w:t>
            </w: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252</w:t>
            </w:r>
          </w:p>
        </w:tc>
      </w:tr>
      <w:tr w:rsidR="00A7656F" w:rsidRPr="00A7656F" w:rsidTr="002A7560">
        <w:tc>
          <w:tcPr>
            <w:tcW w:w="1502"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125</w:t>
            </w:r>
          </w:p>
        </w:tc>
      </w:tr>
      <w:tr w:rsidR="00A7656F" w:rsidRPr="00A7656F" w:rsidTr="002A7560">
        <w:tc>
          <w:tcPr>
            <w:tcW w:w="1502" w:type="dxa"/>
          </w:tcPr>
          <w:p w:rsidR="002A7560" w:rsidRPr="00A7656F" w:rsidRDefault="002A7560" w:rsidP="002A7560">
            <w:pPr>
              <w:tabs>
                <w:tab w:val="left" w:pos="2625"/>
              </w:tabs>
              <w:rPr>
                <w:rFonts w:ascii="Times New Roman" w:hAnsi="Times New Roman" w:cs="Times New Roman"/>
                <w:color w:val="000000" w:themeColor="text1"/>
                <w:sz w:val="28"/>
                <w:szCs w:val="28"/>
              </w:rPr>
            </w:pP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413</w:t>
            </w:r>
          </w:p>
        </w:tc>
        <w:tc>
          <w:tcPr>
            <w:tcW w:w="1503" w:type="dxa"/>
          </w:tcPr>
          <w:p w:rsidR="002A7560" w:rsidRPr="00A7656F" w:rsidRDefault="002A7560" w:rsidP="002A7560">
            <w:pPr>
              <w:tabs>
                <w:tab w:val="left" w:pos="2625"/>
              </w:tabs>
              <w:rPr>
                <w:rFonts w:ascii="Times New Roman" w:hAnsi="Times New Roman" w:cs="Times New Roman"/>
                <w:color w:val="000000" w:themeColor="text1"/>
                <w:sz w:val="28"/>
                <w:szCs w:val="28"/>
              </w:rPr>
            </w:pPr>
          </w:p>
        </w:tc>
        <w:tc>
          <w:tcPr>
            <w:tcW w:w="1503" w:type="dxa"/>
          </w:tcPr>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3631</w:t>
            </w:r>
          </w:p>
        </w:tc>
      </w:tr>
    </w:tbl>
    <w:p w:rsidR="002A7560" w:rsidRPr="00A7656F" w:rsidRDefault="002A7560" w:rsidP="002A7560">
      <w:pPr>
        <w:tabs>
          <w:tab w:val="left" w:pos="2625"/>
        </w:tabs>
        <w:rPr>
          <w:rFonts w:ascii="Times New Roman" w:hAnsi="Times New Roman" w:cs="Times New Roman"/>
          <w:color w:val="000000" w:themeColor="text1"/>
          <w:sz w:val="28"/>
          <w:szCs w:val="28"/>
        </w:rPr>
      </w:pPr>
    </w:p>
    <w:p w:rsidR="002A7560" w:rsidRPr="00A7656F" w:rsidRDefault="002A7560" w:rsidP="002A7560">
      <w:pPr>
        <w:tabs>
          <w:tab w:val="left" w:pos="2625"/>
        </w:tabs>
        <w:jc w:val="center"/>
        <w:rPr>
          <w:rFonts w:ascii="Times New Roman" w:hAnsi="Times New Roman" w:cs="Times New Roman"/>
          <w:color w:val="000000" w:themeColor="text1"/>
          <w:sz w:val="28"/>
          <w:szCs w:val="28"/>
        </w:rPr>
      </w:pPr>
    </w:p>
    <w:p w:rsidR="002A7560" w:rsidRPr="00A7656F" w:rsidRDefault="002A7560" w:rsidP="002A7560">
      <w:pPr>
        <w:tabs>
          <w:tab w:val="left" w:pos="2625"/>
        </w:tabs>
        <w:jc w:val="center"/>
        <w:rPr>
          <w:rFonts w:ascii="Times New Roman" w:hAnsi="Times New Roman" w:cs="Times New Roman"/>
          <w:color w:val="000000" w:themeColor="text1"/>
          <w:sz w:val="28"/>
          <w:szCs w:val="28"/>
        </w:rPr>
      </w:pPr>
    </w:p>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X=∑FX/∑F = 413/50 =8.</w:t>
      </w:r>
      <w:r w:rsidR="002A7560" w:rsidRPr="00A7656F">
        <w:rPr>
          <w:rFonts w:ascii="Times New Roman" w:hAnsi="Times New Roman" w:cs="Times New Roman"/>
          <w:color w:val="000000" w:themeColor="text1"/>
          <w:sz w:val="28"/>
          <w:szCs w:val="28"/>
        </w:rPr>
        <w:t>2</w:t>
      </w:r>
      <w:r w:rsidRPr="00A7656F">
        <w:rPr>
          <w:rFonts w:ascii="Times New Roman" w:hAnsi="Times New Roman" w:cs="Times New Roman"/>
          <w:color w:val="000000" w:themeColor="text1"/>
          <w:sz w:val="28"/>
          <w:szCs w:val="28"/>
        </w:rPr>
        <w:t>6</w:t>
      </w:r>
    </w:p>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 = 8.</w:t>
      </w:r>
      <w:r w:rsidR="002A7560" w:rsidRPr="00A7656F">
        <w:rPr>
          <w:rFonts w:ascii="Times New Roman" w:hAnsi="Times New Roman" w:cs="Times New Roman"/>
          <w:color w:val="000000" w:themeColor="text1"/>
          <w:sz w:val="28"/>
          <w:szCs w:val="28"/>
        </w:rPr>
        <w:t>2</w:t>
      </w:r>
      <w:r w:rsidRPr="00A7656F">
        <w:rPr>
          <w:rFonts w:ascii="Times New Roman" w:hAnsi="Times New Roman" w:cs="Times New Roman"/>
          <w:color w:val="000000" w:themeColor="text1"/>
          <w:sz w:val="28"/>
          <w:szCs w:val="28"/>
        </w:rPr>
        <w:t>6</w:t>
      </w:r>
    </w:p>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SCORE OF THOSE TAUGHT WIT</w:t>
      </w:r>
      <w:r w:rsidR="00F32CA9" w:rsidRPr="00A7656F">
        <w:rPr>
          <w:rFonts w:ascii="Times New Roman" w:hAnsi="Times New Roman" w:cs="Times New Roman"/>
          <w:color w:val="000000" w:themeColor="text1"/>
          <w:sz w:val="28"/>
          <w:szCs w:val="28"/>
        </w:rPr>
        <w:t xml:space="preserve">THOUT </w:t>
      </w:r>
      <w:r w:rsidR="00BC78BC" w:rsidRPr="00A7656F">
        <w:rPr>
          <w:rFonts w:ascii="Times New Roman" w:hAnsi="Times New Roman" w:cs="Times New Roman"/>
          <w:color w:val="000000" w:themeColor="text1"/>
          <w:sz w:val="28"/>
          <w:szCs w:val="28"/>
        </w:rPr>
        <w:t>basic observation skill</w:t>
      </w:r>
      <w:r w:rsidR="00F32CA9" w:rsidRPr="00A7656F">
        <w:rPr>
          <w:rFonts w:ascii="Times New Roman" w:hAnsi="Times New Roman" w:cs="Times New Roman"/>
          <w:color w:val="000000" w:themeColor="text1"/>
          <w:sz w:val="28"/>
          <w:szCs w:val="28"/>
        </w:rPr>
        <w:t xml:space="preserve"> = 8.</w:t>
      </w:r>
      <w:r w:rsidRPr="00A7656F">
        <w:rPr>
          <w:rFonts w:ascii="Times New Roman" w:hAnsi="Times New Roman" w:cs="Times New Roman"/>
          <w:color w:val="000000" w:themeColor="text1"/>
          <w:sz w:val="28"/>
          <w:szCs w:val="28"/>
        </w:rPr>
        <w:t>2</w:t>
      </w:r>
      <w:r w:rsidR="00F32CA9" w:rsidRPr="00A7656F">
        <w:rPr>
          <w:rFonts w:ascii="Times New Roman" w:hAnsi="Times New Roman" w:cs="Times New Roman"/>
          <w:color w:val="000000" w:themeColor="text1"/>
          <w:sz w:val="28"/>
          <w:szCs w:val="28"/>
        </w:rPr>
        <w:t>6</w:t>
      </w:r>
      <w:r w:rsidRPr="00A7656F">
        <w:rPr>
          <w:rFonts w:ascii="Times New Roman" w:hAnsi="Times New Roman" w:cs="Times New Roman"/>
          <w:color w:val="000000" w:themeColor="text1"/>
          <w:sz w:val="28"/>
          <w:szCs w:val="28"/>
        </w:rPr>
        <w:t xml:space="preserve">/20*100 </w:t>
      </w:r>
    </w:p>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r w:rsidR="002A7560" w:rsidRPr="00A7656F">
        <w:rPr>
          <w:rFonts w:ascii="Times New Roman" w:hAnsi="Times New Roman" w:cs="Times New Roman"/>
          <w:color w:val="000000" w:themeColor="text1"/>
          <w:sz w:val="28"/>
          <w:szCs w:val="28"/>
        </w:rPr>
        <w:t>2</w:t>
      </w:r>
      <w:r w:rsidRPr="00A7656F">
        <w:rPr>
          <w:rFonts w:ascii="Times New Roman" w:hAnsi="Times New Roman" w:cs="Times New Roman"/>
          <w:color w:val="000000" w:themeColor="text1"/>
          <w:sz w:val="28"/>
          <w:szCs w:val="28"/>
        </w:rPr>
        <w:t>6/20 = 41.3</w:t>
      </w:r>
      <w:r w:rsidR="002A7560" w:rsidRPr="00A7656F">
        <w:rPr>
          <w:rFonts w:ascii="Times New Roman" w:hAnsi="Times New Roman" w:cs="Times New Roman"/>
          <w:color w:val="000000" w:themeColor="text1"/>
          <w:sz w:val="28"/>
          <w:szCs w:val="28"/>
        </w:rPr>
        <w:t>%</w:t>
      </w:r>
    </w:p>
    <w:p w:rsidR="002A7560" w:rsidRPr="00A7656F" w:rsidRDefault="002A7560"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Standard deviation of those taught without</w:t>
      </w:r>
      <w:r w:rsidR="00BC78BC" w:rsidRPr="00A7656F">
        <w:rPr>
          <w:rFonts w:ascii="Times New Roman" w:hAnsi="Times New Roman" w:cs="Times New Roman"/>
          <w:color w:val="000000" w:themeColor="text1"/>
          <w:sz w:val="28"/>
          <w:szCs w:val="28"/>
        </w:rPr>
        <w:t xml:space="preserve"> basic observation skill</w:t>
      </w:r>
    </w:p>
    <w:p w:rsidR="002A7560" w:rsidRPr="00A7656F" w:rsidRDefault="002A7560" w:rsidP="002A7560">
      <w:pPr>
        <w:tabs>
          <w:tab w:val="left" w:pos="2625"/>
        </w:tabs>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S.D =</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∑fx2</m:t>
            </m:r>
          </m:e>
        </m:rad>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e>
        </m:d>
        <m:r>
          <w:rPr>
            <w:rFonts w:ascii="Cambria Math" w:hAnsi="Cambria Math" w:cs="Times New Roman"/>
            <w:color w:val="000000" w:themeColor="text1"/>
            <w:sz w:val="28"/>
            <w:szCs w:val="28"/>
          </w:rPr>
          <m:t>2/N</m:t>
        </m:r>
      </m:oMath>
      <w:r w:rsidRPr="00A7656F">
        <w:rPr>
          <w:rFonts w:ascii="Times New Roman" w:eastAsiaTheme="minorEastAsia" w:hAnsi="Times New Roman" w:cs="Times New Roman"/>
          <w:color w:val="000000" w:themeColor="text1"/>
          <w:sz w:val="28"/>
          <w:szCs w:val="28"/>
        </w:rPr>
        <w:t xml:space="preserve"> =</w:t>
      </w:r>
    </w:p>
    <w:p w:rsidR="002A7560" w:rsidRPr="00A7656F" w:rsidRDefault="00A87CF3" w:rsidP="002A7560">
      <w:pPr>
        <w:tabs>
          <w:tab w:val="left" w:pos="2625"/>
        </w:tabs>
        <w:rPr>
          <w:rFonts w:ascii="Times New Roman" w:hAnsi="Times New Roman" w:cs="Times New Roman"/>
          <w:color w:val="000000" w:themeColor="text1"/>
          <w:sz w:val="28"/>
          <w:szCs w:val="28"/>
        </w:rPr>
      </w:pPr>
      <m:oMathPara>
        <m:oMathParaPr>
          <m:jc m:val="left"/>
        </m:oMathParaPr>
        <m:oMath>
          <m:rad>
            <m:radPr>
              <m:degHide m:val="1"/>
              <m:ctrlPr>
                <w:rPr>
                  <w:rFonts w:ascii="Cambria Math" w:eastAsiaTheme="minorEastAsia" w:hAnsi="Cambria Math" w:cs="Times New Roman"/>
                  <w:i/>
                  <w:color w:val="000000" w:themeColor="text1"/>
                  <w:sz w:val="28"/>
                  <w:szCs w:val="28"/>
                </w:rPr>
              </m:ctrlPr>
            </m:radPr>
            <m:deg/>
            <m:e>
              <m:r>
                <w:rPr>
                  <w:rFonts w:ascii="Cambria Math" w:eastAsiaTheme="minorEastAsia" w:hAnsi="Cambria Math" w:cs="Times New Roman"/>
                  <w:color w:val="000000" w:themeColor="text1"/>
                  <w:sz w:val="28"/>
                  <w:szCs w:val="28"/>
                </w:rPr>
                <m:t>3631</m:t>
              </m:r>
            </m:e>
          </m:rad>
          <m:r>
            <w:rPr>
              <w:rFonts w:ascii="Cambria Math" w:eastAsiaTheme="minorEastAsia" w:hAnsi="Cambria Math" w:cs="Times New Roman"/>
              <w:color w:val="000000" w:themeColor="text1"/>
              <w:sz w:val="28"/>
              <w:szCs w:val="28"/>
            </w:rPr>
            <m:t>-(8.26)2/50</m:t>
          </m:r>
        </m:oMath>
      </m:oMathPara>
    </w:p>
    <w:p w:rsidR="002A7560" w:rsidRPr="00A7656F" w:rsidRDefault="002A7560" w:rsidP="002A7560">
      <w:pPr>
        <w:tabs>
          <w:tab w:val="left" w:pos="2625"/>
        </w:tabs>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3631</m:t>
            </m:r>
          </m:e>
        </m:rad>
        <m:r>
          <w:rPr>
            <w:rFonts w:ascii="Cambria Math" w:hAnsi="Cambria Math" w:cs="Times New Roman"/>
            <w:color w:val="000000" w:themeColor="text1"/>
            <w:sz w:val="28"/>
            <w:szCs w:val="28"/>
          </w:rPr>
          <m:t>-68.22/50</m:t>
        </m:r>
      </m:oMath>
    </w:p>
    <w:p w:rsidR="002A7560" w:rsidRPr="00A7656F" w:rsidRDefault="002A7560" w:rsidP="002A7560">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xml:space="preserve">S.D = </w:t>
      </w:r>
      <m:oMath>
        <m:rad>
          <m:radPr>
            <m:degHide m:val="1"/>
            <m:ctrlPr>
              <w:rPr>
                <w:rFonts w:ascii="Cambria Math" w:eastAsiaTheme="minorEastAsia" w:hAnsi="Cambria Math" w:cs="Times New Roman"/>
                <w:i/>
                <w:color w:val="000000" w:themeColor="text1"/>
                <w:sz w:val="28"/>
                <w:szCs w:val="28"/>
              </w:rPr>
            </m:ctrlPr>
          </m:radPr>
          <m:deg/>
          <m:e>
            <m:r>
              <w:rPr>
                <w:rFonts w:ascii="Cambria Math" w:eastAsiaTheme="minorEastAsia" w:hAnsi="Cambria Math" w:cs="Times New Roman"/>
                <w:color w:val="000000" w:themeColor="text1"/>
                <w:sz w:val="28"/>
                <w:szCs w:val="28"/>
              </w:rPr>
              <m:t>3562.78</m:t>
            </m:r>
          </m:e>
        </m:rad>
        <m:r>
          <w:rPr>
            <w:rFonts w:ascii="Cambria Math" w:eastAsiaTheme="minorEastAsia" w:hAnsi="Cambria Math" w:cs="Times New Roman"/>
            <w:color w:val="000000" w:themeColor="text1"/>
            <w:sz w:val="28"/>
            <w:szCs w:val="28"/>
          </w:rPr>
          <m:t>/50</m:t>
        </m:r>
      </m:oMath>
    </w:p>
    <w:p w:rsidR="002A7560" w:rsidRPr="00A7656F" w:rsidRDefault="002A7560" w:rsidP="002A7560">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rPr>
          <m:t>√71.25</m:t>
        </m:r>
      </m:oMath>
    </w:p>
    <w:p w:rsidR="002A7560" w:rsidRPr="00A7656F" w:rsidRDefault="00F32CA9" w:rsidP="002A7560">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=8.44</w:t>
      </w:r>
    </w:p>
    <w:p w:rsidR="002A7560" w:rsidRPr="00A7656F" w:rsidRDefault="002A7560" w:rsidP="002A7560">
      <w:pPr>
        <w:tabs>
          <w:tab w:val="left" w:pos="2625"/>
        </w:tabs>
        <w:rPr>
          <w:rFonts w:ascii="Times New Roman" w:eastAsiaTheme="minorEastAsia" w:hAnsi="Times New Roman" w:cs="Times New Roman"/>
          <w:color w:val="000000" w:themeColor="text1"/>
          <w:sz w:val="28"/>
          <w:szCs w:val="28"/>
        </w:rPr>
      </w:pPr>
    </w:p>
    <w:p w:rsidR="002A7560" w:rsidRPr="00A7656F" w:rsidRDefault="002A7560" w:rsidP="002A7560">
      <w:pPr>
        <w:tabs>
          <w:tab w:val="left" w:pos="2625"/>
        </w:tabs>
        <w:rPr>
          <w:rFonts w:ascii="Times New Roman" w:eastAsiaTheme="minorEastAsia" w:hAnsi="Times New Roman" w:cs="Times New Roman"/>
          <w:color w:val="000000" w:themeColor="text1"/>
          <w:sz w:val="28"/>
          <w:szCs w:val="28"/>
        </w:rPr>
      </w:pPr>
    </w:p>
    <w:p w:rsidR="002A7560" w:rsidRPr="00A7656F" w:rsidRDefault="005153DE"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Tcal for HO2</w:t>
      </w:r>
      <w:r w:rsidR="002A7560" w:rsidRPr="00A7656F">
        <w:rPr>
          <w:rFonts w:ascii="Times New Roman" w:hAnsi="Times New Roman" w:cs="Times New Roman"/>
          <w:color w:val="000000" w:themeColor="text1"/>
          <w:sz w:val="28"/>
          <w:szCs w:val="28"/>
        </w:rPr>
        <w:t>:  X1-X2/√</w:t>
      </w:r>
      <m:oMath>
        <m:rad>
          <m:radPr>
            <m:degHide m:val="1"/>
            <m:ctrlPr>
              <w:rPr>
                <w:rFonts w:ascii="Cambria Math" w:hAnsi="Cambria Math" w:cs="Times New Roman"/>
                <w:i/>
                <w:color w:val="000000" w:themeColor="text1"/>
                <w:sz w:val="28"/>
                <w:szCs w:val="28"/>
              </w:rPr>
            </m:ctrlPr>
          </m:radPr>
          <m:deg/>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N1-1</m:t>
                </m:r>
              </m:e>
            </m:d>
            <m:r>
              <w:rPr>
                <w:rFonts w:ascii="Cambria Math" w:hAnsi="Cambria Math" w:cs="Times New Roman"/>
                <w:color w:val="000000" w:themeColor="text1"/>
                <w:sz w:val="28"/>
                <w:szCs w:val="28"/>
              </w:rPr>
              <m:t>S21</m:t>
            </m:r>
          </m:e>
        </m:rad>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N2-1</m:t>
            </m:r>
          </m:e>
        </m:d>
        <m:r>
          <w:rPr>
            <w:rFonts w:ascii="Cambria Math" w:hAnsi="Cambria Math" w:cs="Times New Roman"/>
            <w:color w:val="000000" w:themeColor="text1"/>
            <w:sz w:val="28"/>
            <w:szCs w:val="28"/>
          </w:rPr>
          <m:t>S22⦋</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N1</m:t>
            </m:r>
          </m:den>
        </m:f>
        <m:r>
          <w:rPr>
            <w:rFonts w:ascii="Cambria Math" w:hAnsi="Cambria Math" w:cs="Times New Roman"/>
            <w:color w:val="000000" w:themeColor="text1"/>
            <w:sz w:val="28"/>
            <w:szCs w:val="28"/>
          </w:rPr>
          <m:t>+1/N2⦌</m:t>
        </m:r>
      </m:oMath>
    </w:p>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/N1+N2-2</w:t>
      </w:r>
    </w:p>
    <w:p w:rsidR="002A7560" w:rsidRPr="00A7656F" w:rsidRDefault="002A7560" w:rsidP="002A7560">
      <w:pPr>
        <w:tabs>
          <w:tab w:val="left" w:pos="2625"/>
        </w:tabs>
        <w:rPr>
          <w:rFonts w:ascii="Times New Roman" w:hAnsi="Times New Roman" w:cs="Times New Roman"/>
          <w:color w:val="000000" w:themeColor="text1"/>
          <w:sz w:val="28"/>
          <w:szCs w:val="28"/>
        </w:rPr>
      </w:pPr>
    </w:p>
    <w:p w:rsidR="002A7560" w:rsidRPr="00A7656F" w:rsidRDefault="002A7560" w:rsidP="002A7560">
      <w:pPr>
        <w:tabs>
          <w:tab w:val="left" w:pos="2625"/>
        </w:tabs>
        <w:jc w:val="center"/>
        <w:rPr>
          <w:rFonts w:ascii="Times New Roman" w:hAnsi="Times New Roman" w:cs="Times New Roman"/>
          <w:color w:val="000000" w:themeColor="text1"/>
          <w:sz w:val="28"/>
          <w:szCs w:val="28"/>
        </w:rPr>
      </w:pPr>
    </w:p>
    <w:p w:rsidR="002A7560" w:rsidRPr="00A7656F" w:rsidRDefault="00F32CA9" w:rsidP="002A7560">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Tcal = 13.72-8.23/√ (50-1)188.51+ (50-1)71.23</w:t>
      </w:r>
      <w:r w:rsidR="002A7560" w:rsidRPr="00A7656F">
        <w:rPr>
          <w:rFonts w:ascii="Cambria Math" w:hAnsi="Cambria Math" w:cs="Cambria Math"/>
          <w:color w:val="000000" w:themeColor="text1"/>
          <w:sz w:val="28"/>
          <w:szCs w:val="28"/>
        </w:rPr>
        <w:t>⦋</w:t>
      </w:r>
      <w:r w:rsidR="002A7560" w:rsidRPr="00A7656F">
        <w:rPr>
          <w:rFonts w:ascii="Times New Roman" w:hAnsi="Times New Roman" w:cs="Times New Roman"/>
          <w:color w:val="000000" w:themeColor="text1"/>
          <w:sz w:val="28"/>
          <w:szCs w:val="28"/>
        </w:rPr>
        <w:t>1/50+1/50</w:t>
      </w:r>
      <w:r w:rsidR="002A7560" w:rsidRPr="00A7656F">
        <w:rPr>
          <w:rFonts w:ascii="Cambria Math" w:hAnsi="Cambria Math" w:cs="Cambria Math"/>
          <w:color w:val="000000" w:themeColor="text1"/>
          <w:sz w:val="28"/>
          <w:szCs w:val="28"/>
        </w:rPr>
        <w:t>⦌</w:t>
      </w:r>
    </w:p>
    <w:p w:rsidR="002A7560" w:rsidRPr="00A7656F" w:rsidRDefault="002A7560" w:rsidP="002A7560">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/(50+50)-2</w:t>
      </w:r>
    </w:p>
    <w:p w:rsidR="002A7560" w:rsidRPr="00A7656F" w:rsidRDefault="000A79A8" w:rsidP="002A7560">
      <w:pPr>
        <w:tabs>
          <w:tab w:val="left" w:pos="2625"/>
        </w:tabs>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Tcal = 5.46</w:t>
      </w:r>
      <w:r w:rsidR="002A7560" w:rsidRPr="00A7656F">
        <w:rPr>
          <w:rFonts w:ascii="Times New Roman" w:hAnsi="Times New Roman" w:cs="Times New Roman"/>
          <w:color w:val="000000" w:themeColor="text1"/>
          <w:sz w:val="28"/>
          <w:szCs w:val="28"/>
        </w:rPr>
        <w:t>/</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9236.99</m:t>
            </m:r>
          </m:e>
        </m:rad>
        <m:r>
          <w:rPr>
            <w:rFonts w:ascii="Cambria Math" w:hAnsi="Cambria Math" w:cs="Times New Roman"/>
            <w:color w:val="000000" w:themeColor="text1"/>
            <w:sz w:val="28"/>
            <w:szCs w:val="28"/>
          </w:rPr>
          <m:t>+3490.27⦋0.04⦌</m:t>
        </m:r>
      </m:oMath>
      <w:r w:rsidR="002A7560" w:rsidRPr="00A7656F">
        <w:rPr>
          <w:rFonts w:ascii="Times New Roman" w:eastAsiaTheme="minorEastAsia" w:hAnsi="Times New Roman" w:cs="Times New Roman"/>
          <w:color w:val="000000" w:themeColor="text1"/>
          <w:sz w:val="28"/>
          <w:szCs w:val="28"/>
        </w:rPr>
        <w:t>/ 100-2</w:t>
      </w:r>
    </w:p>
    <w:p w:rsidR="002A7560" w:rsidRPr="00A7656F" w:rsidRDefault="000A79A8" w:rsidP="002A7560">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5.46</w:t>
      </w:r>
      <m:oMath>
        <m:r>
          <w:rPr>
            <w:rFonts w:ascii="Cambria Math" w:eastAsiaTheme="minorEastAsia" w:hAnsi="Cambria Math" w:cs="Times New Roman"/>
            <w:color w:val="000000" w:themeColor="text1"/>
            <w:sz w:val="28"/>
            <w:szCs w:val="28"/>
          </w:rPr>
          <m:t>√509.09/98</m:t>
        </m:r>
      </m:oMath>
    </w:p>
    <w:p w:rsidR="002A7560" w:rsidRPr="00A7656F" w:rsidRDefault="000A79A8" w:rsidP="002A7560">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5.46/2.27</w:t>
      </w:r>
    </w:p>
    <w:p w:rsidR="002A7560" w:rsidRPr="00A7656F" w:rsidRDefault="000A79A8" w:rsidP="002A7560">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2.40</w:t>
      </w:r>
    </w:p>
    <w:p w:rsidR="002A7560" w:rsidRPr="00A7656F" w:rsidRDefault="002A7560" w:rsidP="002A7560">
      <w:pPr>
        <w:tabs>
          <w:tab w:val="left" w:pos="2625"/>
        </w:tabs>
        <w:rPr>
          <w:rFonts w:ascii="Times New Roman" w:eastAsiaTheme="minorEastAsia" w:hAnsi="Times New Roman" w:cs="Times New Roman"/>
          <w:color w:val="000000" w:themeColor="text1"/>
          <w:sz w:val="28"/>
          <w:szCs w:val="28"/>
        </w:rPr>
      </w:pPr>
    </w:p>
    <w:p w:rsidR="002A7560" w:rsidRPr="00A7656F" w:rsidRDefault="002A7560" w:rsidP="002A7560">
      <w:pPr>
        <w:tabs>
          <w:tab w:val="left" w:pos="2625"/>
        </w:tabs>
        <w:rPr>
          <w:rFonts w:ascii="Times New Roman" w:eastAsiaTheme="minorEastAsia" w:hAnsi="Times New Roman" w:cs="Times New Roman"/>
          <w:color w:val="000000" w:themeColor="text1"/>
          <w:sz w:val="28"/>
          <w:szCs w:val="28"/>
        </w:rPr>
      </w:pPr>
    </w:p>
    <w:p w:rsidR="002A7560" w:rsidRPr="00A7656F" w:rsidRDefault="002A7560" w:rsidP="002A7560">
      <w:pPr>
        <w:tabs>
          <w:tab w:val="left" w:pos="2625"/>
        </w:tabs>
        <w:jc w:val="center"/>
        <w:rPr>
          <w:rFonts w:ascii="Times New Roman" w:hAnsi="Times New Roman" w:cs="Times New Roman"/>
          <w:color w:val="000000" w:themeColor="text1"/>
          <w:sz w:val="28"/>
          <w:szCs w:val="28"/>
        </w:rPr>
      </w:pPr>
    </w:p>
    <w:p w:rsidR="002A7560" w:rsidRPr="00A7656F" w:rsidRDefault="002A7560" w:rsidP="002A7560">
      <w:pPr>
        <w:tabs>
          <w:tab w:val="left" w:pos="2625"/>
        </w:tabs>
        <w:jc w:val="center"/>
        <w:rPr>
          <w:rFonts w:ascii="Times New Roman" w:hAnsi="Times New Roman" w:cs="Times New Roman"/>
          <w:color w:val="000000" w:themeColor="text1"/>
          <w:sz w:val="28"/>
          <w:szCs w:val="28"/>
        </w:rPr>
      </w:pPr>
    </w:p>
    <w:p w:rsidR="002A7560" w:rsidRPr="00A7656F" w:rsidRDefault="002A7560" w:rsidP="002770DC">
      <w:pPr>
        <w:tabs>
          <w:tab w:val="left" w:pos="2625"/>
        </w:tabs>
        <w:rPr>
          <w:rFonts w:ascii="Times New Roman" w:hAnsi="Times New Roman" w:cs="Times New Roman"/>
          <w:color w:val="000000" w:themeColor="text1"/>
          <w:sz w:val="28"/>
          <w:szCs w:val="28"/>
        </w:rPr>
      </w:pPr>
    </w:p>
    <w:p w:rsidR="002A7560" w:rsidRPr="00A7656F" w:rsidRDefault="002A7560" w:rsidP="002770DC">
      <w:pPr>
        <w:tabs>
          <w:tab w:val="left" w:pos="2625"/>
        </w:tabs>
        <w:rPr>
          <w:rFonts w:ascii="Times New Roman" w:hAnsi="Times New Roman" w:cs="Times New Roman"/>
          <w:color w:val="000000" w:themeColor="text1"/>
          <w:sz w:val="28"/>
          <w:szCs w:val="28"/>
        </w:rPr>
      </w:pPr>
    </w:p>
    <w:p w:rsidR="002A7560" w:rsidRPr="00A7656F" w:rsidRDefault="002A7560" w:rsidP="002770DC">
      <w:pPr>
        <w:tabs>
          <w:tab w:val="left" w:pos="2625"/>
        </w:tabs>
        <w:rPr>
          <w:rFonts w:ascii="Times New Roman" w:hAnsi="Times New Roman" w:cs="Times New Roman"/>
          <w:color w:val="000000" w:themeColor="text1"/>
          <w:sz w:val="28"/>
          <w:szCs w:val="28"/>
        </w:rPr>
      </w:pPr>
    </w:p>
    <w:p w:rsidR="002770DC"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APPENDIX E</w:t>
      </w:r>
    </w:p>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TABLE OF ANALYSIS FOR HYPOTHESIS THREE</w:t>
      </w:r>
    </w:p>
    <w:tbl>
      <w:tblPr>
        <w:tblStyle w:val="TableGrid"/>
        <w:tblW w:w="0" w:type="auto"/>
        <w:tblLook w:val="04A0" w:firstRow="1" w:lastRow="0" w:firstColumn="1" w:lastColumn="0" w:noHBand="0" w:noVBand="1"/>
      </w:tblPr>
      <w:tblGrid>
        <w:gridCol w:w="1217"/>
        <w:gridCol w:w="2659"/>
        <w:gridCol w:w="2659"/>
        <w:gridCol w:w="1241"/>
        <w:gridCol w:w="1241"/>
      </w:tblGrid>
      <w:tr w:rsidR="001A6A31"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S/N</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BASIC COMMUNICATION SKILL</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NON COMMUNICATION SKILL</w:t>
            </w:r>
          </w:p>
        </w:tc>
        <w:tc>
          <w:tcPr>
            <w:tcW w:w="1804"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X1</w:t>
            </w:r>
          </w:p>
        </w:tc>
        <w:tc>
          <w:tcPr>
            <w:tcW w:w="1804"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X2</w:t>
            </w:r>
          </w:p>
        </w:tc>
      </w:tr>
      <w:tr w:rsidR="00A7656F" w:rsidRPr="00A7656F" w:rsidTr="001A6A31">
        <w:tc>
          <w:tcPr>
            <w:tcW w:w="1803" w:type="dxa"/>
          </w:tcPr>
          <w:p w:rsidR="00F74C40" w:rsidRPr="00A7656F" w:rsidRDefault="00F74C40"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S/N</w:t>
            </w:r>
          </w:p>
        </w:tc>
        <w:tc>
          <w:tcPr>
            <w:tcW w:w="1803" w:type="dxa"/>
          </w:tcPr>
          <w:p w:rsidR="00F74C40" w:rsidRPr="00A7656F" w:rsidRDefault="00F74C40"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X1</w:t>
            </w:r>
          </w:p>
        </w:tc>
        <w:tc>
          <w:tcPr>
            <w:tcW w:w="1803" w:type="dxa"/>
          </w:tcPr>
          <w:p w:rsidR="00F74C40" w:rsidRPr="00A7656F" w:rsidRDefault="00F74C40"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X2</w:t>
            </w:r>
          </w:p>
        </w:tc>
        <w:tc>
          <w:tcPr>
            <w:tcW w:w="1804" w:type="dxa"/>
          </w:tcPr>
          <w:p w:rsidR="00F74C40" w:rsidRPr="00A7656F" w:rsidRDefault="00F74C40"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X12</w:t>
            </w:r>
          </w:p>
        </w:tc>
        <w:tc>
          <w:tcPr>
            <w:tcW w:w="1804" w:type="dxa"/>
          </w:tcPr>
          <w:p w:rsidR="00F74C40" w:rsidRPr="00A7656F" w:rsidRDefault="00F74C40"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X22</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9</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324</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289</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289</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1A6A31" w:rsidRPr="00A7656F" w:rsidRDefault="001804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1A6A31" w:rsidRPr="00A7656F" w:rsidRDefault="00593A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4" w:type="dxa"/>
          </w:tcPr>
          <w:p w:rsidR="001A6A31" w:rsidRPr="00A7656F" w:rsidRDefault="001804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1A6A31" w:rsidRPr="00A7656F" w:rsidRDefault="001804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1A6A31" w:rsidRPr="00A7656F" w:rsidRDefault="001804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1A6A31" w:rsidRPr="00A7656F" w:rsidRDefault="001804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20</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21</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23</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24</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26</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27</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1A6A31" w:rsidRPr="00A7656F" w:rsidRDefault="001804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1A6A31" w:rsidRPr="00A7656F" w:rsidRDefault="001804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1A6A31" w:rsidRPr="00A7656F" w:rsidRDefault="001804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1A6A31" w:rsidRPr="00A7656F" w:rsidRDefault="001804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29</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4" w:type="dxa"/>
          </w:tcPr>
          <w:p w:rsidR="001A6A31" w:rsidRPr="00A7656F" w:rsidRDefault="001804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1A6A31" w:rsidRPr="00A7656F" w:rsidRDefault="0018049E"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30</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31</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324</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32</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33</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34</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35</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37</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38</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39</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40</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41</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42</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43</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44</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45</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46</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47</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48</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1A6A31">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803" w:type="dxa"/>
          </w:tcPr>
          <w:p w:rsidR="001A6A31" w:rsidRPr="00A7656F" w:rsidRDefault="001A6A3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1A6A31" w:rsidRPr="00A7656F" w:rsidRDefault="004F5B81" w:rsidP="002770D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bl>
    <w:p w:rsidR="001A6A31" w:rsidRPr="00A7656F" w:rsidRDefault="001A6A31" w:rsidP="002770DC">
      <w:pPr>
        <w:tabs>
          <w:tab w:val="left" w:pos="2625"/>
        </w:tabs>
        <w:rPr>
          <w:rFonts w:ascii="Times New Roman" w:hAnsi="Times New Roman" w:cs="Times New Roman"/>
          <w:color w:val="000000" w:themeColor="text1"/>
          <w:sz w:val="28"/>
          <w:szCs w:val="28"/>
        </w:rPr>
      </w:pPr>
    </w:p>
    <w:p w:rsidR="00BC78BC" w:rsidRPr="00A7656F" w:rsidRDefault="00BC78BC" w:rsidP="00BC78B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Those taught with basic communication skill</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BC78BC" w:rsidRPr="00A7656F" w:rsidTr="008D2789">
        <w:tc>
          <w:tcPr>
            <w:tcW w:w="1502"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CF</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FX</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X2</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FX2</w:t>
            </w:r>
          </w:p>
        </w:tc>
      </w:tr>
      <w:tr w:rsidR="00A7656F" w:rsidRPr="00A7656F" w:rsidTr="008D2789">
        <w:tc>
          <w:tcPr>
            <w:tcW w:w="1502"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1503" w:type="dxa"/>
          </w:tcPr>
          <w:p w:rsidR="00BC78BC" w:rsidRPr="00A7656F" w:rsidRDefault="003A58C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1503" w:type="dxa"/>
          </w:tcPr>
          <w:p w:rsidR="00BC78BC" w:rsidRPr="00A7656F" w:rsidRDefault="003A58C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54</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324</w:t>
            </w:r>
          </w:p>
        </w:tc>
        <w:tc>
          <w:tcPr>
            <w:tcW w:w="1503" w:type="dxa"/>
          </w:tcPr>
          <w:p w:rsidR="00BC78BC" w:rsidRPr="00A7656F" w:rsidRDefault="00F45C1D"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972</w:t>
            </w:r>
          </w:p>
        </w:tc>
      </w:tr>
      <w:tr w:rsidR="00A7656F" w:rsidRPr="00A7656F" w:rsidTr="008D2789">
        <w:tc>
          <w:tcPr>
            <w:tcW w:w="1502"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503" w:type="dxa"/>
          </w:tcPr>
          <w:p w:rsidR="00BC78BC" w:rsidRPr="00A7656F" w:rsidRDefault="003A58C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34</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289</w:t>
            </w:r>
          </w:p>
        </w:tc>
        <w:tc>
          <w:tcPr>
            <w:tcW w:w="1503" w:type="dxa"/>
          </w:tcPr>
          <w:p w:rsidR="00BC78BC" w:rsidRPr="00A7656F" w:rsidRDefault="00F45C1D"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578</w:t>
            </w:r>
          </w:p>
        </w:tc>
      </w:tr>
      <w:tr w:rsidR="00A7656F" w:rsidRPr="00A7656F" w:rsidTr="008D2789">
        <w:tc>
          <w:tcPr>
            <w:tcW w:w="1502"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503" w:type="dxa"/>
          </w:tcPr>
          <w:p w:rsidR="00BC78BC" w:rsidRPr="00A7656F" w:rsidRDefault="003A58C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96</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503" w:type="dxa"/>
          </w:tcPr>
          <w:p w:rsidR="00BC78BC" w:rsidRPr="00A7656F" w:rsidRDefault="00F45C1D"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1536</w:t>
            </w:r>
          </w:p>
        </w:tc>
      </w:tr>
      <w:tr w:rsidR="00A7656F" w:rsidRPr="00A7656F" w:rsidTr="008D2789">
        <w:tc>
          <w:tcPr>
            <w:tcW w:w="1502"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w:t>
            </w:r>
          </w:p>
        </w:tc>
        <w:tc>
          <w:tcPr>
            <w:tcW w:w="1503" w:type="dxa"/>
          </w:tcPr>
          <w:p w:rsidR="00BC78BC" w:rsidRPr="00A7656F" w:rsidRDefault="003A58C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r w:rsidR="00BC78BC" w:rsidRPr="00A7656F">
              <w:rPr>
                <w:rFonts w:ascii="Times New Roman" w:hAnsi="Times New Roman" w:cs="Times New Roman"/>
                <w:color w:val="000000" w:themeColor="text1"/>
                <w:sz w:val="28"/>
                <w:szCs w:val="28"/>
              </w:rPr>
              <w:t>5</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503" w:type="dxa"/>
          </w:tcPr>
          <w:p w:rsidR="00BC78BC" w:rsidRPr="00A7656F" w:rsidRDefault="00F45C1D"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2475</w:t>
            </w:r>
          </w:p>
        </w:tc>
      </w:tr>
      <w:tr w:rsidR="00A7656F" w:rsidRPr="00A7656F" w:rsidTr="008D2789">
        <w:tc>
          <w:tcPr>
            <w:tcW w:w="1502"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31</w:t>
            </w:r>
          </w:p>
        </w:tc>
        <w:tc>
          <w:tcPr>
            <w:tcW w:w="1503" w:type="dxa"/>
          </w:tcPr>
          <w:p w:rsidR="003A58CE" w:rsidRPr="00A7656F" w:rsidRDefault="003A58CE" w:rsidP="003A58C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126</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503" w:type="dxa"/>
          </w:tcPr>
          <w:p w:rsidR="00BC78BC" w:rsidRPr="00A7656F" w:rsidRDefault="00F45C1D"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1764</w:t>
            </w:r>
          </w:p>
        </w:tc>
      </w:tr>
      <w:tr w:rsidR="00A7656F" w:rsidRPr="00A7656F" w:rsidTr="008D2789">
        <w:tc>
          <w:tcPr>
            <w:tcW w:w="1502"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38</w:t>
            </w:r>
          </w:p>
        </w:tc>
        <w:tc>
          <w:tcPr>
            <w:tcW w:w="1503" w:type="dxa"/>
          </w:tcPr>
          <w:p w:rsidR="00BC78BC" w:rsidRPr="00A7656F" w:rsidRDefault="003A58C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91</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503" w:type="dxa"/>
          </w:tcPr>
          <w:p w:rsidR="00BC78BC" w:rsidRPr="00A7656F" w:rsidRDefault="00F45C1D"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1183</w:t>
            </w:r>
          </w:p>
        </w:tc>
      </w:tr>
      <w:tr w:rsidR="00A7656F" w:rsidRPr="00A7656F" w:rsidTr="008D2789">
        <w:tc>
          <w:tcPr>
            <w:tcW w:w="1502"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46</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96</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1152</w:t>
            </w:r>
          </w:p>
        </w:tc>
      </w:tr>
      <w:tr w:rsidR="00A7656F" w:rsidRPr="00A7656F" w:rsidTr="008D2789">
        <w:tc>
          <w:tcPr>
            <w:tcW w:w="1502"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503" w:type="dxa"/>
          </w:tcPr>
          <w:p w:rsidR="00BC78BC" w:rsidRPr="00A7656F" w:rsidRDefault="003A58C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44</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503" w:type="dxa"/>
          </w:tcPr>
          <w:p w:rsidR="00BC78BC" w:rsidRPr="00A7656F" w:rsidRDefault="00F45C1D"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484</w:t>
            </w:r>
          </w:p>
        </w:tc>
      </w:tr>
      <w:tr w:rsidR="00BC78BC" w:rsidRPr="00A7656F" w:rsidTr="008D2789">
        <w:tc>
          <w:tcPr>
            <w:tcW w:w="1502"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503" w:type="dxa"/>
          </w:tcPr>
          <w:p w:rsidR="00BC78BC" w:rsidRPr="00A7656F" w:rsidRDefault="003A58C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70</w:t>
            </w:r>
            <w:r w:rsidR="00BC78BC" w:rsidRPr="00A7656F">
              <w:rPr>
                <w:rFonts w:ascii="Times New Roman" w:hAnsi="Times New Roman" w:cs="Times New Roman"/>
                <w:color w:val="000000" w:themeColor="text1"/>
                <w:sz w:val="28"/>
                <w:szCs w:val="28"/>
              </w:rPr>
              <w:t>6</w:t>
            </w:r>
          </w:p>
        </w:tc>
        <w:tc>
          <w:tcPr>
            <w:tcW w:w="1503" w:type="dxa"/>
          </w:tcPr>
          <w:p w:rsidR="00BC78BC" w:rsidRPr="00A7656F" w:rsidRDefault="00BC78BC" w:rsidP="008D2789">
            <w:pPr>
              <w:tabs>
                <w:tab w:val="left" w:pos="2625"/>
              </w:tabs>
              <w:jc w:val="center"/>
              <w:rPr>
                <w:rFonts w:ascii="Times New Roman" w:hAnsi="Times New Roman" w:cs="Times New Roman"/>
                <w:color w:val="000000" w:themeColor="text1"/>
                <w:sz w:val="28"/>
                <w:szCs w:val="28"/>
              </w:rPr>
            </w:pPr>
          </w:p>
        </w:tc>
        <w:tc>
          <w:tcPr>
            <w:tcW w:w="1503" w:type="dxa"/>
          </w:tcPr>
          <w:p w:rsidR="00BC78BC" w:rsidRPr="00A7656F" w:rsidRDefault="003A58C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10,144</w:t>
            </w:r>
          </w:p>
          <w:p w:rsidR="00BC78BC" w:rsidRPr="00A7656F" w:rsidRDefault="00BC78BC" w:rsidP="008D2789">
            <w:pPr>
              <w:tabs>
                <w:tab w:val="left" w:pos="2625"/>
              </w:tabs>
              <w:jc w:val="center"/>
              <w:rPr>
                <w:rFonts w:ascii="Times New Roman" w:hAnsi="Times New Roman" w:cs="Times New Roman"/>
                <w:color w:val="000000" w:themeColor="text1"/>
                <w:sz w:val="28"/>
                <w:szCs w:val="28"/>
              </w:rPr>
            </w:pPr>
          </w:p>
        </w:tc>
      </w:tr>
    </w:tbl>
    <w:p w:rsidR="00BC78BC" w:rsidRPr="00A7656F" w:rsidRDefault="00BC78BC" w:rsidP="00BC78BC">
      <w:pPr>
        <w:tabs>
          <w:tab w:val="left" w:pos="2625"/>
        </w:tabs>
        <w:jc w:val="center"/>
        <w:rPr>
          <w:rFonts w:ascii="Times New Roman" w:hAnsi="Times New Roman" w:cs="Times New Roman"/>
          <w:color w:val="000000" w:themeColor="text1"/>
          <w:sz w:val="28"/>
          <w:szCs w:val="28"/>
        </w:rPr>
      </w:pPr>
    </w:p>
    <w:p w:rsidR="00BC78BC" w:rsidRPr="00A7656F" w:rsidRDefault="00BC78BC" w:rsidP="00BC78B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x =∑fx/∑f = </w:t>
      </w:r>
      <w:r w:rsidR="00F45C1D" w:rsidRPr="00A7656F">
        <w:rPr>
          <w:rFonts w:ascii="Times New Roman" w:hAnsi="Times New Roman" w:cs="Times New Roman"/>
          <w:color w:val="000000" w:themeColor="text1"/>
          <w:sz w:val="28"/>
          <w:szCs w:val="28"/>
        </w:rPr>
        <w:t>706/50 =14.12</w:t>
      </w:r>
    </w:p>
    <w:p w:rsidR="00BC78BC" w:rsidRPr="00A7656F" w:rsidRDefault="00F45C1D" w:rsidP="00BC78B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 =14.12</w:t>
      </w:r>
    </w:p>
    <w:p w:rsidR="00BC78BC" w:rsidRPr="00A7656F" w:rsidRDefault="00BC78BC" w:rsidP="00BC78B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score of those taught with </w:t>
      </w:r>
      <w:r w:rsidR="00F45C1D" w:rsidRPr="00A7656F">
        <w:rPr>
          <w:rFonts w:ascii="Times New Roman" w:hAnsi="Times New Roman" w:cs="Times New Roman"/>
          <w:color w:val="000000" w:themeColor="text1"/>
          <w:sz w:val="28"/>
          <w:szCs w:val="28"/>
        </w:rPr>
        <w:t>basic communication skill = 14.12</w:t>
      </w:r>
      <w:r w:rsidRPr="00A7656F">
        <w:rPr>
          <w:rFonts w:ascii="Times New Roman" w:hAnsi="Times New Roman" w:cs="Times New Roman"/>
          <w:color w:val="000000" w:themeColor="text1"/>
          <w:sz w:val="28"/>
          <w:szCs w:val="28"/>
        </w:rPr>
        <w:t>/20*100</w:t>
      </w:r>
    </w:p>
    <w:p w:rsidR="00BC78BC" w:rsidRPr="00A7656F" w:rsidRDefault="00F45C1D" w:rsidP="00BC78B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1412/20 = 70</w:t>
      </w:r>
      <w:r w:rsidR="00BC78BC" w:rsidRPr="00A7656F">
        <w:rPr>
          <w:rFonts w:ascii="Times New Roman" w:hAnsi="Times New Roman" w:cs="Times New Roman"/>
          <w:color w:val="000000" w:themeColor="text1"/>
          <w:sz w:val="28"/>
          <w:szCs w:val="28"/>
        </w:rPr>
        <w:t>.6%</w:t>
      </w:r>
    </w:p>
    <w:p w:rsidR="00BC78BC" w:rsidRPr="00A7656F" w:rsidRDefault="00BC78BC" w:rsidP="00BC78B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Standard deviation of those taught with </w:t>
      </w:r>
      <w:r w:rsidR="005153DE" w:rsidRPr="00A7656F">
        <w:rPr>
          <w:rFonts w:ascii="Times New Roman" w:hAnsi="Times New Roman" w:cs="Times New Roman"/>
          <w:color w:val="000000" w:themeColor="text1"/>
          <w:sz w:val="28"/>
          <w:szCs w:val="28"/>
        </w:rPr>
        <w:t>basic communication skill</w:t>
      </w:r>
    </w:p>
    <w:p w:rsidR="00BC78BC" w:rsidRPr="00A7656F" w:rsidRDefault="00BC78BC" w:rsidP="00BC78B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s.d =</w:t>
      </w:r>
    </w:p>
    <w:p w:rsidR="00BC78BC" w:rsidRPr="00A7656F" w:rsidRDefault="00BC78BC" w:rsidP="00BC78BC">
      <w:pPr>
        <w:tabs>
          <w:tab w:val="left" w:pos="2625"/>
        </w:tabs>
        <w:jc w:val="center"/>
        <w:rPr>
          <w:rFonts w:ascii="Times New Roman" w:eastAsiaTheme="minorEastAsia" w:hAnsi="Times New Roman" w:cs="Times New Roman"/>
          <w:color w:val="000000" w:themeColor="text1"/>
          <w:sz w:val="28"/>
          <w:szCs w:val="28"/>
        </w:rPr>
      </w:pPr>
      <m:oMathPara>
        <m:oMath>
          <m:r>
            <w:rPr>
              <w:rFonts w:ascii="Cambria Math" w:hAnsi="Cambria Math" w:cs="Times New Roman"/>
              <w:color w:val="000000" w:themeColor="text1"/>
              <w:sz w:val="28"/>
              <w:szCs w:val="28"/>
            </w:rPr>
            <m:t>∑fx2-</m:t>
          </m:r>
          <m:f>
            <m:fPr>
              <m:ctrlPr>
                <w:rPr>
                  <w:rFonts w:ascii="Cambria Math" w:hAnsi="Cambria Math" w:cs="Times New Roman"/>
                  <w:i/>
                  <w:color w:val="000000" w:themeColor="text1"/>
                  <w:sz w:val="28"/>
                  <w:szCs w:val="28"/>
                </w:rPr>
              </m:ctrlPr>
            </m:fPr>
            <m:num>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e>
              </m:d>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N</m:t>
              </m:r>
            </m:den>
          </m:f>
          <m:r>
            <w:rPr>
              <w:rFonts w:ascii="Cambria Math" w:hAnsi="Cambria Math" w:cs="Times New Roman"/>
              <w:color w:val="000000" w:themeColor="text1"/>
              <w:sz w:val="28"/>
              <w:szCs w:val="28"/>
            </w:rPr>
            <m:t>=√10144-(14.12)2/50</m:t>
          </m:r>
        </m:oMath>
      </m:oMathPara>
    </w:p>
    <w:p w:rsidR="00BC78BC" w:rsidRPr="00A7656F" w:rsidRDefault="00BC78BC" w:rsidP="00BC78BC">
      <w:pPr>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S.D = </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10144</m:t>
            </m:r>
          </m:e>
        </m:rad>
        <m:r>
          <w:rPr>
            <w:rFonts w:ascii="Cambria Math" w:hAnsi="Cambria Math" w:cs="Times New Roman"/>
            <w:color w:val="000000" w:themeColor="text1"/>
            <w:sz w:val="28"/>
            <w:szCs w:val="28"/>
          </w:rPr>
          <m:t>-199.37</m:t>
        </m:r>
      </m:oMath>
      <w:r w:rsidRPr="00A7656F">
        <w:rPr>
          <w:rFonts w:ascii="Times New Roman" w:hAnsi="Times New Roman" w:cs="Times New Roman"/>
          <w:color w:val="000000" w:themeColor="text1"/>
          <w:sz w:val="28"/>
          <w:szCs w:val="28"/>
        </w:rPr>
        <w:t>/50 =</w:t>
      </w:r>
      <m:oMath>
        <m:r>
          <w:rPr>
            <w:rFonts w:ascii="Cambria Math" w:hAnsi="Cambria Math" w:cs="Times New Roman"/>
            <w:color w:val="000000" w:themeColor="text1"/>
            <w:sz w:val="28"/>
            <w:szCs w:val="28"/>
          </w:rPr>
          <m:t>√9944.61/50</m:t>
        </m:r>
      </m:oMath>
    </w:p>
    <w:p w:rsidR="00BC78BC" w:rsidRPr="00A7656F" w:rsidRDefault="00F45C1D" w:rsidP="00BC78BC">
      <w:pPr>
        <w:rPr>
          <w:rFonts w:ascii="Times New Roman" w:eastAsiaTheme="minorEastAsia" w:hAnsi="Times New Roman" w:cs="Times New Roman"/>
          <w:color w:val="000000" w:themeColor="text1"/>
          <w:sz w:val="28"/>
          <w:szCs w:val="28"/>
        </w:rPr>
      </w:pPr>
      <m:oMathPara>
        <m:oMathParaPr>
          <m:jc m:val="left"/>
        </m:oMathParaPr>
        <m:oMath>
          <m:r>
            <w:rPr>
              <w:rFonts w:ascii="Cambria Math" w:hAnsi="Cambria Math" w:cs="Times New Roman"/>
              <w:color w:val="000000" w:themeColor="text1"/>
              <w:sz w:val="28"/>
              <w:szCs w:val="28"/>
            </w:rPr>
            <m:t>√198.89</m:t>
          </m:r>
        </m:oMath>
      </m:oMathPara>
    </w:p>
    <w:p w:rsidR="00BC78BC" w:rsidRPr="00A7656F" w:rsidRDefault="00F45C1D" w:rsidP="00BC78BC">
      <w:pPr>
        <w:rPr>
          <w:rFonts w:ascii="Times New Roman"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S.D = 14.10</w:t>
      </w:r>
    </w:p>
    <w:p w:rsidR="00BC78BC" w:rsidRPr="00A7656F" w:rsidRDefault="00BC78BC" w:rsidP="00BC78B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Those taught without </w:t>
      </w:r>
      <w:r w:rsidR="00521A7E" w:rsidRPr="00A7656F">
        <w:rPr>
          <w:rFonts w:ascii="Times New Roman" w:hAnsi="Times New Roman" w:cs="Times New Roman"/>
          <w:color w:val="000000" w:themeColor="text1"/>
          <w:sz w:val="28"/>
          <w:szCs w:val="28"/>
        </w:rPr>
        <w:t>basic communication skill</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BC78BC" w:rsidRPr="00A7656F" w:rsidTr="008D2789">
        <w:tc>
          <w:tcPr>
            <w:tcW w:w="1502"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CF</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FX</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X2</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FX2</w:t>
            </w:r>
          </w:p>
        </w:tc>
      </w:tr>
      <w:tr w:rsidR="00A7656F" w:rsidRPr="00A7656F" w:rsidTr="008D2789">
        <w:tc>
          <w:tcPr>
            <w:tcW w:w="1502"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44</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484</w:t>
            </w:r>
          </w:p>
        </w:tc>
      </w:tr>
      <w:tr w:rsidR="00A7656F" w:rsidRPr="00A7656F" w:rsidTr="008D2789">
        <w:tc>
          <w:tcPr>
            <w:tcW w:w="1502"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30</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r w:rsidR="00BC78BC" w:rsidRPr="00A7656F">
              <w:rPr>
                <w:rFonts w:ascii="Times New Roman" w:hAnsi="Times New Roman" w:cs="Times New Roman"/>
                <w:color w:val="000000" w:themeColor="text1"/>
                <w:sz w:val="28"/>
                <w:szCs w:val="28"/>
              </w:rPr>
              <w:t>00</w:t>
            </w:r>
          </w:p>
        </w:tc>
      </w:tr>
      <w:tr w:rsidR="00A7656F" w:rsidRPr="00A7656F" w:rsidTr="008D2789">
        <w:tc>
          <w:tcPr>
            <w:tcW w:w="1502"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r w:rsidR="00BC78BC" w:rsidRPr="00A7656F">
              <w:rPr>
                <w:rFonts w:ascii="Times New Roman" w:hAnsi="Times New Roman" w:cs="Times New Roman"/>
                <w:color w:val="000000" w:themeColor="text1"/>
                <w:sz w:val="28"/>
                <w:szCs w:val="28"/>
              </w:rPr>
              <w:t>0</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90</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810</w:t>
            </w:r>
          </w:p>
        </w:tc>
      </w:tr>
      <w:tr w:rsidR="00A7656F" w:rsidRPr="00A7656F" w:rsidTr="008D2789">
        <w:tc>
          <w:tcPr>
            <w:tcW w:w="1502"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26</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72</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576</w:t>
            </w:r>
          </w:p>
        </w:tc>
      </w:tr>
      <w:tr w:rsidR="00A7656F" w:rsidRPr="00A7656F" w:rsidTr="008D2789">
        <w:tc>
          <w:tcPr>
            <w:tcW w:w="1502"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7</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35</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63</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441</w:t>
            </w:r>
          </w:p>
        </w:tc>
      </w:tr>
      <w:tr w:rsidR="00A7656F" w:rsidRPr="00A7656F" w:rsidTr="008D2789">
        <w:tc>
          <w:tcPr>
            <w:tcW w:w="1502"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43</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48</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288</w:t>
            </w:r>
          </w:p>
        </w:tc>
      </w:tr>
      <w:tr w:rsidR="00A7656F" w:rsidRPr="00A7656F" w:rsidTr="008D2789">
        <w:tc>
          <w:tcPr>
            <w:tcW w:w="1502"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r w:rsidR="00BC78BC" w:rsidRPr="00A7656F">
              <w:rPr>
                <w:rFonts w:ascii="Times New Roman" w:hAnsi="Times New Roman" w:cs="Times New Roman"/>
                <w:color w:val="000000" w:themeColor="text1"/>
                <w:sz w:val="28"/>
                <w:szCs w:val="28"/>
              </w:rPr>
              <w:t>5</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175</w:t>
            </w:r>
          </w:p>
        </w:tc>
      </w:tr>
      <w:tr w:rsidR="00A7656F" w:rsidRPr="00A7656F" w:rsidTr="008D2789">
        <w:tc>
          <w:tcPr>
            <w:tcW w:w="1502" w:type="dxa"/>
          </w:tcPr>
          <w:p w:rsidR="00BC78BC" w:rsidRPr="00A7656F" w:rsidRDefault="00BC78BC" w:rsidP="008D2789">
            <w:pPr>
              <w:tabs>
                <w:tab w:val="left" w:pos="2625"/>
              </w:tabs>
              <w:rPr>
                <w:rFonts w:ascii="Times New Roman" w:hAnsi="Times New Roman" w:cs="Times New Roman"/>
                <w:color w:val="000000" w:themeColor="text1"/>
                <w:sz w:val="28"/>
                <w:szCs w:val="28"/>
              </w:rPr>
            </w:pP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382</w:t>
            </w:r>
          </w:p>
        </w:tc>
        <w:tc>
          <w:tcPr>
            <w:tcW w:w="1503" w:type="dxa"/>
          </w:tcPr>
          <w:p w:rsidR="00BC78BC" w:rsidRPr="00A7656F" w:rsidRDefault="00BC78BC" w:rsidP="008D2789">
            <w:pPr>
              <w:tabs>
                <w:tab w:val="left" w:pos="2625"/>
              </w:tabs>
              <w:rPr>
                <w:rFonts w:ascii="Times New Roman" w:hAnsi="Times New Roman" w:cs="Times New Roman"/>
                <w:color w:val="000000" w:themeColor="text1"/>
                <w:sz w:val="28"/>
                <w:szCs w:val="28"/>
              </w:rPr>
            </w:pPr>
          </w:p>
        </w:tc>
        <w:tc>
          <w:tcPr>
            <w:tcW w:w="1503" w:type="dxa"/>
          </w:tcPr>
          <w:p w:rsidR="00BC78BC" w:rsidRPr="00A7656F" w:rsidRDefault="00521A7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3074</w:t>
            </w:r>
          </w:p>
        </w:tc>
      </w:tr>
    </w:tbl>
    <w:p w:rsidR="00BC78BC" w:rsidRPr="00A7656F" w:rsidRDefault="00BC78BC" w:rsidP="00BC78BC">
      <w:pPr>
        <w:tabs>
          <w:tab w:val="left" w:pos="2625"/>
        </w:tabs>
        <w:rPr>
          <w:rFonts w:ascii="Times New Roman" w:hAnsi="Times New Roman" w:cs="Times New Roman"/>
          <w:color w:val="000000" w:themeColor="text1"/>
          <w:sz w:val="28"/>
          <w:szCs w:val="28"/>
        </w:rPr>
      </w:pPr>
    </w:p>
    <w:p w:rsidR="00BC78BC" w:rsidRPr="00A7656F" w:rsidRDefault="00BC78BC" w:rsidP="00BC78BC">
      <w:pPr>
        <w:tabs>
          <w:tab w:val="left" w:pos="2625"/>
        </w:tabs>
        <w:jc w:val="center"/>
        <w:rPr>
          <w:rFonts w:ascii="Times New Roman" w:hAnsi="Times New Roman" w:cs="Times New Roman"/>
          <w:color w:val="000000" w:themeColor="text1"/>
          <w:sz w:val="28"/>
          <w:szCs w:val="28"/>
        </w:rPr>
      </w:pPr>
    </w:p>
    <w:p w:rsidR="00BC78BC" w:rsidRPr="00A7656F" w:rsidRDefault="00BC78BC" w:rsidP="00BC78BC">
      <w:pPr>
        <w:tabs>
          <w:tab w:val="left" w:pos="2625"/>
        </w:tabs>
        <w:jc w:val="center"/>
        <w:rPr>
          <w:rFonts w:ascii="Times New Roman" w:hAnsi="Times New Roman" w:cs="Times New Roman"/>
          <w:color w:val="000000" w:themeColor="text1"/>
          <w:sz w:val="28"/>
          <w:szCs w:val="28"/>
        </w:rPr>
      </w:pPr>
    </w:p>
    <w:p w:rsidR="00BC78BC" w:rsidRPr="00A7656F" w:rsidRDefault="00521A7E" w:rsidP="00BC78B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X=∑FX/∑F = 382/50 =7</w:t>
      </w:r>
      <w:r w:rsidR="00BC78BC" w:rsidRPr="00A7656F">
        <w:rPr>
          <w:rFonts w:ascii="Times New Roman" w:hAnsi="Times New Roman" w:cs="Times New Roman"/>
          <w:color w:val="000000" w:themeColor="text1"/>
          <w:sz w:val="28"/>
          <w:szCs w:val="28"/>
        </w:rPr>
        <w:t>.6</w:t>
      </w:r>
      <w:r w:rsidRPr="00A7656F">
        <w:rPr>
          <w:rFonts w:ascii="Times New Roman" w:hAnsi="Times New Roman" w:cs="Times New Roman"/>
          <w:color w:val="000000" w:themeColor="text1"/>
          <w:sz w:val="28"/>
          <w:szCs w:val="28"/>
        </w:rPr>
        <w:t>4</w:t>
      </w:r>
    </w:p>
    <w:p w:rsidR="00BC78BC" w:rsidRPr="00A7656F" w:rsidRDefault="00521A7E" w:rsidP="00BC78B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 = 7</w:t>
      </w:r>
      <w:r w:rsidR="00BC78BC" w:rsidRPr="00A7656F">
        <w:rPr>
          <w:rFonts w:ascii="Times New Roman" w:hAnsi="Times New Roman" w:cs="Times New Roman"/>
          <w:color w:val="000000" w:themeColor="text1"/>
          <w:sz w:val="28"/>
          <w:szCs w:val="28"/>
        </w:rPr>
        <w:t>.6</w:t>
      </w:r>
      <w:r w:rsidRPr="00A7656F">
        <w:rPr>
          <w:rFonts w:ascii="Times New Roman" w:hAnsi="Times New Roman" w:cs="Times New Roman"/>
          <w:color w:val="000000" w:themeColor="text1"/>
          <w:sz w:val="28"/>
          <w:szCs w:val="28"/>
        </w:rPr>
        <w:t>4</w:t>
      </w:r>
    </w:p>
    <w:p w:rsidR="00BC78BC" w:rsidRPr="00A7656F" w:rsidRDefault="00BC78BC" w:rsidP="00BC78B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SCORE OF THOSE TAUGHT WITTHOUT </w:t>
      </w:r>
      <w:r w:rsidR="00521A7E" w:rsidRPr="00A7656F">
        <w:rPr>
          <w:rFonts w:ascii="Times New Roman" w:hAnsi="Times New Roman" w:cs="Times New Roman"/>
          <w:color w:val="000000" w:themeColor="text1"/>
          <w:sz w:val="28"/>
          <w:szCs w:val="28"/>
        </w:rPr>
        <w:t>basic communication skill = 7</w:t>
      </w:r>
      <w:r w:rsidRPr="00A7656F">
        <w:rPr>
          <w:rFonts w:ascii="Times New Roman" w:hAnsi="Times New Roman" w:cs="Times New Roman"/>
          <w:color w:val="000000" w:themeColor="text1"/>
          <w:sz w:val="28"/>
          <w:szCs w:val="28"/>
        </w:rPr>
        <w:t>.6</w:t>
      </w:r>
      <w:r w:rsidR="00521A7E" w:rsidRPr="00A7656F">
        <w:rPr>
          <w:rFonts w:ascii="Times New Roman" w:hAnsi="Times New Roman" w:cs="Times New Roman"/>
          <w:color w:val="000000" w:themeColor="text1"/>
          <w:sz w:val="28"/>
          <w:szCs w:val="28"/>
        </w:rPr>
        <w:t>4</w:t>
      </w:r>
      <w:r w:rsidRPr="00A7656F">
        <w:rPr>
          <w:rFonts w:ascii="Times New Roman" w:hAnsi="Times New Roman" w:cs="Times New Roman"/>
          <w:color w:val="000000" w:themeColor="text1"/>
          <w:sz w:val="28"/>
          <w:szCs w:val="28"/>
        </w:rPr>
        <w:t xml:space="preserve">/20*100 </w:t>
      </w:r>
    </w:p>
    <w:p w:rsidR="00BC78BC" w:rsidRPr="00A7656F" w:rsidRDefault="00521A7E" w:rsidP="00BC78B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r w:rsidR="00BC78BC" w:rsidRPr="00A7656F">
        <w:rPr>
          <w:rFonts w:ascii="Times New Roman" w:hAnsi="Times New Roman" w:cs="Times New Roman"/>
          <w:color w:val="000000" w:themeColor="text1"/>
          <w:sz w:val="28"/>
          <w:szCs w:val="28"/>
        </w:rPr>
        <w:t>6</w:t>
      </w:r>
      <w:r w:rsidRPr="00A7656F">
        <w:rPr>
          <w:rFonts w:ascii="Times New Roman" w:hAnsi="Times New Roman" w:cs="Times New Roman"/>
          <w:color w:val="000000" w:themeColor="text1"/>
          <w:sz w:val="28"/>
          <w:szCs w:val="28"/>
        </w:rPr>
        <w:t>4/20 = 38.2</w:t>
      </w:r>
      <w:r w:rsidR="00BC78BC" w:rsidRPr="00A7656F">
        <w:rPr>
          <w:rFonts w:ascii="Times New Roman" w:hAnsi="Times New Roman" w:cs="Times New Roman"/>
          <w:color w:val="000000" w:themeColor="text1"/>
          <w:sz w:val="28"/>
          <w:szCs w:val="28"/>
        </w:rPr>
        <w:t>%</w:t>
      </w:r>
    </w:p>
    <w:p w:rsidR="00BC78BC" w:rsidRPr="00A7656F" w:rsidRDefault="00BC78BC" w:rsidP="00BC78B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Standard deviation of those taught without </w:t>
      </w:r>
      <w:r w:rsidR="00521A7E" w:rsidRPr="00A7656F">
        <w:rPr>
          <w:rFonts w:ascii="Times New Roman" w:hAnsi="Times New Roman" w:cs="Times New Roman"/>
          <w:color w:val="000000" w:themeColor="text1"/>
          <w:sz w:val="28"/>
          <w:szCs w:val="28"/>
        </w:rPr>
        <w:t>basic communication skill</w:t>
      </w:r>
    </w:p>
    <w:p w:rsidR="00BC78BC" w:rsidRPr="00A7656F" w:rsidRDefault="00BC78BC" w:rsidP="00BC78BC">
      <w:pPr>
        <w:tabs>
          <w:tab w:val="left" w:pos="2625"/>
        </w:tabs>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S.D =</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∑fx2</m:t>
            </m:r>
          </m:e>
        </m:rad>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e>
        </m:d>
        <m:r>
          <w:rPr>
            <w:rFonts w:ascii="Cambria Math" w:hAnsi="Cambria Math" w:cs="Times New Roman"/>
            <w:color w:val="000000" w:themeColor="text1"/>
            <w:sz w:val="28"/>
            <w:szCs w:val="28"/>
          </w:rPr>
          <m:t>2/N</m:t>
        </m:r>
      </m:oMath>
      <w:r w:rsidRPr="00A7656F">
        <w:rPr>
          <w:rFonts w:ascii="Times New Roman" w:eastAsiaTheme="minorEastAsia" w:hAnsi="Times New Roman" w:cs="Times New Roman"/>
          <w:color w:val="000000" w:themeColor="text1"/>
          <w:sz w:val="28"/>
          <w:szCs w:val="28"/>
        </w:rPr>
        <w:t xml:space="preserve"> =</w:t>
      </w:r>
    </w:p>
    <w:p w:rsidR="00BC78BC" w:rsidRPr="00A7656F" w:rsidRDefault="00A87CF3" w:rsidP="00BC78BC">
      <w:pPr>
        <w:tabs>
          <w:tab w:val="left" w:pos="2625"/>
        </w:tabs>
        <w:rPr>
          <w:rFonts w:ascii="Times New Roman" w:hAnsi="Times New Roman" w:cs="Times New Roman"/>
          <w:color w:val="000000" w:themeColor="text1"/>
          <w:sz w:val="28"/>
          <w:szCs w:val="28"/>
        </w:rPr>
      </w:pPr>
      <m:oMathPara>
        <m:oMathParaPr>
          <m:jc m:val="left"/>
        </m:oMathParaPr>
        <m:oMath>
          <m:rad>
            <m:radPr>
              <m:degHide m:val="1"/>
              <m:ctrlPr>
                <w:rPr>
                  <w:rFonts w:ascii="Cambria Math" w:eastAsiaTheme="minorEastAsia" w:hAnsi="Cambria Math" w:cs="Times New Roman"/>
                  <w:i/>
                  <w:color w:val="000000" w:themeColor="text1"/>
                  <w:sz w:val="28"/>
                  <w:szCs w:val="28"/>
                </w:rPr>
              </m:ctrlPr>
            </m:radPr>
            <m:deg/>
            <m:e>
              <m:r>
                <w:rPr>
                  <w:rFonts w:ascii="Cambria Math" w:eastAsiaTheme="minorEastAsia" w:hAnsi="Cambria Math" w:cs="Times New Roman"/>
                  <w:color w:val="000000" w:themeColor="text1"/>
                  <w:sz w:val="28"/>
                  <w:szCs w:val="28"/>
                </w:rPr>
                <m:t>3074</m:t>
              </m:r>
            </m:e>
          </m:rad>
          <m:r>
            <w:rPr>
              <w:rFonts w:ascii="Cambria Math" w:eastAsiaTheme="minorEastAsia" w:hAnsi="Cambria Math" w:cs="Times New Roman"/>
              <w:color w:val="000000" w:themeColor="text1"/>
              <w:sz w:val="28"/>
              <w:szCs w:val="28"/>
            </w:rPr>
            <m:t>-(7.64)2/50</m:t>
          </m:r>
        </m:oMath>
      </m:oMathPara>
    </w:p>
    <w:p w:rsidR="00BC78BC" w:rsidRPr="00A7656F" w:rsidRDefault="00BC78BC" w:rsidP="00BC78BC">
      <w:pPr>
        <w:tabs>
          <w:tab w:val="left" w:pos="2625"/>
        </w:tabs>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3074</m:t>
            </m:r>
          </m:e>
        </m:rad>
        <m:r>
          <w:rPr>
            <w:rFonts w:ascii="Cambria Math" w:hAnsi="Cambria Math" w:cs="Times New Roman"/>
            <w:color w:val="000000" w:themeColor="text1"/>
            <w:sz w:val="28"/>
            <w:szCs w:val="28"/>
          </w:rPr>
          <m:t>-58.36/50</m:t>
        </m:r>
      </m:oMath>
    </w:p>
    <w:p w:rsidR="00BC78BC" w:rsidRPr="00A7656F" w:rsidRDefault="00BC78BC" w:rsidP="00BC78BC">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xml:space="preserve">S.D = </w:t>
      </w:r>
      <m:oMath>
        <m:rad>
          <m:radPr>
            <m:degHide m:val="1"/>
            <m:ctrlPr>
              <w:rPr>
                <w:rFonts w:ascii="Cambria Math" w:eastAsiaTheme="minorEastAsia" w:hAnsi="Cambria Math" w:cs="Times New Roman"/>
                <w:i/>
                <w:color w:val="000000" w:themeColor="text1"/>
                <w:sz w:val="28"/>
                <w:szCs w:val="28"/>
              </w:rPr>
            </m:ctrlPr>
          </m:radPr>
          <m:deg/>
          <m:e>
            <m:r>
              <w:rPr>
                <w:rFonts w:ascii="Cambria Math" w:eastAsiaTheme="minorEastAsia" w:hAnsi="Cambria Math" w:cs="Times New Roman"/>
                <w:color w:val="000000" w:themeColor="text1"/>
                <w:sz w:val="28"/>
                <w:szCs w:val="28"/>
              </w:rPr>
              <m:t>3015.64</m:t>
            </m:r>
          </m:e>
        </m:rad>
        <m:r>
          <w:rPr>
            <w:rFonts w:ascii="Cambria Math" w:eastAsiaTheme="minorEastAsia" w:hAnsi="Cambria Math" w:cs="Times New Roman"/>
            <w:color w:val="000000" w:themeColor="text1"/>
            <w:sz w:val="28"/>
            <w:szCs w:val="28"/>
          </w:rPr>
          <m:t>/50</m:t>
        </m:r>
      </m:oMath>
    </w:p>
    <w:p w:rsidR="00BC78BC" w:rsidRPr="00A7656F" w:rsidRDefault="00BC78BC" w:rsidP="00BC78BC">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rPr>
          <m:t>√60.31</m:t>
        </m:r>
      </m:oMath>
    </w:p>
    <w:p w:rsidR="00BC78BC" w:rsidRPr="00A7656F" w:rsidRDefault="00414B4E" w:rsidP="00BC78BC">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=7.76</w:t>
      </w:r>
    </w:p>
    <w:p w:rsidR="00BC78BC" w:rsidRPr="00A7656F" w:rsidRDefault="00BC78BC" w:rsidP="00BC78BC">
      <w:pPr>
        <w:tabs>
          <w:tab w:val="left" w:pos="2625"/>
        </w:tabs>
        <w:rPr>
          <w:rFonts w:ascii="Times New Roman" w:eastAsiaTheme="minorEastAsia" w:hAnsi="Times New Roman" w:cs="Times New Roman"/>
          <w:color w:val="000000" w:themeColor="text1"/>
          <w:sz w:val="28"/>
          <w:szCs w:val="28"/>
        </w:rPr>
      </w:pPr>
    </w:p>
    <w:p w:rsidR="00BC78BC" w:rsidRPr="00A7656F" w:rsidRDefault="00BC78BC" w:rsidP="00BC78BC">
      <w:pPr>
        <w:tabs>
          <w:tab w:val="left" w:pos="2625"/>
        </w:tabs>
        <w:rPr>
          <w:rFonts w:ascii="Times New Roman" w:eastAsiaTheme="minorEastAsia" w:hAnsi="Times New Roman" w:cs="Times New Roman"/>
          <w:color w:val="000000" w:themeColor="text1"/>
          <w:sz w:val="28"/>
          <w:szCs w:val="28"/>
        </w:rPr>
      </w:pPr>
    </w:p>
    <w:p w:rsidR="00BC78BC" w:rsidRPr="00A7656F" w:rsidRDefault="00414B4E" w:rsidP="00BC78B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Tcal for HO3</w:t>
      </w:r>
      <w:r w:rsidR="00BC78BC" w:rsidRPr="00A7656F">
        <w:rPr>
          <w:rFonts w:ascii="Times New Roman" w:hAnsi="Times New Roman" w:cs="Times New Roman"/>
          <w:color w:val="000000" w:themeColor="text1"/>
          <w:sz w:val="28"/>
          <w:szCs w:val="28"/>
        </w:rPr>
        <w:t>:  X1-X2/√</w:t>
      </w:r>
      <m:oMath>
        <m:rad>
          <m:radPr>
            <m:degHide m:val="1"/>
            <m:ctrlPr>
              <w:rPr>
                <w:rFonts w:ascii="Cambria Math" w:hAnsi="Cambria Math" w:cs="Times New Roman"/>
                <w:i/>
                <w:color w:val="000000" w:themeColor="text1"/>
                <w:sz w:val="28"/>
                <w:szCs w:val="28"/>
              </w:rPr>
            </m:ctrlPr>
          </m:radPr>
          <m:deg/>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N1-1</m:t>
                </m:r>
              </m:e>
            </m:d>
            <m:r>
              <w:rPr>
                <w:rFonts w:ascii="Cambria Math" w:hAnsi="Cambria Math" w:cs="Times New Roman"/>
                <w:color w:val="000000" w:themeColor="text1"/>
                <w:sz w:val="28"/>
                <w:szCs w:val="28"/>
              </w:rPr>
              <m:t>S21</m:t>
            </m:r>
          </m:e>
        </m:rad>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N2-1</m:t>
            </m:r>
          </m:e>
        </m:d>
        <m:r>
          <w:rPr>
            <w:rFonts w:ascii="Cambria Math" w:hAnsi="Cambria Math" w:cs="Times New Roman"/>
            <w:color w:val="000000" w:themeColor="text1"/>
            <w:sz w:val="28"/>
            <w:szCs w:val="28"/>
          </w:rPr>
          <m:t>S22⦋</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N1</m:t>
            </m:r>
          </m:den>
        </m:f>
        <m:r>
          <w:rPr>
            <w:rFonts w:ascii="Cambria Math" w:hAnsi="Cambria Math" w:cs="Times New Roman"/>
            <w:color w:val="000000" w:themeColor="text1"/>
            <w:sz w:val="28"/>
            <w:szCs w:val="28"/>
          </w:rPr>
          <m:t>+1/N2⦌</m:t>
        </m:r>
      </m:oMath>
    </w:p>
    <w:p w:rsidR="00BC78BC" w:rsidRPr="00A7656F" w:rsidRDefault="00BC78BC" w:rsidP="00BC78BC">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/N1+N2-2</w:t>
      </w:r>
    </w:p>
    <w:p w:rsidR="00BC78BC" w:rsidRPr="00A7656F" w:rsidRDefault="00BC78BC" w:rsidP="00BC78BC">
      <w:pPr>
        <w:tabs>
          <w:tab w:val="left" w:pos="2625"/>
        </w:tabs>
        <w:rPr>
          <w:rFonts w:ascii="Times New Roman" w:hAnsi="Times New Roman" w:cs="Times New Roman"/>
          <w:color w:val="000000" w:themeColor="text1"/>
          <w:sz w:val="28"/>
          <w:szCs w:val="28"/>
        </w:rPr>
      </w:pPr>
    </w:p>
    <w:p w:rsidR="00BC78BC" w:rsidRPr="00A7656F" w:rsidRDefault="00414B4E" w:rsidP="00BC78B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Tcal = 14.120-7.64/√ (50-1)14.102+ (50-1)7.762</w:t>
      </w:r>
      <w:r w:rsidR="00BC78BC" w:rsidRPr="00A7656F">
        <w:rPr>
          <w:rFonts w:ascii="Cambria Math" w:hAnsi="Cambria Math" w:cs="Cambria Math"/>
          <w:color w:val="000000" w:themeColor="text1"/>
          <w:sz w:val="28"/>
          <w:szCs w:val="28"/>
        </w:rPr>
        <w:t>⦋</w:t>
      </w:r>
      <w:r w:rsidR="00BC78BC" w:rsidRPr="00A7656F">
        <w:rPr>
          <w:rFonts w:ascii="Times New Roman" w:hAnsi="Times New Roman" w:cs="Times New Roman"/>
          <w:color w:val="000000" w:themeColor="text1"/>
          <w:sz w:val="28"/>
          <w:szCs w:val="28"/>
        </w:rPr>
        <w:t>1/50+1/50</w:t>
      </w:r>
      <w:r w:rsidR="00BC78BC" w:rsidRPr="00A7656F">
        <w:rPr>
          <w:rFonts w:ascii="Cambria Math" w:hAnsi="Cambria Math" w:cs="Cambria Math"/>
          <w:color w:val="000000" w:themeColor="text1"/>
          <w:sz w:val="28"/>
          <w:szCs w:val="28"/>
        </w:rPr>
        <w:t>⦌</w:t>
      </w:r>
    </w:p>
    <w:p w:rsidR="00BC78BC" w:rsidRPr="00A7656F" w:rsidRDefault="00BC78BC" w:rsidP="00BC78BC">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/(50+50)-2</w:t>
      </w:r>
    </w:p>
    <w:p w:rsidR="00BC78BC" w:rsidRPr="00A7656F" w:rsidRDefault="00414B4E" w:rsidP="00BC78BC">
      <w:pPr>
        <w:tabs>
          <w:tab w:val="left" w:pos="2625"/>
        </w:tabs>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Tcal = 6.48</w:t>
      </w:r>
      <w:r w:rsidR="00BC78BC" w:rsidRPr="00A7656F">
        <w:rPr>
          <w:rFonts w:ascii="Times New Roman" w:hAnsi="Times New Roman" w:cs="Times New Roman"/>
          <w:color w:val="000000" w:themeColor="text1"/>
          <w:sz w:val="28"/>
          <w:szCs w:val="28"/>
        </w:rPr>
        <w:t>/</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9741.69</m:t>
            </m:r>
          </m:e>
        </m:rad>
        <m:r>
          <w:rPr>
            <w:rFonts w:ascii="Cambria Math" w:hAnsi="Cambria Math" w:cs="Times New Roman"/>
            <w:color w:val="000000" w:themeColor="text1"/>
            <w:sz w:val="28"/>
            <w:szCs w:val="28"/>
          </w:rPr>
          <m:t>+2950.29⦋0.04⦌</m:t>
        </m:r>
      </m:oMath>
      <w:r w:rsidR="00BC78BC" w:rsidRPr="00A7656F">
        <w:rPr>
          <w:rFonts w:ascii="Times New Roman" w:eastAsiaTheme="minorEastAsia" w:hAnsi="Times New Roman" w:cs="Times New Roman"/>
          <w:color w:val="000000" w:themeColor="text1"/>
          <w:sz w:val="28"/>
          <w:szCs w:val="28"/>
        </w:rPr>
        <w:t>/ 100-2</w:t>
      </w:r>
    </w:p>
    <w:p w:rsidR="00BC78BC" w:rsidRPr="00A7656F" w:rsidRDefault="00414B4E" w:rsidP="00BC78BC">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6.48</w:t>
      </w:r>
      <m:oMath>
        <m:r>
          <w:rPr>
            <w:rFonts w:ascii="Cambria Math" w:eastAsiaTheme="minorEastAsia" w:hAnsi="Cambria Math" w:cs="Times New Roman"/>
            <w:color w:val="000000" w:themeColor="text1"/>
            <w:sz w:val="28"/>
            <w:szCs w:val="28"/>
          </w:rPr>
          <m:t>√507.67/98</m:t>
        </m:r>
      </m:oMath>
    </w:p>
    <w:p w:rsidR="00BC78BC" w:rsidRPr="00A7656F" w:rsidRDefault="00414B4E" w:rsidP="00BC78BC">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6.48/2.27</w:t>
      </w:r>
    </w:p>
    <w:p w:rsidR="00BC78BC" w:rsidRPr="00A7656F" w:rsidRDefault="00414B4E" w:rsidP="00BC78BC">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2.92</w:t>
      </w:r>
    </w:p>
    <w:p w:rsidR="00BC78BC" w:rsidRPr="00A7656F" w:rsidRDefault="00BC78BC" w:rsidP="00BC78BC">
      <w:pPr>
        <w:tabs>
          <w:tab w:val="left" w:pos="2625"/>
        </w:tabs>
        <w:rPr>
          <w:rFonts w:ascii="Times New Roman" w:eastAsiaTheme="minorEastAsia" w:hAnsi="Times New Roman" w:cs="Times New Roman"/>
          <w:color w:val="000000" w:themeColor="text1"/>
          <w:sz w:val="28"/>
          <w:szCs w:val="28"/>
        </w:rPr>
      </w:pPr>
    </w:p>
    <w:p w:rsidR="00BC78BC" w:rsidRPr="00A7656F" w:rsidRDefault="00BC78BC" w:rsidP="00BC78BC">
      <w:pPr>
        <w:tabs>
          <w:tab w:val="left" w:pos="2625"/>
        </w:tabs>
        <w:rPr>
          <w:rFonts w:ascii="Times New Roman" w:eastAsiaTheme="minorEastAsia" w:hAnsi="Times New Roman" w:cs="Times New Roman"/>
          <w:color w:val="000000" w:themeColor="text1"/>
          <w:sz w:val="28"/>
          <w:szCs w:val="28"/>
        </w:rPr>
      </w:pPr>
    </w:p>
    <w:p w:rsidR="00BC78BC" w:rsidRPr="00A7656F" w:rsidRDefault="00BC78BC" w:rsidP="00BC78BC">
      <w:pPr>
        <w:tabs>
          <w:tab w:val="left" w:pos="2625"/>
        </w:tabs>
        <w:jc w:val="center"/>
        <w:rPr>
          <w:rFonts w:ascii="Times New Roman" w:hAnsi="Times New Roman" w:cs="Times New Roman"/>
          <w:color w:val="000000" w:themeColor="text1"/>
          <w:sz w:val="28"/>
          <w:szCs w:val="28"/>
        </w:rPr>
      </w:pPr>
    </w:p>
    <w:p w:rsidR="00A20BF2" w:rsidRPr="00A7656F" w:rsidRDefault="00A20BF2" w:rsidP="002770DC">
      <w:pPr>
        <w:tabs>
          <w:tab w:val="left" w:pos="2625"/>
        </w:tabs>
        <w:rPr>
          <w:rFonts w:ascii="Times New Roman" w:hAnsi="Times New Roman" w:cs="Times New Roman"/>
          <w:color w:val="000000" w:themeColor="text1"/>
          <w:sz w:val="28"/>
          <w:szCs w:val="28"/>
        </w:rPr>
      </w:pPr>
    </w:p>
    <w:p w:rsidR="00A20BF2" w:rsidRPr="00A7656F" w:rsidRDefault="00A20BF2" w:rsidP="00A20BF2">
      <w:pPr>
        <w:tabs>
          <w:tab w:val="left" w:pos="2625"/>
        </w:tabs>
        <w:jc w:val="center"/>
        <w:rPr>
          <w:rFonts w:ascii="Times New Roman" w:hAnsi="Times New Roman" w:cs="Times New Roman"/>
          <w:color w:val="000000" w:themeColor="text1"/>
          <w:sz w:val="28"/>
          <w:szCs w:val="28"/>
        </w:rPr>
      </w:pPr>
    </w:p>
    <w:p w:rsidR="00BC78BC" w:rsidRPr="00A7656F" w:rsidRDefault="00BC78BC" w:rsidP="00BC78BC">
      <w:pPr>
        <w:tabs>
          <w:tab w:val="left" w:pos="2625"/>
        </w:tabs>
        <w:rPr>
          <w:rFonts w:ascii="Times New Roman" w:hAnsi="Times New Roman" w:cs="Times New Roman"/>
          <w:color w:val="000000" w:themeColor="text1"/>
          <w:sz w:val="28"/>
          <w:szCs w:val="28"/>
        </w:rPr>
      </w:pPr>
    </w:p>
    <w:p w:rsidR="00BC78BC" w:rsidRPr="00A7656F" w:rsidRDefault="00BC78BC" w:rsidP="00A20BF2">
      <w:pPr>
        <w:tabs>
          <w:tab w:val="left" w:pos="2625"/>
        </w:tabs>
        <w:jc w:val="center"/>
        <w:rPr>
          <w:rFonts w:ascii="Times New Roman" w:hAnsi="Times New Roman" w:cs="Times New Roman"/>
          <w:color w:val="000000" w:themeColor="text1"/>
          <w:sz w:val="28"/>
          <w:szCs w:val="28"/>
        </w:rPr>
      </w:pPr>
    </w:p>
    <w:p w:rsidR="00BC78BC" w:rsidRPr="00A7656F" w:rsidRDefault="00BC78BC" w:rsidP="00A20BF2">
      <w:pPr>
        <w:tabs>
          <w:tab w:val="left" w:pos="2625"/>
        </w:tabs>
        <w:jc w:val="center"/>
        <w:rPr>
          <w:rFonts w:ascii="Times New Roman" w:hAnsi="Times New Roman" w:cs="Times New Roman"/>
          <w:color w:val="000000" w:themeColor="text1"/>
          <w:sz w:val="28"/>
          <w:szCs w:val="28"/>
        </w:rPr>
      </w:pPr>
    </w:p>
    <w:p w:rsidR="00BC78BC" w:rsidRPr="00A7656F" w:rsidRDefault="00BC78BC" w:rsidP="00A20BF2">
      <w:pPr>
        <w:tabs>
          <w:tab w:val="left" w:pos="2625"/>
        </w:tabs>
        <w:jc w:val="center"/>
        <w:rPr>
          <w:rFonts w:ascii="Times New Roman" w:hAnsi="Times New Roman" w:cs="Times New Roman"/>
          <w:color w:val="000000" w:themeColor="text1"/>
          <w:sz w:val="28"/>
          <w:szCs w:val="28"/>
        </w:rPr>
      </w:pPr>
    </w:p>
    <w:p w:rsidR="00BC78BC" w:rsidRPr="00A7656F" w:rsidRDefault="00BC78BC" w:rsidP="00A20BF2">
      <w:pPr>
        <w:tabs>
          <w:tab w:val="left" w:pos="2625"/>
        </w:tabs>
        <w:jc w:val="center"/>
        <w:rPr>
          <w:rFonts w:ascii="Times New Roman" w:hAnsi="Times New Roman" w:cs="Times New Roman"/>
          <w:color w:val="000000" w:themeColor="text1"/>
          <w:sz w:val="28"/>
          <w:szCs w:val="28"/>
        </w:rPr>
      </w:pPr>
    </w:p>
    <w:p w:rsidR="00BC78BC" w:rsidRPr="00A7656F" w:rsidRDefault="00BC78BC" w:rsidP="00A20BF2">
      <w:pPr>
        <w:tabs>
          <w:tab w:val="left" w:pos="2625"/>
        </w:tabs>
        <w:jc w:val="center"/>
        <w:rPr>
          <w:rFonts w:ascii="Times New Roman" w:hAnsi="Times New Roman" w:cs="Times New Roman"/>
          <w:color w:val="000000" w:themeColor="text1"/>
          <w:sz w:val="28"/>
          <w:szCs w:val="28"/>
        </w:rPr>
      </w:pPr>
    </w:p>
    <w:p w:rsidR="00F74C40" w:rsidRPr="00A7656F" w:rsidRDefault="00F74C40" w:rsidP="00A20BF2">
      <w:pPr>
        <w:tabs>
          <w:tab w:val="left" w:pos="2625"/>
        </w:tabs>
        <w:jc w:val="center"/>
        <w:rPr>
          <w:rFonts w:ascii="Times New Roman" w:hAnsi="Times New Roman" w:cs="Times New Roman"/>
          <w:color w:val="000000" w:themeColor="text1"/>
          <w:sz w:val="28"/>
          <w:szCs w:val="28"/>
        </w:rPr>
      </w:pPr>
    </w:p>
    <w:p w:rsidR="00F74C40" w:rsidRPr="00A7656F" w:rsidRDefault="00F74C40" w:rsidP="00A20BF2">
      <w:pPr>
        <w:tabs>
          <w:tab w:val="left" w:pos="2625"/>
        </w:tabs>
        <w:jc w:val="center"/>
        <w:rPr>
          <w:rFonts w:ascii="Times New Roman" w:hAnsi="Times New Roman" w:cs="Times New Roman"/>
          <w:color w:val="000000" w:themeColor="text1"/>
          <w:sz w:val="28"/>
          <w:szCs w:val="28"/>
        </w:rPr>
      </w:pPr>
    </w:p>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APPENDIX F</w:t>
      </w:r>
    </w:p>
    <w:p w:rsidR="00A20BF2" w:rsidRPr="00A7656F" w:rsidRDefault="00A20BF2" w:rsidP="00A20BF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TABLE OF ANALYSIS FOR HYPOTHESIS FOUR</w:t>
      </w:r>
    </w:p>
    <w:p w:rsidR="00A20BF2" w:rsidRPr="00A7656F" w:rsidRDefault="00A20BF2" w:rsidP="002770DC">
      <w:pPr>
        <w:tabs>
          <w:tab w:val="left" w:pos="2625"/>
        </w:tabs>
        <w:rPr>
          <w:rFonts w:ascii="Times New Roman" w:hAnsi="Times New Roman" w:cs="Times New Roman"/>
          <w:color w:val="000000" w:themeColor="text1"/>
          <w:sz w:val="28"/>
          <w:szCs w:val="28"/>
        </w:rPr>
      </w:pPr>
    </w:p>
    <w:tbl>
      <w:tblPr>
        <w:tblStyle w:val="TableGrid"/>
        <w:tblW w:w="0" w:type="auto"/>
        <w:tblLook w:val="04A0" w:firstRow="1" w:lastRow="0" w:firstColumn="1" w:lastColumn="0" w:noHBand="0" w:noVBand="1"/>
      </w:tblPr>
      <w:tblGrid>
        <w:gridCol w:w="1419"/>
        <w:gridCol w:w="2363"/>
        <w:gridCol w:w="2363"/>
        <w:gridCol w:w="1436"/>
        <w:gridCol w:w="1436"/>
      </w:tblGrid>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p>
        </w:tc>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BASIC EXPERIMENTAL SKILL</w:t>
            </w:r>
          </w:p>
        </w:tc>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NON- EXPERIMENTAL SKILL</w:t>
            </w:r>
          </w:p>
        </w:tc>
        <w:tc>
          <w:tcPr>
            <w:tcW w:w="1804"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p>
        </w:tc>
        <w:tc>
          <w:tcPr>
            <w:tcW w:w="1804"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p>
        </w:tc>
      </w:tr>
      <w:tr w:rsidR="00A7656F" w:rsidRPr="00A7656F" w:rsidTr="00A20BF2">
        <w:tc>
          <w:tcPr>
            <w:tcW w:w="1803" w:type="dxa"/>
          </w:tcPr>
          <w:p w:rsidR="00F74C40" w:rsidRPr="00A7656F" w:rsidRDefault="00F74C40"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S/N</w:t>
            </w:r>
          </w:p>
        </w:tc>
        <w:tc>
          <w:tcPr>
            <w:tcW w:w="1803" w:type="dxa"/>
          </w:tcPr>
          <w:p w:rsidR="00F74C40" w:rsidRPr="00A7656F" w:rsidRDefault="00F74C40"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X1</w:t>
            </w:r>
          </w:p>
        </w:tc>
        <w:tc>
          <w:tcPr>
            <w:tcW w:w="1803" w:type="dxa"/>
          </w:tcPr>
          <w:p w:rsidR="00F74C40" w:rsidRPr="00A7656F" w:rsidRDefault="00F74C40"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X2</w:t>
            </w:r>
          </w:p>
        </w:tc>
        <w:tc>
          <w:tcPr>
            <w:tcW w:w="1804" w:type="dxa"/>
          </w:tcPr>
          <w:p w:rsidR="00F74C40" w:rsidRPr="00A7656F" w:rsidRDefault="00F74C40"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X12</w:t>
            </w:r>
          </w:p>
        </w:tc>
        <w:tc>
          <w:tcPr>
            <w:tcW w:w="1804" w:type="dxa"/>
          </w:tcPr>
          <w:p w:rsidR="00F74C40" w:rsidRPr="00A7656F" w:rsidRDefault="00F74C40"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X22</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4</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289</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A20BF2" w:rsidRPr="00A7656F" w:rsidRDefault="009027C3"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1803" w:type="dxa"/>
          </w:tcPr>
          <w:p w:rsidR="00A20BF2" w:rsidRPr="00A7656F" w:rsidRDefault="009027C3"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289</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A20BF2" w:rsidRPr="00A7656F" w:rsidRDefault="009027C3"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A20BF2" w:rsidRPr="00A7656F" w:rsidRDefault="009027C3"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A20BF2" w:rsidRPr="00A7656F" w:rsidRDefault="00E24ACF"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A20BF2" w:rsidRPr="00A7656F" w:rsidRDefault="00E24ACF"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20</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21</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289</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23</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24</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A20BF2" w:rsidRPr="00A7656F" w:rsidRDefault="00FE66F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26</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27</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29</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30</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31</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32</w:t>
            </w:r>
          </w:p>
        </w:tc>
        <w:tc>
          <w:tcPr>
            <w:tcW w:w="1803" w:type="dxa"/>
          </w:tcPr>
          <w:p w:rsidR="00A20BF2" w:rsidRPr="00A7656F" w:rsidRDefault="00E97F24" w:rsidP="00E97F24">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14</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33</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34</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35</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37</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324</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38</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39</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40</w:t>
            </w:r>
          </w:p>
        </w:tc>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r w:rsidR="00E97F24" w:rsidRPr="00A7656F">
              <w:rPr>
                <w:rFonts w:ascii="Times New Roman" w:hAnsi="Times New Roman" w:cs="Times New Roman"/>
                <w:color w:val="000000" w:themeColor="text1"/>
                <w:sz w:val="28"/>
                <w:szCs w:val="28"/>
              </w:rPr>
              <w:t>4</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41</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42</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43</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r>
      <w:tr w:rsidR="00A7656F" w:rsidRPr="00A7656F" w:rsidTr="00A20BF2">
        <w:tc>
          <w:tcPr>
            <w:tcW w:w="1803" w:type="dxa"/>
          </w:tcPr>
          <w:p w:rsidR="00A20BF2" w:rsidRPr="00A7656F" w:rsidRDefault="00A20BF2"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44</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r>
      <w:tr w:rsidR="00A7656F" w:rsidRPr="00A7656F" w:rsidTr="00A20BF2">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45</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r>
      <w:tr w:rsidR="00A7656F" w:rsidRPr="00A7656F" w:rsidTr="00A20BF2">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46</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A20BF2">
        <w:tc>
          <w:tcPr>
            <w:tcW w:w="1803" w:type="dxa"/>
          </w:tcPr>
          <w:p w:rsidR="00A20BF2"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47</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A20BF2"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A20BF2"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r>
      <w:tr w:rsidR="00A7656F" w:rsidRPr="00A7656F" w:rsidTr="00A20BF2">
        <w:tc>
          <w:tcPr>
            <w:tcW w:w="1803" w:type="dxa"/>
          </w:tcPr>
          <w:p w:rsidR="00915C6A"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48</w:t>
            </w:r>
          </w:p>
        </w:tc>
        <w:tc>
          <w:tcPr>
            <w:tcW w:w="1803" w:type="dxa"/>
          </w:tcPr>
          <w:p w:rsidR="00915C6A"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803" w:type="dxa"/>
          </w:tcPr>
          <w:p w:rsidR="00915C6A" w:rsidRPr="00A7656F" w:rsidRDefault="00E97F24" w:rsidP="00E97F24">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8</w:t>
            </w:r>
          </w:p>
        </w:tc>
        <w:tc>
          <w:tcPr>
            <w:tcW w:w="1804" w:type="dxa"/>
          </w:tcPr>
          <w:p w:rsidR="00915C6A"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804" w:type="dxa"/>
          </w:tcPr>
          <w:p w:rsidR="00915C6A"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r>
      <w:tr w:rsidR="00A7656F" w:rsidRPr="00A7656F" w:rsidTr="00A20BF2">
        <w:tc>
          <w:tcPr>
            <w:tcW w:w="1803" w:type="dxa"/>
          </w:tcPr>
          <w:p w:rsidR="00915C6A"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c>
          <w:tcPr>
            <w:tcW w:w="1803" w:type="dxa"/>
          </w:tcPr>
          <w:p w:rsidR="00915C6A"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803" w:type="dxa"/>
          </w:tcPr>
          <w:p w:rsidR="00915C6A"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915C6A"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804" w:type="dxa"/>
          </w:tcPr>
          <w:p w:rsidR="00915C6A"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r w:rsidR="00A7656F" w:rsidRPr="00A7656F" w:rsidTr="00A20BF2">
        <w:tc>
          <w:tcPr>
            <w:tcW w:w="1803" w:type="dxa"/>
          </w:tcPr>
          <w:p w:rsidR="00915C6A" w:rsidRPr="00A7656F" w:rsidRDefault="00915C6A"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803" w:type="dxa"/>
          </w:tcPr>
          <w:p w:rsidR="00915C6A"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803" w:type="dxa"/>
          </w:tcPr>
          <w:p w:rsidR="00915C6A" w:rsidRPr="00A7656F" w:rsidRDefault="00E97F24"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804" w:type="dxa"/>
          </w:tcPr>
          <w:p w:rsidR="00915C6A"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804" w:type="dxa"/>
          </w:tcPr>
          <w:p w:rsidR="00915C6A" w:rsidRPr="00A7656F" w:rsidRDefault="00BE2165" w:rsidP="00A20BF2">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r>
    </w:tbl>
    <w:p w:rsidR="00A20BF2" w:rsidRPr="00A7656F" w:rsidRDefault="00A20BF2" w:rsidP="002770DC">
      <w:pPr>
        <w:tabs>
          <w:tab w:val="left" w:pos="2625"/>
        </w:tabs>
        <w:rPr>
          <w:rFonts w:ascii="Times New Roman" w:hAnsi="Times New Roman" w:cs="Times New Roman"/>
          <w:color w:val="000000" w:themeColor="text1"/>
          <w:sz w:val="28"/>
          <w:szCs w:val="28"/>
        </w:rPr>
      </w:pPr>
    </w:p>
    <w:p w:rsidR="00414B4E" w:rsidRPr="00A7656F" w:rsidRDefault="00414B4E" w:rsidP="00414B4E">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Those taught with </w:t>
      </w:r>
      <w:r w:rsidR="001105E8" w:rsidRPr="00A7656F">
        <w:rPr>
          <w:rFonts w:ascii="Times New Roman" w:hAnsi="Times New Roman" w:cs="Times New Roman"/>
          <w:color w:val="000000" w:themeColor="text1"/>
          <w:sz w:val="28"/>
          <w:szCs w:val="28"/>
        </w:rPr>
        <w:t>basic experiment skill</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414B4E" w:rsidRPr="00A7656F" w:rsidTr="008D2789">
        <w:tc>
          <w:tcPr>
            <w:tcW w:w="1502"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CF</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FX</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X2</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FX2</w:t>
            </w:r>
          </w:p>
        </w:tc>
      </w:tr>
      <w:tr w:rsidR="00A7656F" w:rsidRPr="00A7656F" w:rsidTr="008D2789">
        <w:tc>
          <w:tcPr>
            <w:tcW w:w="1502"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324</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324</w:t>
            </w:r>
          </w:p>
        </w:tc>
      </w:tr>
      <w:tr w:rsidR="00A7656F" w:rsidRPr="00A7656F" w:rsidTr="008D2789">
        <w:tc>
          <w:tcPr>
            <w:tcW w:w="1502"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51</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289</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867</w:t>
            </w:r>
          </w:p>
        </w:tc>
      </w:tr>
      <w:tr w:rsidR="00A7656F" w:rsidRPr="00A7656F" w:rsidTr="008D2789">
        <w:tc>
          <w:tcPr>
            <w:tcW w:w="1502"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256</w:t>
            </w:r>
          </w:p>
        </w:tc>
        <w:tc>
          <w:tcPr>
            <w:tcW w:w="1503" w:type="dxa"/>
          </w:tcPr>
          <w:p w:rsidR="00414B4E" w:rsidRPr="00A7656F" w:rsidRDefault="002B67E9"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1024</w:t>
            </w:r>
          </w:p>
        </w:tc>
      </w:tr>
      <w:tr w:rsidR="00A7656F" w:rsidRPr="00A7656F" w:rsidTr="008D2789">
        <w:tc>
          <w:tcPr>
            <w:tcW w:w="1502"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120</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225</w:t>
            </w:r>
          </w:p>
        </w:tc>
        <w:tc>
          <w:tcPr>
            <w:tcW w:w="1503" w:type="dxa"/>
          </w:tcPr>
          <w:p w:rsidR="00414B4E" w:rsidRPr="00A7656F" w:rsidRDefault="002B67E9"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1800</w:t>
            </w:r>
          </w:p>
        </w:tc>
      </w:tr>
      <w:tr w:rsidR="00A7656F" w:rsidRPr="00A7656F" w:rsidTr="008D2789">
        <w:tc>
          <w:tcPr>
            <w:tcW w:w="1502"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24</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112</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196</w:t>
            </w:r>
          </w:p>
        </w:tc>
        <w:tc>
          <w:tcPr>
            <w:tcW w:w="1503" w:type="dxa"/>
          </w:tcPr>
          <w:p w:rsidR="00414B4E" w:rsidRPr="00A7656F" w:rsidRDefault="002B67E9"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1568</w:t>
            </w:r>
          </w:p>
        </w:tc>
      </w:tr>
      <w:tr w:rsidR="00A7656F" w:rsidRPr="00A7656F" w:rsidTr="008D2789">
        <w:tc>
          <w:tcPr>
            <w:tcW w:w="1502"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35</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143</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169</w:t>
            </w:r>
          </w:p>
        </w:tc>
        <w:tc>
          <w:tcPr>
            <w:tcW w:w="1503" w:type="dxa"/>
          </w:tcPr>
          <w:p w:rsidR="00414B4E" w:rsidRPr="00A7656F" w:rsidRDefault="002B67E9"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1859</w:t>
            </w:r>
          </w:p>
        </w:tc>
      </w:tr>
      <w:tr w:rsidR="00A7656F" w:rsidRPr="00A7656F" w:rsidTr="008D2789">
        <w:tc>
          <w:tcPr>
            <w:tcW w:w="1502"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46</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132</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144</w:t>
            </w:r>
          </w:p>
        </w:tc>
        <w:tc>
          <w:tcPr>
            <w:tcW w:w="1503" w:type="dxa"/>
          </w:tcPr>
          <w:p w:rsidR="00414B4E" w:rsidRPr="00A7656F" w:rsidRDefault="002B67E9"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1584</w:t>
            </w:r>
          </w:p>
        </w:tc>
      </w:tr>
      <w:tr w:rsidR="00A7656F" w:rsidRPr="00A7656F" w:rsidTr="008D2789">
        <w:tc>
          <w:tcPr>
            <w:tcW w:w="1502"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44</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121</w:t>
            </w:r>
          </w:p>
        </w:tc>
        <w:tc>
          <w:tcPr>
            <w:tcW w:w="1503" w:type="dxa"/>
          </w:tcPr>
          <w:p w:rsidR="00414B4E" w:rsidRPr="00A7656F" w:rsidRDefault="002B67E9"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484</w:t>
            </w:r>
          </w:p>
        </w:tc>
      </w:tr>
      <w:tr w:rsidR="00414B4E" w:rsidRPr="00A7656F" w:rsidTr="008D2789">
        <w:tc>
          <w:tcPr>
            <w:tcW w:w="1502"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p>
        </w:tc>
        <w:tc>
          <w:tcPr>
            <w:tcW w:w="1503" w:type="dxa"/>
          </w:tcPr>
          <w:p w:rsidR="00414B4E" w:rsidRPr="00A7656F" w:rsidRDefault="001105E8" w:rsidP="008D2789">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684</w:t>
            </w:r>
          </w:p>
        </w:tc>
        <w:tc>
          <w:tcPr>
            <w:tcW w:w="1503" w:type="dxa"/>
          </w:tcPr>
          <w:p w:rsidR="00414B4E" w:rsidRPr="00A7656F" w:rsidRDefault="00414B4E" w:rsidP="008D2789">
            <w:pPr>
              <w:tabs>
                <w:tab w:val="left" w:pos="2625"/>
              </w:tabs>
              <w:jc w:val="center"/>
              <w:rPr>
                <w:rFonts w:ascii="Times New Roman" w:hAnsi="Times New Roman" w:cs="Times New Roman"/>
                <w:color w:val="000000" w:themeColor="text1"/>
                <w:sz w:val="28"/>
                <w:szCs w:val="28"/>
              </w:rPr>
            </w:pPr>
          </w:p>
        </w:tc>
        <w:tc>
          <w:tcPr>
            <w:tcW w:w="1503" w:type="dxa"/>
          </w:tcPr>
          <w:p w:rsidR="00414B4E" w:rsidRPr="00A7656F" w:rsidRDefault="002B67E9"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9510</w:t>
            </w:r>
          </w:p>
          <w:p w:rsidR="00414B4E" w:rsidRPr="00A7656F" w:rsidRDefault="00414B4E" w:rsidP="008D2789">
            <w:pPr>
              <w:tabs>
                <w:tab w:val="left" w:pos="2625"/>
              </w:tabs>
              <w:jc w:val="center"/>
              <w:rPr>
                <w:rFonts w:ascii="Times New Roman" w:hAnsi="Times New Roman" w:cs="Times New Roman"/>
                <w:color w:val="000000" w:themeColor="text1"/>
                <w:sz w:val="28"/>
                <w:szCs w:val="28"/>
              </w:rPr>
            </w:pPr>
          </w:p>
        </w:tc>
      </w:tr>
    </w:tbl>
    <w:p w:rsidR="00414B4E" w:rsidRPr="00A7656F" w:rsidRDefault="00414B4E" w:rsidP="00414B4E">
      <w:pPr>
        <w:tabs>
          <w:tab w:val="left" w:pos="2625"/>
        </w:tabs>
        <w:jc w:val="center"/>
        <w:rPr>
          <w:rFonts w:ascii="Times New Roman" w:hAnsi="Times New Roman" w:cs="Times New Roman"/>
          <w:color w:val="000000" w:themeColor="text1"/>
          <w:sz w:val="28"/>
          <w:szCs w:val="28"/>
        </w:rPr>
      </w:pPr>
    </w:p>
    <w:p w:rsidR="00414B4E" w:rsidRPr="00A7656F" w:rsidRDefault="00414B4E" w:rsidP="00414B4E">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x =∑fx/∑f = </w:t>
      </w:r>
      <w:r w:rsidR="001105E8" w:rsidRPr="00A7656F">
        <w:rPr>
          <w:rFonts w:ascii="Times New Roman" w:hAnsi="Times New Roman" w:cs="Times New Roman"/>
          <w:color w:val="000000" w:themeColor="text1"/>
          <w:sz w:val="28"/>
          <w:szCs w:val="28"/>
        </w:rPr>
        <w:t>684/50 =13.68</w:t>
      </w:r>
    </w:p>
    <w:p w:rsidR="00414B4E" w:rsidRPr="00A7656F" w:rsidRDefault="001105E8" w:rsidP="00414B4E">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 =13.68</w:t>
      </w:r>
    </w:p>
    <w:p w:rsidR="00414B4E" w:rsidRPr="00A7656F" w:rsidRDefault="00414B4E" w:rsidP="00414B4E">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score of those taught with </w:t>
      </w:r>
      <w:r w:rsidR="001105E8" w:rsidRPr="00A7656F">
        <w:rPr>
          <w:rFonts w:ascii="Times New Roman" w:hAnsi="Times New Roman" w:cs="Times New Roman"/>
          <w:color w:val="000000" w:themeColor="text1"/>
          <w:sz w:val="28"/>
          <w:szCs w:val="28"/>
        </w:rPr>
        <w:t>basic experiment skill = 13.68</w:t>
      </w:r>
      <w:r w:rsidRPr="00A7656F">
        <w:rPr>
          <w:rFonts w:ascii="Times New Roman" w:hAnsi="Times New Roman" w:cs="Times New Roman"/>
          <w:color w:val="000000" w:themeColor="text1"/>
          <w:sz w:val="28"/>
          <w:szCs w:val="28"/>
        </w:rPr>
        <w:t>/20*100</w:t>
      </w:r>
    </w:p>
    <w:p w:rsidR="00414B4E" w:rsidRPr="00A7656F" w:rsidRDefault="001105E8" w:rsidP="00414B4E">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1368/20 = 68.4</w:t>
      </w:r>
      <w:r w:rsidR="00414B4E" w:rsidRPr="00A7656F">
        <w:rPr>
          <w:rFonts w:ascii="Times New Roman" w:hAnsi="Times New Roman" w:cs="Times New Roman"/>
          <w:color w:val="000000" w:themeColor="text1"/>
          <w:sz w:val="28"/>
          <w:szCs w:val="28"/>
        </w:rPr>
        <w:t>%</w:t>
      </w:r>
    </w:p>
    <w:p w:rsidR="00414B4E" w:rsidRPr="00A7656F" w:rsidRDefault="00414B4E" w:rsidP="00414B4E">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Standard deviation of those taught with </w:t>
      </w:r>
      <w:r w:rsidR="001105E8" w:rsidRPr="00A7656F">
        <w:rPr>
          <w:rFonts w:ascii="Times New Roman" w:hAnsi="Times New Roman" w:cs="Times New Roman"/>
          <w:color w:val="000000" w:themeColor="text1"/>
          <w:sz w:val="28"/>
          <w:szCs w:val="28"/>
        </w:rPr>
        <w:t>basic experiment skill</w:t>
      </w:r>
    </w:p>
    <w:p w:rsidR="00414B4E" w:rsidRPr="00A7656F" w:rsidRDefault="00414B4E" w:rsidP="00414B4E">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s.d =</w:t>
      </w:r>
    </w:p>
    <w:p w:rsidR="00414B4E" w:rsidRPr="00A7656F" w:rsidRDefault="00414B4E" w:rsidP="00414B4E">
      <w:pPr>
        <w:tabs>
          <w:tab w:val="left" w:pos="2625"/>
        </w:tabs>
        <w:jc w:val="center"/>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σ</w:t>
      </w:r>
      <m:oMath>
        <m:r>
          <w:rPr>
            <w:rFonts w:ascii="Cambria Math" w:hAnsi="Cambria Math" w:cs="Times New Roman"/>
            <w:color w:val="000000" w:themeColor="text1"/>
            <w:sz w:val="28"/>
            <w:szCs w:val="28"/>
          </w:rPr>
          <m:t>∑fx2-</m:t>
        </m:r>
        <m:f>
          <m:fPr>
            <m:ctrlPr>
              <w:rPr>
                <w:rFonts w:ascii="Cambria Math" w:hAnsi="Cambria Math" w:cs="Times New Roman"/>
                <w:i/>
                <w:color w:val="000000" w:themeColor="text1"/>
                <w:sz w:val="28"/>
                <w:szCs w:val="28"/>
              </w:rPr>
            </m:ctrlPr>
          </m:fPr>
          <m:num>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e>
            </m:d>
            <m:r>
              <w:rPr>
                <w:rFonts w:ascii="Cambria Math" w:hAnsi="Cambria Math" w:cs="Times New Roman"/>
                <w:color w:val="000000" w:themeColor="text1"/>
                <w:sz w:val="28"/>
                <w:szCs w:val="28"/>
              </w:rPr>
              <m:t>2</m:t>
            </m:r>
          </m:num>
          <m:den>
            <m:r>
              <w:rPr>
                <w:rFonts w:ascii="Cambria Math" w:hAnsi="Cambria Math" w:cs="Times New Roman"/>
                <w:color w:val="000000" w:themeColor="text1"/>
                <w:sz w:val="28"/>
                <w:szCs w:val="28"/>
              </w:rPr>
              <m:t>N</m:t>
            </m:r>
          </m:den>
        </m:f>
        <m:r>
          <w:rPr>
            <w:rFonts w:ascii="Cambria Math" w:hAnsi="Cambria Math" w:cs="Times New Roman"/>
            <w:color w:val="000000" w:themeColor="text1"/>
            <w:sz w:val="28"/>
            <w:szCs w:val="28"/>
          </w:rPr>
          <m:t>=√9624-(13.68)2/50</m:t>
        </m:r>
      </m:oMath>
    </w:p>
    <w:p w:rsidR="00414B4E" w:rsidRPr="00A7656F" w:rsidRDefault="00414B4E" w:rsidP="00414B4E">
      <w:pPr>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S.D = </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9510</m:t>
            </m:r>
          </m:e>
        </m:rad>
        <m:r>
          <w:rPr>
            <w:rFonts w:ascii="Cambria Math" w:hAnsi="Cambria Math" w:cs="Times New Roman"/>
            <w:color w:val="000000" w:themeColor="text1"/>
            <w:sz w:val="28"/>
            <w:szCs w:val="28"/>
          </w:rPr>
          <m:t>-187.14</m:t>
        </m:r>
      </m:oMath>
      <w:r w:rsidRPr="00A7656F">
        <w:rPr>
          <w:rFonts w:ascii="Times New Roman" w:hAnsi="Times New Roman" w:cs="Times New Roman"/>
          <w:color w:val="000000" w:themeColor="text1"/>
          <w:sz w:val="28"/>
          <w:szCs w:val="28"/>
        </w:rPr>
        <w:t>/50 =</w:t>
      </w:r>
      <m:oMath>
        <m:r>
          <w:rPr>
            <w:rFonts w:ascii="Cambria Math" w:hAnsi="Cambria Math" w:cs="Times New Roman"/>
            <w:color w:val="000000" w:themeColor="text1"/>
            <w:sz w:val="28"/>
            <w:szCs w:val="28"/>
          </w:rPr>
          <m:t>√9322.86/50</m:t>
        </m:r>
      </m:oMath>
    </w:p>
    <w:p w:rsidR="00414B4E" w:rsidRPr="00A7656F" w:rsidRDefault="001105E8" w:rsidP="00414B4E">
      <w:pPr>
        <w:rPr>
          <w:rFonts w:ascii="Times New Roman" w:eastAsiaTheme="minorEastAsia" w:hAnsi="Times New Roman" w:cs="Times New Roman"/>
          <w:color w:val="000000" w:themeColor="text1"/>
          <w:sz w:val="28"/>
          <w:szCs w:val="28"/>
        </w:rPr>
      </w:pPr>
      <m:oMathPara>
        <m:oMathParaPr>
          <m:jc m:val="left"/>
        </m:oMathParaPr>
        <m:oMath>
          <m:r>
            <w:rPr>
              <w:rFonts w:ascii="Cambria Math" w:hAnsi="Cambria Math" w:cs="Times New Roman"/>
              <w:color w:val="000000" w:themeColor="text1"/>
              <w:sz w:val="28"/>
              <w:szCs w:val="28"/>
            </w:rPr>
            <m:t>√186.45</m:t>
          </m:r>
        </m:oMath>
      </m:oMathPara>
    </w:p>
    <w:p w:rsidR="00414B4E" w:rsidRPr="00A7656F" w:rsidRDefault="001105E8" w:rsidP="00414B4E">
      <w:pPr>
        <w:rPr>
          <w:rFonts w:ascii="Times New Roman"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S.D = 13.65</w:t>
      </w:r>
    </w:p>
    <w:p w:rsidR="00414B4E" w:rsidRPr="00A7656F" w:rsidRDefault="00414B4E" w:rsidP="00414B4E">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Those taught without </w:t>
      </w:r>
      <w:r w:rsidR="002B77E3" w:rsidRPr="00A7656F">
        <w:rPr>
          <w:rFonts w:ascii="Times New Roman" w:hAnsi="Times New Roman" w:cs="Times New Roman"/>
          <w:color w:val="000000" w:themeColor="text1"/>
          <w:sz w:val="28"/>
          <w:szCs w:val="28"/>
        </w:rPr>
        <w:t>basic experimenting skill</w:t>
      </w:r>
    </w:p>
    <w:tbl>
      <w:tblPr>
        <w:tblStyle w:val="TableGrid"/>
        <w:tblW w:w="0" w:type="auto"/>
        <w:tblLook w:val="04A0" w:firstRow="1" w:lastRow="0" w:firstColumn="1" w:lastColumn="0" w:noHBand="0" w:noVBand="1"/>
      </w:tblPr>
      <w:tblGrid>
        <w:gridCol w:w="1502"/>
        <w:gridCol w:w="1503"/>
        <w:gridCol w:w="1503"/>
        <w:gridCol w:w="1503"/>
        <w:gridCol w:w="1503"/>
        <w:gridCol w:w="1503"/>
      </w:tblGrid>
      <w:tr w:rsidR="00414B4E" w:rsidRPr="00A7656F" w:rsidTr="008D2789">
        <w:tc>
          <w:tcPr>
            <w:tcW w:w="1502"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w:t>
            </w:r>
          </w:p>
        </w:tc>
        <w:tc>
          <w:tcPr>
            <w:tcW w:w="1503"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w:t>
            </w:r>
          </w:p>
        </w:tc>
        <w:tc>
          <w:tcPr>
            <w:tcW w:w="1503"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CF</w:t>
            </w:r>
          </w:p>
        </w:tc>
        <w:tc>
          <w:tcPr>
            <w:tcW w:w="1503"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FX</w:t>
            </w:r>
          </w:p>
        </w:tc>
        <w:tc>
          <w:tcPr>
            <w:tcW w:w="1503"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X2</w:t>
            </w:r>
          </w:p>
        </w:tc>
        <w:tc>
          <w:tcPr>
            <w:tcW w:w="1503"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FX2</w:t>
            </w:r>
          </w:p>
        </w:tc>
      </w:tr>
      <w:tr w:rsidR="00A7656F" w:rsidRPr="00A7656F" w:rsidTr="008D2789">
        <w:tc>
          <w:tcPr>
            <w:tcW w:w="1502"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10</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r w:rsidR="00414B4E" w:rsidRPr="00A7656F">
              <w:rPr>
                <w:rFonts w:ascii="Times New Roman" w:hAnsi="Times New Roman" w:cs="Times New Roman"/>
                <w:color w:val="000000" w:themeColor="text1"/>
                <w:sz w:val="28"/>
                <w:szCs w:val="28"/>
              </w:rPr>
              <w:t>0</w:t>
            </w:r>
          </w:p>
        </w:tc>
        <w:tc>
          <w:tcPr>
            <w:tcW w:w="1503"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100</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r w:rsidR="00414B4E" w:rsidRPr="00A7656F">
              <w:rPr>
                <w:rFonts w:ascii="Times New Roman" w:hAnsi="Times New Roman" w:cs="Times New Roman"/>
                <w:color w:val="000000" w:themeColor="text1"/>
                <w:sz w:val="28"/>
                <w:szCs w:val="28"/>
              </w:rPr>
              <w:t>00</w:t>
            </w:r>
          </w:p>
        </w:tc>
      </w:tr>
      <w:tr w:rsidR="00A7656F" w:rsidRPr="00A7656F" w:rsidTr="008D2789">
        <w:tc>
          <w:tcPr>
            <w:tcW w:w="1502"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11</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16</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99</w:t>
            </w:r>
          </w:p>
        </w:tc>
        <w:tc>
          <w:tcPr>
            <w:tcW w:w="1503"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81</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891</w:t>
            </w:r>
          </w:p>
        </w:tc>
      </w:tr>
      <w:tr w:rsidR="00A7656F" w:rsidRPr="00A7656F" w:rsidTr="008D2789">
        <w:tc>
          <w:tcPr>
            <w:tcW w:w="1502"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8</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12</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28</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96</w:t>
            </w:r>
          </w:p>
        </w:tc>
        <w:tc>
          <w:tcPr>
            <w:tcW w:w="1503"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64</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768</w:t>
            </w:r>
          </w:p>
        </w:tc>
      </w:tr>
      <w:tr w:rsidR="00A7656F" w:rsidRPr="00A7656F" w:rsidTr="008D2789">
        <w:tc>
          <w:tcPr>
            <w:tcW w:w="1502"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9</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37</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63</w:t>
            </w:r>
          </w:p>
        </w:tc>
        <w:tc>
          <w:tcPr>
            <w:tcW w:w="1503"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49</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441</w:t>
            </w:r>
          </w:p>
        </w:tc>
      </w:tr>
      <w:tr w:rsidR="00A7656F" w:rsidRPr="00A7656F" w:rsidTr="008D2789">
        <w:tc>
          <w:tcPr>
            <w:tcW w:w="1502"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6</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43</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c>
          <w:tcPr>
            <w:tcW w:w="1503"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36</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216</w:t>
            </w:r>
          </w:p>
        </w:tc>
      </w:tr>
      <w:tr w:rsidR="00A7656F" w:rsidRPr="00A7656F" w:rsidTr="008D2789">
        <w:tc>
          <w:tcPr>
            <w:tcW w:w="1502"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w:t>
            </w:r>
          </w:p>
        </w:tc>
        <w:tc>
          <w:tcPr>
            <w:tcW w:w="1503"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35</w:t>
            </w:r>
          </w:p>
        </w:tc>
        <w:tc>
          <w:tcPr>
            <w:tcW w:w="1503"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25</w:t>
            </w: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17</w:t>
            </w:r>
            <w:r w:rsidR="00414B4E" w:rsidRPr="00A7656F">
              <w:rPr>
                <w:rFonts w:ascii="Times New Roman" w:hAnsi="Times New Roman" w:cs="Times New Roman"/>
                <w:color w:val="000000" w:themeColor="text1"/>
                <w:sz w:val="28"/>
                <w:szCs w:val="28"/>
              </w:rPr>
              <w:t>5</w:t>
            </w:r>
          </w:p>
        </w:tc>
      </w:tr>
      <w:tr w:rsidR="00A7656F" w:rsidRPr="00A7656F" w:rsidTr="008D2789">
        <w:tc>
          <w:tcPr>
            <w:tcW w:w="1502" w:type="dxa"/>
          </w:tcPr>
          <w:p w:rsidR="00414B4E" w:rsidRPr="00A7656F" w:rsidRDefault="00414B4E" w:rsidP="008D2789">
            <w:pPr>
              <w:tabs>
                <w:tab w:val="left" w:pos="2625"/>
              </w:tabs>
              <w:rPr>
                <w:rFonts w:ascii="Times New Roman" w:hAnsi="Times New Roman" w:cs="Times New Roman"/>
                <w:color w:val="000000" w:themeColor="text1"/>
                <w:sz w:val="28"/>
                <w:szCs w:val="28"/>
              </w:rPr>
            </w:pPr>
          </w:p>
        </w:tc>
        <w:tc>
          <w:tcPr>
            <w:tcW w:w="1503" w:type="dxa"/>
          </w:tcPr>
          <w:p w:rsidR="00414B4E" w:rsidRPr="00A7656F" w:rsidRDefault="00414B4E"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w:t>
            </w:r>
          </w:p>
        </w:tc>
        <w:tc>
          <w:tcPr>
            <w:tcW w:w="1503" w:type="dxa"/>
          </w:tcPr>
          <w:p w:rsidR="00414B4E" w:rsidRPr="00A7656F" w:rsidRDefault="00414B4E" w:rsidP="008D2789">
            <w:pPr>
              <w:tabs>
                <w:tab w:val="left" w:pos="2625"/>
              </w:tabs>
              <w:rPr>
                <w:rFonts w:ascii="Times New Roman" w:hAnsi="Times New Roman" w:cs="Times New Roman"/>
                <w:color w:val="000000" w:themeColor="text1"/>
                <w:sz w:val="28"/>
                <w:szCs w:val="28"/>
              </w:rPr>
            </w:pP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379</w:t>
            </w:r>
          </w:p>
        </w:tc>
        <w:tc>
          <w:tcPr>
            <w:tcW w:w="1503" w:type="dxa"/>
          </w:tcPr>
          <w:p w:rsidR="00414B4E" w:rsidRPr="00A7656F" w:rsidRDefault="00414B4E" w:rsidP="008D2789">
            <w:pPr>
              <w:tabs>
                <w:tab w:val="left" w:pos="2625"/>
              </w:tabs>
              <w:rPr>
                <w:rFonts w:ascii="Times New Roman" w:hAnsi="Times New Roman" w:cs="Times New Roman"/>
                <w:color w:val="000000" w:themeColor="text1"/>
                <w:sz w:val="28"/>
                <w:szCs w:val="28"/>
              </w:rPr>
            </w:pPr>
          </w:p>
        </w:tc>
        <w:tc>
          <w:tcPr>
            <w:tcW w:w="1503" w:type="dxa"/>
          </w:tcPr>
          <w:p w:rsidR="00414B4E" w:rsidRPr="00A7656F" w:rsidRDefault="002B77E3"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2991</w:t>
            </w:r>
          </w:p>
        </w:tc>
      </w:tr>
    </w:tbl>
    <w:p w:rsidR="00414B4E" w:rsidRPr="00A7656F" w:rsidRDefault="00414B4E" w:rsidP="00414B4E">
      <w:pPr>
        <w:tabs>
          <w:tab w:val="left" w:pos="2625"/>
        </w:tabs>
        <w:rPr>
          <w:rFonts w:ascii="Times New Roman" w:hAnsi="Times New Roman" w:cs="Times New Roman"/>
          <w:color w:val="000000" w:themeColor="text1"/>
          <w:sz w:val="28"/>
          <w:szCs w:val="28"/>
        </w:rPr>
      </w:pPr>
    </w:p>
    <w:p w:rsidR="00414B4E" w:rsidRPr="00A7656F" w:rsidRDefault="00414B4E" w:rsidP="00414B4E">
      <w:pPr>
        <w:tabs>
          <w:tab w:val="left" w:pos="2625"/>
        </w:tabs>
        <w:jc w:val="center"/>
        <w:rPr>
          <w:rFonts w:ascii="Times New Roman" w:hAnsi="Times New Roman" w:cs="Times New Roman"/>
          <w:color w:val="000000" w:themeColor="text1"/>
          <w:sz w:val="28"/>
          <w:szCs w:val="28"/>
        </w:rPr>
      </w:pPr>
    </w:p>
    <w:p w:rsidR="00414B4E" w:rsidRPr="00A7656F" w:rsidRDefault="00414B4E" w:rsidP="00414B4E">
      <w:pPr>
        <w:tabs>
          <w:tab w:val="left" w:pos="2625"/>
        </w:tabs>
        <w:jc w:val="center"/>
        <w:rPr>
          <w:rFonts w:ascii="Times New Roman" w:hAnsi="Times New Roman" w:cs="Times New Roman"/>
          <w:color w:val="000000" w:themeColor="text1"/>
          <w:sz w:val="28"/>
          <w:szCs w:val="28"/>
        </w:rPr>
      </w:pPr>
    </w:p>
    <w:p w:rsidR="00414B4E" w:rsidRPr="00A7656F" w:rsidRDefault="00AE6C9D" w:rsidP="00414B4E">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X=∑FX/∑F = 379/50 =7.58</w:t>
      </w:r>
    </w:p>
    <w:p w:rsidR="00414B4E" w:rsidRPr="00A7656F" w:rsidRDefault="00AE6C9D" w:rsidP="00414B4E">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X = 7.58</w:t>
      </w:r>
    </w:p>
    <w:p w:rsidR="00414B4E" w:rsidRPr="00A7656F" w:rsidRDefault="00414B4E" w:rsidP="00414B4E">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SCORE OF THOSE TAUGHT WIT</w:t>
      </w:r>
      <w:r w:rsidR="00AE6C9D" w:rsidRPr="00A7656F">
        <w:rPr>
          <w:rFonts w:ascii="Times New Roman" w:hAnsi="Times New Roman" w:cs="Times New Roman"/>
          <w:color w:val="000000" w:themeColor="text1"/>
          <w:sz w:val="28"/>
          <w:szCs w:val="28"/>
        </w:rPr>
        <w:t>THOUT PRACTICAL ACTIVITIES = 7.58</w:t>
      </w:r>
      <w:r w:rsidRPr="00A7656F">
        <w:rPr>
          <w:rFonts w:ascii="Times New Roman" w:hAnsi="Times New Roman" w:cs="Times New Roman"/>
          <w:color w:val="000000" w:themeColor="text1"/>
          <w:sz w:val="28"/>
          <w:szCs w:val="28"/>
        </w:rPr>
        <w:t xml:space="preserve">/20*100 </w:t>
      </w:r>
    </w:p>
    <w:p w:rsidR="00414B4E" w:rsidRPr="00A7656F" w:rsidRDefault="00AE6C9D" w:rsidP="00414B4E">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=758</w:t>
      </w:r>
      <w:r w:rsidR="00414B4E" w:rsidRPr="00A7656F">
        <w:rPr>
          <w:rFonts w:ascii="Times New Roman" w:hAnsi="Times New Roman" w:cs="Times New Roman"/>
          <w:color w:val="000000" w:themeColor="text1"/>
          <w:sz w:val="28"/>
          <w:szCs w:val="28"/>
        </w:rPr>
        <w:t>/20 = 41.3%</w:t>
      </w:r>
    </w:p>
    <w:p w:rsidR="00414B4E" w:rsidRPr="00A7656F" w:rsidRDefault="00414B4E" w:rsidP="00414B4E">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Standard deviation of those taught without practical activities</w:t>
      </w:r>
    </w:p>
    <w:p w:rsidR="00414B4E" w:rsidRPr="00A7656F" w:rsidRDefault="00414B4E" w:rsidP="00414B4E">
      <w:pPr>
        <w:tabs>
          <w:tab w:val="left" w:pos="2625"/>
        </w:tabs>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S.D =</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∑fx2</m:t>
            </m:r>
          </m:e>
        </m:rad>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x</m:t>
            </m:r>
          </m:e>
        </m:d>
        <m:r>
          <w:rPr>
            <w:rFonts w:ascii="Cambria Math" w:hAnsi="Cambria Math" w:cs="Times New Roman"/>
            <w:color w:val="000000" w:themeColor="text1"/>
            <w:sz w:val="28"/>
            <w:szCs w:val="28"/>
          </w:rPr>
          <m:t>2/N</m:t>
        </m:r>
      </m:oMath>
      <w:r w:rsidRPr="00A7656F">
        <w:rPr>
          <w:rFonts w:ascii="Times New Roman" w:eastAsiaTheme="minorEastAsia" w:hAnsi="Times New Roman" w:cs="Times New Roman"/>
          <w:color w:val="000000" w:themeColor="text1"/>
          <w:sz w:val="28"/>
          <w:szCs w:val="28"/>
        </w:rPr>
        <w:t xml:space="preserve"> =</w:t>
      </w:r>
    </w:p>
    <w:p w:rsidR="00414B4E" w:rsidRPr="00A7656F" w:rsidRDefault="00A87CF3" w:rsidP="00414B4E">
      <w:pPr>
        <w:tabs>
          <w:tab w:val="left" w:pos="2625"/>
        </w:tabs>
        <w:rPr>
          <w:rFonts w:ascii="Times New Roman" w:hAnsi="Times New Roman" w:cs="Times New Roman"/>
          <w:color w:val="000000" w:themeColor="text1"/>
          <w:sz w:val="28"/>
          <w:szCs w:val="28"/>
        </w:rPr>
      </w:pPr>
      <m:oMathPara>
        <m:oMathParaPr>
          <m:jc m:val="left"/>
        </m:oMathParaPr>
        <m:oMath>
          <m:rad>
            <m:radPr>
              <m:degHide m:val="1"/>
              <m:ctrlPr>
                <w:rPr>
                  <w:rFonts w:ascii="Cambria Math" w:eastAsiaTheme="minorEastAsia" w:hAnsi="Cambria Math" w:cs="Times New Roman"/>
                  <w:i/>
                  <w:color w:val="000000" w:themeColor="text1"/>
                  <w:sz w:val="28"/>
                  <w:szCs w:val="28"/>
                </w:rPr>
              </m:ctrlPr>
            </m:radPr>
            <m:deg/>
            <m:e>
              <m:r>
                <w:rPr>
                  <w:rFonts w:ascii="Cambria Math" w:eastAsiaTheme="minorEastAsia" w:hAnsi="Cambria Math" w:cs="Times New Roman"/>
                  <w:color w:val="000000" w:themeColor="text1"/>
                  <w:sz w:val="28"/>
                  <w:szCs w:val="28"/>
                </w:rPr>
                <m:t>2991</m:t>
              </m:r>
            </m:e>
          </m:rad>
          <m:r>
            <w:rPr>
              <w:rFonts w:ascii="Cambria Math" w:eastAsiaTheme="minorEastAsia" w:hAnsi="Cambria Math" w:cs="Times New Roman"/>
              <w:color w:val="000000" w:themeColor="text1"/>
              <w:sz w:val="28"/>
              <w:szCs w:val="28"/>
            </w:rPr>
            <m:t>-(7.58)2/50</m:t>
          </m:r>
        </m:oMath>
      </m:oMathPara>
    </w:p>
    <w:p w:rsidR="00414B4E" w:rsidRPr="00A7656F" w:rsidRDefault="00414B4E" w:rsidP="00414B4E">
      <w:pPr>
        <w:tabs>
          <w:tab w:val="left" w:pos="2625"/>
        </w:tabs>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2991</m:t>
            </m:r>
          </m:e>
        </m:rad>
        <m:r>
          <w:rPr>
            <w:rFonts w:ascii="Cambria Math" w:hAnsi="Cambria Math" w:cs="Times New Roman"/>
            <w:color w:val="000000" w:themeColor="text1"/>
            <w:sz w:val="28"/>
            <w:szCs w:val="28"/>
          </w:rPr>
          <m:t>-57.45/50</m:t>
        </m:r>
      </m:oMath>
    </w:p>
    <w:p w:rsidR="00414B4E" w:rsidRPr="00A7656F" w:rsidRDefault="00414B4E" w:rsidP="00414B4E">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xml:space="preserve">S.D = </w:t>
      </w:r>
      <m:oMath>
        <m:rad>
          <m:radPr>
            <m:degHide m:val="1"/>
            <m:ctrlPr>
              <w:rPr>
                <w:rFonts w:ascii="Cambria Math" w:eastAsiaTheme="minorEastAsia" w:hAnsi="Cambria Math" w:cs="Times New Roman"/>
                <w:i/>
                <w:color w:val="000000" w:themeColor="text1"/>
                <w:sz w:val="28"/>
                <w:szCs w:val="28"/>
              </w:rPr>
            </m:ctrlPr>
          </m:radPr>
          <m:deg/>
          <m:e>
            <m:r>
              <w:rPr>
                <w:rFonts w:ascii="Cambria Math" w:eastAsiaTheme="minorEastAsia" w:hAnsi="Cambria Math" w:cs="Times New Roman"/>
                <w:color w:val="000000" w:themeColor="text1"/>
                <w:sz w:val="28"/>
                <w:szCs w:val="28"/>
              </w:rPr>
              <m:t>2933.55</m:t>
            </m:r>
          </m:e>
        </m:rad>
        <m:r>
          <w:rPr>
            <w:rFonts w:ascii="Cambria Math" w:eastAsiaTheme="minorEastAsia" w:hAnsi="Cambria Math" w:cs="Times New Roman"/>
            <w:color w:val="000000" w:themeColor="text1"/>
            <w:sz w:val="28"/>
            <w:szCs w:val="28"/>
          </w:rPr>
          <m:t>/50</m:t>
        </m:r>
      </m:oMath>
    </w:p>
    <w:p w:rsidR="00414B4E" w:rsidRPr="00A7656F" w:rsidRDefault="00414B4E" w:rsidP="00414B4E">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xml:space="preserve">= </w:t>
      </w:r>
      <m:oMath>
        <m:r>
          <w:rPr>
            <w:rFonts w:ascii="Cambria Math" w:eastAsiaTheme="minorEastAsia" w:hAnsi="Cambria Math" w:cs="Times New Roman"/>
            <w:color w:val="000000" w:themeColor="text1"/>
            <w:sz w:val="28"/>
            <w:szCs w:val="28"/>
          </w:rPr>
          <m:t>√58.67</m:t>
        </m:r>
      </m:oMath>
    </w:p>
    <w:p w:rsidR="00414B4E" w:rsidRPr="00A7656F" w:rsidRDefault="00AE6C9D" w:rsidP="00414B4E">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=7.65</w:t>
      </w:r>
    </w:p>
    <w:p w:rsidR="00414B4E" w:rsidRPr="00A7656F" w:rsidRDefault="00414B4E" w:rsidP="00414B4E">
      <w:pPr>
        <w:tabs>
          <w:tab w:val="left" w:pos="2625"/>
        </w:tabs>
        <w:rPr>
          <w:rFonts w:ascii="Times New Roman" w:eastAsiaTheme="minorEastAsia" w:hAnsi="Times New Roman" w:cs="Times New Roman"/>
          <w:color w:val="000000" w:themeColor="text1"/>
          <w:sz w:val="28"/>
          <w:szCs w:val="28"/>
        </w:rPr>
      </w:pPr>
    </w:p>
    <w:p w:rsidR="00414B4E" w:rsidRPr="00A7656F" w:rsidRDefault="00414B4E" w:rsidP="00414B4E">
      <w:pPr>
        <w:tabs>
          <w:tab w:val="left" w:pos="2625"/>
        </w:tabs>
        <w:rPr>
          <w:rFonts w:ascii="Times New Roman" w:eastAsiaTheme="minorEastAsia" w:hAnsi="Times New Roman" w:cs="Times New Roman"/>
          <w:color w:val="000000" w:themeColor="text1"/>
          <w:sz w:val="28"/>
          <w:szCs w:val="28"/>
        </w:rPr>
      </w:pPr>
    </w:p>
    <w:p w:rsidR="00414B4E" w:rsidRPr="00A7656F" w:rsidRDefault="00DD2E5A" w:rsidP="00414B4E">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Tcal for HO4</w:t>
      </w:r>
      <w:r w:rsidR="00414B4E" w:rsidRPr="00A7656F">
        <w:rPr>
          <w:rFonts w:ascii="Times New Roman" w:hAnsi="Times New Roman" w:cs="Times New Roman"/>
          <w:color w:val="000000" w:themeColor="text1"/>
          <w:sz w:val="28"/>
          <w:szCs w:val="28"/>
        </w:rPr>
        <w:t>:  X1-X2/√</w:t>
      </w:r>
      <m:oMath>
        <m:rad>
          <m:radPr>
            <m:degHide m:val="1"/>
            <m:ctrlPr>
              <w:rPr>
                <w:rFonts w:ascii="Cambria Math" w:hAnsi="Cambria Math" w:cs="Times New Roman"/>
                <w:i/>
                <w:color w:val="000000" w:themeColor="text1"/>
                <w:sz w:val="28"/>
                <w:szCs w:val="28"/>
              </w:rPr>
            </m:ctrlPr>
          </m:radPr>
          <m:deg/>
          <m:e>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N1-1</m:t>
                </m:r>
              </m:e>
            </m:d>
            <m:r>
              <w:rPr>
                <w:rFonts w:ascii="Cambria Math" w:hAnsi="Cambria Math" w:cs="Times New Roman"/>
                <w:color w:val="000000" w:themeColor="text1"/>
                <w:sz w:val="28"/>
                <w:szCs w:val="28"/>
              </w:rPr>
              <m:t>S21</m:t>
            </m:r>
          </m:e>
        </m:rad>
        <m:r>
          <w:rPr>
            <w:rFonts w:ascii="Cambria Math" w:hAnsi="Cambria Math" w:cs="Times New Roman"/>
            <w:color w:val="000000" w:themeColor="text1"/>
            <w:sz w:val="28"/>
            <w:szCs w:val="28"/>
          </w:rPr>
          <m:t>+</m:t>
        </m:r>
        <m:d>
          <m:dPr>
            <m:ctrlPr>
              <w:rPr>
                <w:rFonts w:ascii="Cambria Math" w:hAnsi="Cambria Math" w:cs="Times New Roman"/>
                <w:i/>
                <w:color w:val="000000" w:themeColor="text1"/>
                <w:sz w:val="28"/>
                <w:szCs w:val="28"/>
              </w:rPr>
            </m:ctrlPr>
          </m:dPr>
          <m:e>
            <m:r>
              <w:rPr>
                <w:rFonts w:ascii="Cambria Math" w:hAnsi="Cambria Math" w:cs="Times New Roman"/>
                <w:color w:val="000000" w:themeColor="text1"/>
                <w:sz w:val="28"/>
                <w:szCs w:val="28"/>
              </w:rPr>
              <m:t>N2-1</m:t>
            </m:r>
          </m:e>
        </m:d>
        <m:r>
          <w:rPr>
            <w:rFonts w:ascii="Cambria Math" w:hAnsi="Cambria Math" w:cs="Times New Roman"/>
            <w:color w:val="000000" w:themeColor="text1"/>
            <w:sz w:val="28"/>
            <w:szCs w:val="28"/>
          </w:rPr>
          <m:t>S22⦋</m:t>
        </m:r>
        <m:f>
          <m:fPr>
            <m:ctrlPr>
              <w:rPr>
                <w:rFonts w:ascii="Cambria Math" w:hAnsi="Cambria Math" w:cs="Times New Roman"/>
                <w:i/>
                <w:color w:val="000000" w:themeColor="text1"/>
                <w:sz w:val="28"/>
                <w:szCs w:val="28"/>
              </w:rPr>
            </m:ctrlPr>
          </m:fPr>
          <m:num>
            <m:r>
              <w:rPr>
                <w:rFonts w:ascii="Cambria Math" w:hAnsi="Cambria Math" w:cs="Times New Roman"/>
                <w:color w:val="000000" w:themeColor="text1"/>
                <w:sz w:val="28"/>
                <w:szCs w:val="28"/>
              </w:rPr>
              <m:t>1</m:t>
            </m:r>
          </m:num>
          <m:den>
            <m:r>
              <w:rPr>
                <w:rFonts w:ascii="Cambria Math" w:hAnsi="Cambria Math" w:cs="Times New Roman"/>
                <w:color w:val="000000" w:themeColor="text1"/>
                <w:sz w:val="28"/>
                <w:szCs w:val="28"/>
              </w:rPr>
              <m:t>N1</m:t>
            </m:r>
          </m:den>
        </m:f>
        <m:r>
          <w:rPr>
            <w:rFonts w:ascii="Cambria Math" w:hAnsi="Cambria Math" w:cs="Times New Roman"/>
            <w:color w:val="000000" w:themeColor="text1"/>
            <w:sz w:val="28"/>
            <w:szCs w:val="28"/>
          </w:rPr>
          <m:t>+1/N2⦌</m:t>
        </m:r>
      </m:oMath>
    </w:p>
    <w:p w:rsidR="00414B4E" w:rsidRPr="00A7656F" w:rsidRDefault="00414B4E" w:rsidP="00414B4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/N1+N2-2</w:t>
      </w:r>
    </w:p>
    <w:p w:rsidR="00414B4E" w:rsidRPr="00A7656F" w:rsidRDefault="00414B4E" w:rsidP="00414B4E">
      <w:pPr>
        <w:tabs>
          <w:tab w:val="left" w:pos="2625"/>
        </w:tabs>
        <w:rPr>
          <w:rFonts w:ascii="Times New Roman" w:hAnsi="Times New Roman" w:cs="Times New Roman"/>
          <w:color w:val="000000" w:themeColor="text1"/>
          <w:sz w:val="28"/>
          <w:szCs w:val="28"/>
        </w:rPr>
      </w:pPr>
    </w:p>
    <w:p w:rsidR="00414B4E" w:rsidRPr="00A7656F" w:rsidRDefault="00414B4E" w:rsidP="00414B4E">
      <w:pPr>
        <w:tabs>
          <w:tab w:val="left" w:pos="2625"/>
        </w:tabs>
        <w:jc w:val="center"/>
        <w:rPr>
          <w:rFonts w:ascii="Times New Roman" w:hAnsi="Times New Roman" w:cs="Times New Roman"/>
          <w:color w:val="000000" w:themeColor="text1"/>
          <w:sz w:val="28"/>
          <w:szCs w:val="28"/>
        </w:rPr>
      </w:pPr>
    </w:p>
    <w:p w:rsidR="00414B4E" w:rsidRPr="00A7656F" w:rsidRDefault="00414B4E" w:rsidP="00414B4E">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Tcal = 13.68-7.58/√ (50-1)13.652+ (50-1)7.652</w:t>
      </w:r>
      <w:r w:rsidRPr="00A7656F">
        <w:rPr>
          <w:rFonts w:ascii="Cambria Math" w:hAnsi="Cambria Math" w:cs="Cambria Math"/>
          <w:color w:val="000000" w:themeColor="text1"/>
          <w:sz w:val="28"/>
          <w:szCs w:val="28"/>
        </w:rPr>
        <w:t>⦋</w:t>
      </w:r>
      <w:r w:rsidRPr="00A7656F">
        <w:rPr>
          <w:rFonts w:ascii="Times New Roman" w:hAnsi="Times New Roman" w:cs="Times New Roman"/>
          <w:color w:val="000000" w:themeColor="text1"/>
          <w:sz w:val="28"/>
          <w:szCs w:val="28"/>
        </w:rPr>
        <w:t>1/50+1/50</w:t>
      </w:r>
      <w:r w:rsidRPr="00A7656F">
        <w:rPr>
          <w:rFonts w:ascii="Cambria Math" w:hAnsi="Cambria Math" w:cs="Cambria Math"/>
          <w:color w:val="000000" w:themeColor="text1"/>
          <w:sz w:val="28"/>
          <w:szCs w:val="28"/>
        </w:rPr>
        <w:t>⦌</w:t>
      </w:r>
    </w:p>
    <w:p w:rsidR="00414B4E" w:rsidRPr="00A7656F" w:rsidRDefault="00414B4E" w:rsidP="00414B4E">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/(50+50)-2</w:t>
      </w:r>
    </w:p>
    <w:p w:rsidR="00414B4E" w:rsidRPr="00A7656F" w:rsidRDefault="00414B4E" w:rsidP="00414B4E">
      <w:pPr>
        <w:tabs>
          <w:tab w:val="left" w:pos="2625"/>
        </w:tabs>
        <w:rPr>
          <w:rFonts w:ascii="Times New Roman" w:eastAsiaTheme="minorEastAsia" w:hAnsi="Times New Roman" w:cs="Times New Roman"/>
          <w:color w:val="000000" w:themeColor="text1"/>
          <w:sz w:val="28"/>
          <w:szCs w:val="28"/>
        </w:rPr>
      </w:pPr>
      <w:r w:rsidRPr="00A7656F">
        <w:rPr>
          <w:rFonts w:ascii="Times New Roman" w:hAnsi="Times New Roman" w:cs="Times New Roman"/>
          <w:color w:val="000000" w:themeColor="text1"/>
          <w:sz w:val="28"/>
          <w:szCs w:val="28"/>
        </w:rPr>
        <w:t>Tcal = 6.1</w:t>
      </w:r>
      <m:oMath>
        <m:rad>
          <m:radPr>
            <m:degHide m:val="1"/>
            <m:ctrlPr>
              <w:rPr>
                <w:rFonts w:ascii="Cambria Math" w:hAnsi="Cambria Math" w:cs="Times New Roman"/>
                <w:i/>
                <w:color w:val="000000" w:themeColor="text1"/>
                <w:sz w:val="28"/>
                <w:szCs w:val="28"/>
              </w:rPr>
            </m:ctrlPr>
          </m:radPr>
          <m:deg/>
          <m:e>
            <m:r>
              <w:rPr>
                <w:rFonts w:ascii="Cambria Math" w:hAnsi="Cambria Math" w:cs="Times New Roman"/>
                <w:color w:val="000000" w:themeColor="text1"/>
                <w:sz w:val="28"/>
                <w:szCs w:val="28"/>
              </w:rPr>
              <m:t>9129.80</m:t>
            </m:r>
          </m:e>
        </m:rad>
        <m:r>
          <w:rPr>
            <w:rFonts w:ascii="Cambria Math" w:hAnsi="Cambria Math" w:cs="Times New Roman"/>
            <w:color w:val="000000" w:themeColor="text1"/>
            <w:sz w:val="28"/>
            <w:szCs w:val="28"/>
          </w:rPr>
          <m:t>+2867.60⦋0.04⦌</m:t>
        </m:r>
      </m:oMath>
      <w:r w:rsidRPr="00A7656F">
        <w:rPr>
          <w:rFonts w:ascii="Times New Roman" w:eastAsiaTheme="minorEastAsia" w:hAnsi="Times New Roman" w:cs="Times New Roman"/>
          <w:color w:val="000000" w:themeColor="text1"/>
          <w:sz w:val="28"/>
          <w:szCs w:val="28"/>
        </w:rPr>
        <w:t>/ 100-2</w:t>
      </w:r>
    </w:p>
    <w:p w:rsidR="00414B4E" w:rsidRPr="00A7656F" w:rsidRDefault="00414B4E" w:rsidP="00414B4E">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6.1</w:t>
      </w:r>
      <m:oMath>
        <m:r>
          <w:rPr>
            <w:rFonts w:ascii="Cambria Math" w:eastAsiaTheme="minorEastAsia" w:hAnsi="Cambria Math" w:cs="Times New Roman"/>
            <w:color w:val="000000" w:themeColor="text1"/>
            <w:sz w:val="28"/>
            <w:szCs w:val="28"/>
          </w:rPr>
          <m:t>√479.89/98</m:t>
        </m:r>
      </m:oMath>
    </w:p>
    <w:p w:rsidR="00414B4E" w:rsidRPr="00A7656F" w:rsidRDefault="00414B4E" w:rsidP="00414B4E">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6.1/2.21</w:t>
      </w:r>
    </w:p>
    <w:p w:rsidR="00414B4E" w:rsidRPr="00A7656F" w:rsidRDefault="00414B4E" w:rsidP="00414B4E">
      <w:pPr>
        <w:tabs>
          <w:tab w:val="left" w:pos="2625"/>
        </w:tabs>
        <w:rPr>
          <w:rFonts w:ascii="Times New Roman" w:eastAsiaTheme="minorEastAsia" w:hAnsi="Times New Roman" w:cs="Times New Roman"/>
          <w:color w:val="000000" w:themeColor="text1"/>
          <w:sz w:val="28"/>
          <w:szCs w:val="28"/>
        </w:rPr>
      </w:pPr>
      <w:r w:rsidRPr="00A7656F">
        <w:rPr>
          <w:rFonts w:ascii="Times New Roman" w:eastAsiaTheme="minorEastAsia" w:hAnsi="Times New Roman" w:cs="Times New Roman"/>
          <w:color w:val="000000" w:themeColor="text1"/>
          <w:sz w:val="28"/>
          <w:szCs w:val="28"/>
        </w:rPr>
        <w:t>= 2.76</w:t>
      </w:r>
    </w:p>
    <w:p w:rsidR="00414B4E" w:rsidRPr="00A7656F" w:rsidRDefault="00414B4E" w:rsidP="00414B4E">
      <w:pPr>
        <w:tabs>
          <w:tab w:val="left" w:pos="2625"/>
        </w:tabs>
        <w:rPr>
          <w:rFonts w:ascii="Times New Roman" w:eastAsiaTheme="minorEastAsia" w:hAnsi="Times New Roman" w:cs="Times New Roman"/>
          <w:color w:val="000000" w:themeColor="text1"/>
          <w:sz w:val="28"/>
          <w:szCs w:val="28"/>
        </w:rPr>
      </w:pPr>
    </w:p>
    <w:p w:rsidR="00414B4E" w:rsidRPr="00A7656F" w:rsidRDefault="00414B4E" w:rsidP="00414B4E">
      <w:pPr>
        <w:tabs>
          <w:tab w:val="left" w:pos="2625"/>
        </w:tabs>
        <w:rPr>
          <w:rFonts w:ascii="Times New Roman" w:eastAsiaTheme="minorEastAsia" w:hAnsi="Times New Roman" w:cs="Times New Roman"/>
          <w:color w:val="000000" w:themeColor="text1"/>
          <w:sz w:val="28"/>
          <w:szCs w:val="28"/>
        </w:rPr>
      </w:pPr>
    </w:p>
    <w:p w:rsidR="00414B4E" w:rsidRPr="00A7656F" w:rsidRDefault="00414B4E" w:rsidP="00414B4E">
      <w:pPr>
        <w:tabs>
          <w:tab w:val="left" w:pos="2625"/>
        </w:tabs>
        <w:jc w:val="center"/>
        <w:rPr>
          <w:rFonts w:ascii="Times New Roman" w:hAnsi="Times New Roman" w:cs="Times New Roman"/>
          <w:color w:val="000000" w:themeColor="text1"/>
          <w:sz w:val="28"/>
          <w:szCs w:val="28"/>
        </w:rPr>
      </w:pPr>
    </w:p>
    <w:p w:rsidR="00414B4E" w:rsidRPr="00A7656F" w:rsidRDefault="00414B4E" w:rsidP="002770DC">
      <w:pPr>
        <w:tabs>
          <w:tab w:val="left" w:pos="2625"/>
        </w:tabs>
        <w:rPr>
          <w:rFonts w:ascii="Times New Roman" w:hAnsi="Times New Roman" w:cs="Times New Roman"/>
          <w:color w:val="000000" w:themeColor="text1"/>
          <w:sz w:val="28"/>
          <w:szCs w:val="28"/>
        </w:rPr>
      </w:pPr>
    </w:p>
    <w:p w:rsidR="006C6F24" w:rsidRPr="00A7656F" w:rsidRDefault="006C6F24" w:rsidP="002770DC">
      <w:pPr>
        <w:tabs>
          <w:tab w:val="left" w:pos="2625"/>
        </w:tabs>
        <w:rPr>
          <w:rFonts w:ascii="Times New Roman" w:hAnsi="Times New Roman" w:cs="Times New Roman"/>
          <w:color w:val="000000" w:themeColor="text1"/>
          <w:sz w:val="28"/>
          <w:szCs w:val="28"/>
        </w:rPr>
      </w:pPr>
    </w:p>
    <w:p w:rsidR="006C6F24" w:rsidRPr="00A7656F" w:rsidRDefault="006C6F24" w:rsidP="002770DC">
      <w:pPr>
        <w:tabs>
          <w:tab w:val="left" w:pos="2625"/>
        </w:tabs>
        <w:rPr>
          <w:rFonts w:ascii="Times New Roman" w:hAnsi="Times New Roman" w:cs="Times New Roman"/>
          <w:color w:val="000000" w:themeColor="text1"/>
          <w:sz w:val="28"/>
          <w:szCs w:val="28"/>
        </w:rPr>
      </w:pPr>
    </w:p>
    <w:p w:rsidR="006C6F24" w:rsidRPr="00A7656F" w:rsidRDefault="006C6F24" w:rsidP="002770DC">
      <w:pPr>
        <w:tabs>
          <w:tab w:val="left" w:pos="2625"/>
        </w:tabs>
        <w:rPr>
          <w:rFonts w:ascii="Times New Roman" w:hAnsi="Times New Roman" w:cs="Times New Roman"/>
          <w:color w:val="000000" w:themeColor="text1"/>
          <w:sz w:val="28"/>
          <w:szCs w:val="28"/>
        </w:rPr>
      </w:pPr>
    </w:p>
    <w:p w:rsidR="006C6F24" w:rsidRPr="00A7656F" w:rsidRDefault="006C6F24" w:rsidP="002770DC">
      <w:pPr>
        <w:tabs>
          <w:tab w:val="left" w:pos="2625"/>
        </w:tabs>
        <w:rPr>
          <w:rFonts w:ascii="Times New Roman" w:hAnsi="Times New Roman" w:cs="Times New Roman"/>
          <w:color w:val="000000" w:themeColor="text1"/>
          <w:sz w:val="28"/>
          <w:szCs w:val="28"/>
        </w:rPr>
      </w:pPr>
    </w:p>
    <w:p w:rsidR="006C6F24" w:rsidRPr="00A7656F" w:rsidRDefault="006C6F24" w:rsidP="002770DC">
      <w:pPr>
        <w:tabs>
          <w:tab w:val="left" w:pos="2625"/>
        </w:tabs>
        <w:rPr>
          <w:rFonts w:ascii="Times New Roman" w:hAnsi="Times New Roman" w:cs="Times New Roman"/>
          <w:color w:val="000000" w:themeColor="text1"/>
          <w:sz w:val="28"/>
          <w:szCs w:val="28"/>
        </w:rPr>
      </w:pPr>
    </w:p>
    <w:p w:rsidR="006C6F24" w:rsidRPr="00A7656F" w:rsidRDefault="006C6F24" w:rsidP="002770DC">
      <w:pPr>
        <w:tabs>
          <w:tab w:val="left" w:pos="2625"/>
        </w:tabs>
        <w:rPr>
          <w:rFonts w:ascii="Times New Roman" w:hAnsi="Times New Roman" w:cs="Times New Roman"/>
          <w:color w:val="000000" w:themeColor="text1"/>
          <w:sz w:val="28"/>
          <w:szCs w:val="28"/>
        </w:rPr>
      </w:pPr>
    </w:p>
    <w:p w:rsidR="006C6F24" w:rsidRPr="00A7656F" w:rsidRDefault="006C6F24" w:rsidP="002770DC">
      <w:pPr>
        <w:tabs>
          <w:tab w:val="left" w:pos="2625"/>
        </w:tabs>
        <w:rPr>
          <w:rFonts w:ascii="Times New Roman" w:hAnsi="Times New Roman" w:cs="Times New Roman"/>
          <w:color w:val="000000" w:themeColor="text1"/>
          <w:sz w:val="28"/>
          <w:szCs w:val="28"/>
        </w:rPr>
      </w:pPr>
    </w:p>
    <w:p w:rsidR="006C6F24" w:rsidRPr="00A7656F" w:rsidRDefault="006C6F24" w:rsidP="002770DC">
      <w:pPr>
        <w:tabs>
          <w:tab w:val="left" w:pos="2625"/>
        </w:tabs>
        <w:rPr>
          <w:rFonts w:ascii="Times New Roman" w:hAnsi="Times New Roman" w:cs="Times New Roman"/>
          <w:color w:val="000000" w:themeColor="text1"/>
          <w:sz w:val="28"/>
          <w:szCs w:val="28"/>
        </w:rPr>
      </w:pPr>
    </w:p>
    <w:p w:rsidR="006C6F24" w:rsidRPr="00A7656F" w:rsidRDefault="006C6F24" w:rsidP="002770DC">
      <w:pPr>
        <w:tabs>
          <w:tab w:val="left" w:pos="2625"/>
        </w:tabs>
        <w:rPr>
          <w:rFonts w:ascii="Times New Roman" w:hAnsi="Times New Roman" w:cs="Times New Roman"/>
          <w:color w:val="000000" w:themeColor="text1"/>
          <w:sz w:val="28"/>
          <w:szCs w:val="28"/>
        </w:rPr>
      </w:pPr>
    </w:p>
    <w:p w:rsidR="006C6F24" w:rsidRPr="00A7656F" w:rsidRDefault="006C6F24" w:rsidP="002770DC">
      <w:pPr>
        <w:tabs>
          <w:tab w:val="left" w:pos="2625"/>
        </w:tabs>
        <w:rPr>
          <w:rFonts w:ascii="Times New Roman" w:hAnsi="Times New Roman" w:cs="Times New Roman"/>
          <w:color w:val="000000" w:themeColor="text1"/>
          <w:sz w:val="28"/>
          <w:szCs w:val="28"/>
        </w:rPr>
      </w:pPr>
    </w:p>
    <w:p w:rsidR="006C6F24" w:rsidRPr="00A7656F" w:rsidRDefault="006C6F24" w:rsidP="006C6F24">
      <w:pPr>
        <w:tabs>
          <w:tab w:val="left" w:pos="2625"/>
        </w:tabs>
        <w:jc w:val="center"/>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A</w:t>
      </w:r>
      <w:r w:rsidRPr="00A7656F">
        <w:rPr>
          <w:rFonts w:ascii="Times New Roman" w:hAnsi="Times New Roman" w:cs="Times New Roman"/>
          <w:b/>
          <w:color w:val="000000" w:themeColor="text1"/>
          <w:sz w:val="28"/>
          <w:szCs w:val="28"/>
        </w:rPr>
        <w:t>PPENDIX G</w:t>
      </w:r>
    </w:p>
    <w:p w:rsidR="006C6F24" w:rsidRPr="00A7656F" w:rsidRDefault="006C6F24" w:rsidP="006C6F24">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NOTE OF LESSON FOR EXPERIMENTAL GROUP ON THE CONCEPT OF SEPARATION TECHNIQUES</w:t>
      </w:r>
    </w:p>
    <w:p w:rsidR="006C6F24" w:rsidRPr="00A7656F" w:rsidRDefault="006C6F24" w:rsidP="006C6F24">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SUBJECT: CHEMISTRY</w:t>
      </w:r>
    </w:p>
    <w:p w:rsidR="006C6F24" w:rsidRPr="00A7656F" w:rsidRDefault="006C6F24" w:rsidP="006C6F24">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CLASS: SSI</w:t>
      </w:r>
    </w:p>
    <w:p w:rsidR="006C6F24" w:rsidRPr="00A7656F" w:rsidRDefault="006C6F24" w:rsidP="006C6F24">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TOPIC:  SEPARATION TECHNIQUES</w:t>
      </w:r>
    </w:p>
    <w:p w:rsidR="006C6F24" w:rsidRPr="00A7656F" w:rsidRDefault="006C6F24" w:rsidP="006C6F24">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CLASS SIZE: 50 STUDENTS</w:t>
      </w:r>
    </w:p>
    <w:p w:rsidR="006C6F24" w:rsidRPr="00A7656F" w:rsidRDefault="006C6F24" w:rsidP="006C6F24">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SEX: MIXED</w:t>
      </w:r>
    </w:p>
    <w:p w:rsidR="006C6F24" w:rsidRPr="00A7656F" w:rsidRDefault="006C6F24" w:rsidP="006C6F24">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DURATION: 80 </w:t>
      </w:r>
      <w:r w:rsidR="0012011D" w:rsidRPr="00A7656F">
        <w:rPr>
          <w:rFonts w:ascii="Times New Roman" w:hAnsi="Times New Roman" w:cs="Times New Roman"/>
          <w:color w:val="000000" w:themeColor="text1"/>
          <w:sz w:val="28"/>
          <w:szCs w:val="28"/>
        </w:rPr>
        <w:t>MINUTES (</w:t>
      </w:r>
      <w:r w:rsidRPr="00A7656F">
        <w:rPr>
          <w:rFonts w:ascii="Times New Roman" w:hAnsi="Times New Roman" w:cs="Times New Roman"/>
          <w:color w:val="000000" w:themeColor="text1"/>
          <w:sz w:val="28"/>
          <w:szCs w:val="28"/>
        </w:rPr>
        <w:t>DOUBLE PERIOD)</w:t>
      </w:r>
    </w:p>
    <w:p w:rsidR="006C6F24" w:rsidRPr="00A7656F" w:rsidRDefault="006C6F24" w:rsidP="006C6F24">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DATE: 30</w:t>
      </w:r>
      <w:r w:rsidRPr="00A7656F">
        <w:rPr>
          <w:rFonts w:ascii="Times New Roman" w:hAnsi="Times New Roman" w:cs="Times New Roman"/>
          <w:color w:val="000000" w:themeColor="text1"/>
          <w:sz w:val="28"/>
          <w:szCs w:val="28"/>
          <w:vertAlign w:val="superscript"/>
        </w:rPr>
        <w:t>TH</w:t>
      </w:r>
      <w:r w:rsidRPr="00A7656F">
        <w:rPr>
          <w:rFonts w:ascii="Times New Roman" w:hAnsi="Times New Roman" w:cs="Times New Roman"/>
          <w:color w:val="000000" w:themeColor="text1"/>
          <w:sz w:val="28"/>
          <w:szCs w:val="28"/>
        </w:rPr>
        <w:t xml:space="preserve"> SEPTEMBER, 2019</w:t>
      </w:r>
    </w:p>
    <w:p w:rsidR="003870A0" w:rsidRPr="00A7656F" w:rsidRDefault="003870A0" w:rsidP="006C6F24">
      <w:pPr>
        <w:tabs>
          <w:tab w:val="left" w:pos="2625"/>
        </w:tabs>
        <w:rPr>
          <w:rFonts w:ascii="Times New Roman" w:hAnsi="Times New Roman" w:cs="Times New Roman"/>
          <w:color w:val="000000" w:themeColor="text1"/>
          <w:sz w:val="28"/>
          <w:szCs w:val="28"/>
        </w:rPr>
      </w:pPr>
    </w:p>
    <w:p w:rsidR="003870A0" w:rsidRPr="00A7656F" w:rsidRDefault="003870A0" w:rsidP="006C6F24">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BEHAVIOURAL OBJECTIVES: during and at the end of the lesson, students should be able to:</w:t>
      </w:r>
    </w:p>
    <w:p w:rsidR="003870A0" w:rsidRPr="00A7656F" w:rsidRDefault="003870A0" w:rsidP="006C6F24">
      <w:pPr>
        <w:tabs>
          <w:tab w:val="left" w:pos="2625"/>
        </w:tabs>
        <w:rPr>
          <w:rFonts w:ascii="Times New Roman" w:hAnsi="Times New Roman" w:cs="Times New Roman"/>
          <w:color w:val="000000" w:themeColor="text1"/>
          <w:sz w:val="28"/>
          <w:szCs w:val="28"/>
        </w:rPr>
      </w:pPr>
    </w:p>
    <w:p w:rsidR="006C6F24" w:rsidRPr="00A7656F" w:rsidRDefault="0012011D" w:rsidP="0012011D">
      <w:pPr>
        <w:pStyle w:val="ListParagraph"/>
        <w:numPr>
          <w:ilvl w:val="0"/>
          <w:numId w:val="7"/>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Define separation technique</w:t>
      </w:r>
    </w:p>
    <w:p w:rsidR="0012011D" w:rsidRPr="00A7656F" w:rsidRDefault="0012011D" w:rsidP="0012011D">
      <w:pPr>
        <w:pStyle w:val="ListParagraph"/>
        <w:numPr>
          <w:ilvl w:val="0"/>
          <w:numId w:val="7"/>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List at least 5 types of separation techniques</w:t>
      </w:r>
    </w:p>
    <w:p w:rsidR="0012011D" w:rsidRPr="00A7656F" w:rsidRDefault="0012011D" w:rsidP="0012011D">
      <w:pPr>
        <w:pStyle w:val="ListParagraph"/>
        <w:numPr>
          <w:ilvl w:val="0"/>
          <w:numId w:val="7"/>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Explain the following separation techniques</w:t>
      </w:r>
    </w:p>
    <w:p w:rsidR="0012011D" w:rsidRPr="00A7656F" w:rsidRDefault="0012011D" w:rsidP="0012011D">
      <w:pPr>
        <w:pStyle w:val="ListParagraph"/>
        <w:numPr>
          <w:ilvl w:val="0"/>
          <w:numId w:val="8"/>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Filtration</w:t>
      </w:r>
    </w:p>
    <w:p w:rsidR="0012011D" w:rsidRPr="00A7656F" w:rsidRDefault="00EA51F4" w:rsidP="0012011D">
      <w:pPr>
        <w:pStyle w:val="ListParagraph"/>
        <w:numPr>
          <w:ilvl w:val="0"/>
          <w:numId w:val="8"/>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Sieving.</w:t>
      </w:r>
      <w:r w:rsidR="0012011D" w:rsidRPr="00A7656F">
        <w:rPr>
          <w:rFonts w:ascii="Times New Roman" w:hAnsi="Times New Roman" w:cs="Times New Roman"/>
          <w:color w:val="000000" w:themeColor="text1"/>
          <w:sz w:val="28"/>
          <w:szCs w:val="28"/>
        </w:rPr>
        <w:t xml:space="preserve"> </w:t>
      </w:r>
    </w:p>
    <w:p w:rsidR="00322541" w:rsidRPr="00A7656F" w:rsidRDefault="00EA51F4" w:rsidP="00322541">
      <w:pPr>
        <w:pStyle w:val="ListParagraph"/>
        <w:numPr>
          <w:ilvl w:val="0"/>
          <w:numId w:val="8"/>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Use of separating funnel</w:t>
      </w:r>
      <w:r w:rsidR="0012011D" w:rsidRPr="00A7656F">
        <w:rPr>
          <w:rFonts w:ascii="Times New Roman" w:hAnsi="Times New Roman" w:cs="Times New Roman"/>
          <w:color w:val="000000" w:themeColor="text1"/>
          <w:sz w:val="28"/>
          <w:szCs w:val="28"/>
        </w:rPr>
        <w:t>.</w:t>
      </w:r>
    </w:p>
    <w:p w:rsidR="00322541" w:rsidRPr="00A7656F" w:rsidRDefault="008D2789" w:rsidP="008D278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 xml:space="preserve">PREVIOUS KNOWLEDGE: </w:t>
      </w:r>
      <w:r w:rsidRPr="00A7656F">
        <w:rPr>
          <w:rFonts w:ascii="Times New Roman" w:hAnsi="Times New Roman" w:cs="Times New Roman"/>
          <w:color w:val="000000" w:themeColor="text1"/>
          <w:sz w:val="28"/>
          <w:szCs w:val="28"/>
        </w:rPr>
        <w:t xml:space="preserve">student </w:t>
      </w:r>
      <w:r w:rsidR="00322541" w:rsidRPr="00A7656F">
        <w:rPr>
          <w:rFonts w:ascii="Times New Roman" w:hAnsi="Times New Roman" w:cs="Times New Roman"/>
          <w:color w:val="000000" w:themeColor="text1"/>
          <w:sz w:val="28"/>
          <w:szCs w:val="28"/>
        </w:rPr>
        <w:t>have learnt about mixtures.</w:t>
      </w:r>
    </w:p>
    <w:p w:rsidR="00322541" w:rsidRPr="00A7656F" w:rsidRDefault="00322541"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INSTRUCTIONAL MATERIALS</w:t>
      </w:r>
      <w:r w:rsidRPr="00A7656F">
        <w:rPr>
          <w:rFonts w:ascii="Times New Roman" w:hAnsi="Times New Roman" w:cs="Times New Roman"/>
          <w:color w:val="000000" w:themeColor="text1"/>
          <w:sz w:val="28"/>
          <w:szCs w:val="28"/>
        </w:rPr>
        <w:t>: conical flask, filter paper, volumetric flask, sand, chalk, water.</w:t>
      </w:r>
    </w:p>
    <w:p w:rsidR="002611E9" w:rsidRPr="00A7656F" w:rsidRDefault="002611E9"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 xml:space="preserve">REFERENCE MATERIAL: </w:t>
      </w:r>
      <w:r w:rsidRPr="00A7656F">
        <w:rPr>
          <w:rFonts w:ascii="Times New Roman" w:hAnsi="Times New Roman" w:cs="Times New Roman"/>
          <w:color w:val="000000" w:themeColor="text1"/>
          <w:sz w:val="28"/>
          <w:szCs w:val="28"/>
        </w:rPr>
        <w:t>essential chemistry for senior secondary schools by I.A. ODESINA</w:t>
      </w:r>
    </w:p>
    <w:p w:rsidR="002611E9" w:rsidRPr="00A7656F" w:rsidRDefault="002611E9"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New school chemistry for senior secondary schools by Osei Yaw Ababio(5</w:t>
      </w:r>
      <w:r w:rsidRPr="00A7656F">
        <w:rPr>
          <w:rFonts w:ascii="Times New Roman" w:hAnsi="Times New Roman" w:cs="Times New Roman"/>
          <w:color w:val="000000" w:themeColor="text1"/>
          <w:sz w:val="28"/>
          <w:szCs w:val="28"/>
          <w:vertAlign w:val="superscript"/>
        </w:rPr>
        <w:t>th</w:t>
      </w:r>
      <w:r w:rsidRPr="00A7656F">
        <w:rPr>
          <w:rFonts w:ascii="Times New Roman" w:hAnsi="Times New Roman" w:cs="Times New Roman"/>
          <w:color w:val="000000" w:themeColor="text1"/>
          <w:sz w:val="28"/>
          <w:szCs w:val="28"/>
        </w:rPr>
        <w:t xml:space="preserve"> edition)</w:t>
      </w:r>
    </w:p>
    <w:p w:rsidR="00F32DEC" w:rsidRPr="00A7656F" w:rsidRDefault="002611E9"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 xml:space="preserve">INSTRUCTIONAL STRATEGY: </w:t>
      </w:r>
      <w:r w:rsidRPr="00A7656F">
        <w:rPr>
          <w:rFonts w:ascii="Times New Roman" w:hAnsi="Times New Roman" w:cs="Times New Roman"/>
          <w:color w:val="000000" w:themeColor="text1"/>
          <w:sz w:val="28"/>
          <w:szCs w:val="28"/>
        </w:rPr>
        <w:t xml:space="preserve">Activity-based </w:t>
      </w:r>
    </w:p>
    <w:tbl>
      <w:tblPr>
        <w:tblStyle w:val="TableGrid"/>
        <w:tblW w:w="9209" w:type="dxa"/>
        <w:tblLook w:val="04A0" w:firstRow="1" w:lastRow="0" w:firstColumn="1" w:lastColumn="0" w:noHBand="0" w:noVBand="1"/>
      </w:tblPr>
      <w:tblGrid>
        <w:gridCol w:w="2550"/>
        <w:gridCol w:w="3436"/>
        <w:gridCol w:w="1866"/>
        <w:gridCol w:w="2036"/>
      </w:tblGrid>
      <w:tr w:rsidR="00EF2E24" w:rsidRPr="00A7656F" w:rsidTr="00EF2E24">
        <w:tc>
          <w:tcPr>
            <w:tcW w:w="2446" w:type="dxa"/>
          </w:tcPr>
          <w:p w:rsidR="00F32DEC" w:rsidRPr="00A7656F" w:rsidRDefault="00F32DEC" w:rsidP="00322541">
            <w:pPr>
              <w:tabs>
                <w:tab w:val="left" w:pos="2625"/>
              </w:tabs>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STEPS</w:t>
            </w:r>
          </w:p>
        </w:tc>
        <w:tc>
          <w:tcPr>
            <w:tcW w:w="2823" w:type="dxa"/>
          </w:tcPr>
          <w:p w:rsidR="00F32DEC" w:rsidRPr="00A7656F" w:rsidRDefault="006815CB" w:rsidP="00322541">
            <w:pPr>
              <w:tabs>
                <w:tab w:val="left" w:pos="2625"/>
              </w:tabs>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TEACHERS ACTIVITIES</w:t>
            </w:r>
          </w:p>
        </w:tc>
        <w:tc>
          <w:tcPr>
            <w:tcW w:w="1793" w:type="dxa"/>
          </w:tcPr>
          <w:p w:rsidR="00F32DEC" w:rsidRPr="00A7656F" w:rsidRDefault="006815CB" w:rsidP="00322541">
            <w:pPr>
              <w:tabs>
                <w:tab w:val="left" w:pos="2625"/>
              </w:tabs>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highlight w:val="yellow"/>
              </w:rPr>
              <w:t>LEARNERS ACTIVITIES</w:t>
            </w:r>
          </w:p>
        </w:tc>
        <w:tc>
          <w:tcPr>
            <w:tcW w:w="2147" w:type="dxa"/>
          </w:tcPr>
          <w:p w:rsidR="00F32DEC" w:rsidRPr="00A7656F" w:rsidRDefault="006815CB" w:rsidP="00322541">
            <w:pPr>
              <w:tabs>
                <w:tab w:val="left" w:pos="2625"/>
              </w:tabs>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LEARNING</w:t>
            </w:r>
            <w:r w:rsidRPr="00A7656F">
              <w:rPr>
                <w:rFonts w:ascii="Times New Roman" w:hAnsi="Times New Roman" w:cs="Times New Roman"/>
                <w:b/>
                <w:color w:val="000000" w:themeColor="text1"/>
                <w:sz w:val="28"/>
                <w:szCs w:val="28"/>
              </w:rPr>
              <w:br/>
              <w:t>POINT</w:t>
            </w:r>
          </w:p>
        </w:tc>
      </w:tr>
      <w:tr w:rsidR="00A7656F" w:rsidRPr="00A7656F" w:rsidTr="00EF2E24">
        <w:tc>
          <w:tcPr>
            <w:tcW w:w="2446" w:type="dxa"/>
          </w:tcPr>
          <w:p w:rsidR="00F32DEC" w:rsidRPr="00A7656F" w:rsidRDefault="006815CB" w:rsidP="006815CB">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INTRODUCTION:</w:t>
            </w:r>
            <w:r w:rsidRPr="00A7656F">
              <w:rPr>
                <w:rFonts w:ascii="Times New Roman" w:hAnsi="Times New Roman" w:cs="Times New Roman"/>
                <w:color w:val="000000" w:themeColor="text1"/>
                <w:sz w:val="28"/>
                <w:szCs w:val="28"/>
              </w:rPr>
              <w:t xml:space="preserve"> </w:t>
            </w:r>
          </w:p>
        </w:tc>
        <w:tc>
          <w:tcPr>
            <w:tcW w:w="2823" w:type="dxa"/>
          </w:tcPr>
          <w:p w:rsidR="00F32DEC" w:rsidRPr="00A7656F" w:rsidRDefault="006815CB"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the teacher introduces the lesson by mixing sand and beans together and ask the </w:t>
            </w:r>
            <w:r w:rsidRPr="00A7656F">
              <w:rPr>
                <w:rFonts w:ascii="Times New Roman" w:hAnsi="Times New Roman" w:cs="Times New Roman"/>
                <w:color w:val="000000" w:themeColor="text1"/>
                <w:sz w:val="28"/>
                <w:szCs w:val="28"/>
              </w:rPr>
              <w:lastRenderedPageBreak/>
              <w:t>students to select the beans from the stone</w:t>
            </w:r>
          </w:p>
        </w:tc>
        <w:tc>
          <w:tcPr>
            <w:tcW w:w="1793" w:type="dxa"/>
          </w:tcPr>
          <w:p w:rsidR="00F32DEC" w:rsidRPr="00A7656F" w:rsidRDefault="006815CB"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The students selects the beans from the stone.</w:t>
            </w:r>
          </w:p>
        </w:tc>
        <w:tc>
          <w:tcPr>
            <w:tcW w:w="2147" w:type="dxa"/>
          </w:tcPr>
          <w:p w:rsidR="00F32DEC" w:rsidRPr="00A7656F" w:rsidRDefault="006815CB"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To make the students have idea of separation</w:t>
            </w:r>
          </w:p>
        </w:tc>
      </w:tr>
      <w:tr w:rsidR="00EF2E24" w:rsidRPr="00A7656F" w:rsidTr="00EF2E24">
        <w:tc>
          <w:tcPr>
            <w:tcW w:w="2446" w:type="dxa"/>
          </w:tcPr>
          <w:p w:rsidR="00F32DEC" w:rsidRPr="00A7656F" w:rsidRDefault="006815CB" w:rsidP="00322541">
            <w:pPr>
              <w:tabs>
                <w:tab w:val="left" w:pos="2625"/>
              </w:tabs>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lastRenderedPageBreak/>
              <w:t>STEP1: MEANING OF SEPARATION TECHNIQUES</w:t>
            </w:r>
          </w:p>
        </w:tc>
        <w:tc>
          <w:tcPr>
            <w:tcW w:w="2823" w:type="dxa"/>
          </w:tcPr>
          <w:p w:rsidR="00F32DEC" w:rsidRPr="00A7656F" w:rsidRDefault="006815CB"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teacher</w:t>
            </w:r>
            <w:r w:rsidR="000E64C6" w:rsidRPr="00A7656F">
              <w:rPr>
                <w:rFonts w:ascii="Times New Roman" w:hAnsi="Times New Roman" w:cs="Times New Roman"/>
                <w:color w:val="000000" w:themeColor="text1"/>
                <w:sz w:val="28"/>
                <w:szCs w:val="28"/>
              </w:rPr>
              <w:t xml:space="preserve"> defines separation technique to the students</w:t>
            </w:r>
          </w:p>
        </w:tc>
        <w:tc>
          <w:tcPr>
            <w:tcW w:w="1793" w:type="dxa"/>
          </w:tcPr>
          <w:p w:rsidR="00F32DEC" w:rsidRPr="00A7656F" w:rsidRDefault="000E64C6"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student listen to the teacher</w:t>
            </w:r>
            <w:r w:rsidR="0066177B" w:rsidRPr="00A7656F">
              <w:rPr>
                <w:rFonts w:ascii="Times New Roman" w:hAnsi="Times New Roman" w:cs="Times New Roman"/>
                <w:color w:val="000000" w:themeColor="text1"/>
                <w:sz w:val="28"/>
                <w:szCs w:val="28"/>
              </w:rPr>
              <w:t xml:space="preserve"> and respond</w:t>
            </w:r>
          </w:p>
        </w:tc>
        <w:tc>
          <w:tcPr>
            <w:tcW w:w="2147" w:type="dxa"/>
          </w:tcPr>
          <w:p w:rsidR="00F32DEC" w:rsidRPr="00A7656F" w:rsidRDefault="00F32DEC" w:rsidP="00322541">
            <w:pPr>
              <w:tabs>
                <w:tab w:val="left" w:pos="2625"/>
              </w:tabs>
              <w:rPr>
                <w:rFonts w:ascii="Times New Roman" w:hAnsi="Times New Roman" w:cs="Times New Roman"/>
                <w:color w:val="000000" w:themeColor="text1"/>
                <w:sz w:val="28"/>
                <w:szCs w:val="28"/>
              </w:rPr>
            </w:pPr>
          </w:p>
        </w:tc>
      </w:tr>
      <w:tr w:rsidR="00A7656F" w:rsidRPr="00A7656F" w:rsidTr="00EF2E24">
        <w:tc>
          <w:tcPr>
            <w:tcW w:w="2446" w:type="dxa"/>
          </w:tcPr>
          <w:p w:rsidR="00F32DEC" w:rsidRPr="00A7656F" w:rsidRDefault="0066177B" w:rsidP="00322541">
            <w:pPr>
              <w:tabs>
                <w:tab w:val="left" w:pos="2625"/>
              </w:tabs>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STEP11: TYPES OF SEPARATION TECHNIQUES.</w:t>
            </w:r>
          </w:p>
        </w:tc>
        <w:tc>
          <w:tcPr>
            <w:tcW w:w="2823" w:type="dxa"/>
          </w:tcPr>
          <w:p w:rsidR="00F32DEC" w:rsidRPr="00A7656F" w:rsidRDefault="0066177B"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teacher enumerate  explain and carry</w:t>
            </w:r>
            <w:r w:rsidR="00EF2E24" w:rsidRPr="00A7656F">
              <w:rPr>
                <w:rFonts w:ascii="Times New Roman" w:hAnsi="Times New Roman" w:cs="Times New Roman"/>
                <w:color w:val="000000" w:themeColor="text1"/>
                <w:sz w:val="28"/>
                <w:szCs w:val="28"/>
              </w:rPr>
              <w:t xml:space="preserve"> practical activities on</w:t>
            </w:r>
            <w:r w:rsidRPr="00A7656F">
              <w:rPr>
                <w:rFonts w:ascii="Times New Roman" w:hAnsi="Times New Roman" w:cs="Times New Roman"/>
                <w:color w:val="000000" w:themeColor="text1"/>
                <w:sz w:val="28"/>
                <w:szCs w:val="28"/>
              </w:rPr>
              <w:t xml:space="preserve"> the following types of separation techniques</w:t>
            </w:r>
          </w:p>
          <w:p w:rsidR="0066177B" w:rsidRPr="00A7656F" w:rsidRDefault="0066177B" w:rsidP="0066177B">
            <w:pPr>
              <w:pStyle w:val="ListParagraph"/>
              <w:tabs>
                <w:tab w:val="left" w:pos="2625"/>
              </w:tabs>
              <w:ind w:left="1080"/>
              <w:rPr>
                <w:rFonts w:ascii="Times New Roman" w:hAnsi="Times New Roman" w:cs="Times New Roman"/>
                <w:color w:val="000000" w:themeColor="text1"/>
                <w:sz w:val="28"/>
                <w:szCs w:val="28"/>
              </w:rPr>
            </w:pPr>
          </w:p>
          <w:p w:rsidR="0066177B" w:rsidRPr="00A7656F" w:rsidRDefault="0066177B" w:rsidP="0066177B">
            <w:pPr>
              <w:pStyle w:val="ListParagraph"/>
              <w:numPr>
                <w:ilvl w:val="0"/>
                <w:numId w:val="10"/>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Filtration</w:t>
            </w:r>
          </w:p>
          <w:p w:rsidR="0066177B" w:rsidRPr="00A7656F" w:rsidRDefault="0066177B" w:rsidP="0066177B">
            <w:pPr>
              <w:pStyle w:val="ListParagraph"/>
              <w:numPr>
                <w:ilvl w:val="0"/>
                <w:numId w:val="10"/>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Sieving</w:t>
            </w:r>
          </w:p>
          <w:p w:rsidR="0066177B" w:rsidRPr="00A7656F" w:rsidRDefault="0066177B" w:rsidP="0066177B">
            <w:pPr>
              <w:pStyle w:val="ListParagraph"/>
              <w:numPr>
                <w:ilvl w:val="0"/>
                <w:numId w:val="10"/>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Decantation</w:t>
            </w:r>
          </w:p>
          <w:p w:rsidR="0066177B" w:rsidRPr="00A7656F" w:rsidRDefault="0066177B" w:rsidP="0066177B">
            <w:pPr>
              <w:pStyle w:val="ListParagraph"/>
              <w:numPr>
                <w:ilvl w:val="0"/>
                <w:numId w:val="10"/>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Evaporation</w:t>
            </w:r>
          </w:p>
          <w:p w:rsidR="0066177B" w:rsidRPr="00A7656F" w:rsidRDefault="0066177B" w:rsidP="0066177B">
            <w:pPr>
              <w:pStyle w:val="ListParagraph"/>
              <w:numPr>
                <w:ilvl w:val="0"/>
                <w:numId w:val="10"/>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Fractional distillation</w:t>
            </w:r>
          </w:p>
          <w:p w:rsidR="0066177B" w:rsidRPr="00A7656F" w:rsidRDefault="0066177B" w:rsidP="0066177B">
            <w:pPr>
              <w:pStyle w:val="ListParagraph"/>
              <w:numPr>
                <w:ilvl w:val="0"/>
                <w:numId w:val="10"/>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Crystallization</w:t>
            </w:r>
          </w:p>
          <w:p w:rsidR="0066177B" w:rsidRPr="00A7656F" w:rsidRDefault="00EF2E24" w:rsidP="0066177B">
            <w:pPr>
              <w:pStyle w:val="ListParagraph"/>
              <w:numPr>
                <w:ilvl w:val="0"/>
                <w:numId w:val="10"/>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Hand picking</w:t>
            </w:r>
          </w:p>
          <w:p w:rsidR="00EF2E24" w:rsidRPr="00A7656F" w:rsidRDefault="00EF2E24" w:rsidP="00EF2E24">
            <w:pPr>
              <w:pStyle w:val="ListParagraph"/>
              <w:numPr>
                <w:ilvl w:val="0"/>
                <w:numId w:val="10"/>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Use of separating funnel and </w:t>
            </w:r>
          </w:p>
          <w:p w:rsidR="00EF2E24" w:rsidRPr="00A7656F" w:rsidRDefault="00EF2E24" w:rsidP="00EF2E24">
            <w:pPr>
              <w:pStyle w:val="ListParagraph"/>
              <w:numPr>
                <w:ilvl w:val="0"/>
                <w:numId w:val="10"/>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Magnetic separation</w:t>
            </w:r>
          </w:p>
        </w:tc>
        <w:tc>
          <w:tcPr>
            <w:tcW w:w="1793" w:type="dxa"/>
          </w:tcPr>
          <w:p w:rsidR="00F32DEC" w:rsidRPr="00A7656F" w:rsidRDefault="00EF2E24" w:rsidP="00AA46D9">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The student</w:t>
            </w:r>
            <w:r w:rsidR="00AA46D9" w:rsidRPr="00A7656F">
              <w:rPr>
                <w:rFonts w:ascii="Times New Roman" w:hAnsi="Times New Roman" w:cs="Times New Roman"/>
                <w:color w:val="000000" w:themeColor="text1"/>
                <w:sz w:val="28"/>
                <w:szCs w:val="28"/>
              </w:rPr>
              <w:t xml:space="preserve"> listens to the teacher and ask questions where necessary</w:t>
            </w:r>
            <w:r w:rsidRPr="00A7656F">
              <w:rPr>
                <w:rFonts w:ascii="Times New Roman" w:hAnsi="Times New Roman" w:cs="Times New Roman"/>
                <w:color w:val="000000" w:themeColor="text1"/>
                <w:sz w:val="28"/>
                <w:szCs w:val="28"/>
              </w:rPr>
              <w:t>.</w:t>
            </w:r>
          </w:p>
        </w:tc>
        <w:tc>
          <w:tcPr>
            <w:tcW w:w="2147" w:type="dxa"/>
          </w:tcPr>
          <w:p w:rsidR="00F32DEC" w:rsidRPr="00A7656F" w:rsidRDefault="00AA46D9"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To make the students the types of separation techniques  and the factors to consider when choosing a method to use</w:t>
            </w:r>
          </w:p>
        </w:tc>
      </w:tr>
      <w:tr w:rsidR="00A7656F" w:rsidRPr="00A7656F" w:rsidTr="00EF2E24">
        <w:tc>
          <w:tcPr>
            <w:tcW w:w="2446" w:type="dxa"/>
          </w:tcPr>
          <w:p w:rsidR="00F32DEC" w:rsidRPr="00A7656F" w:rsidRDefault="00AA46D9" w:rsidP="00322541">
            <w:pPr>
              <w:tabs>
                <w:tab w:val="left" w:pos="2625"/>
              </w:tabs>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STEP111: PRACTICAL ACTIVITIES INVOLVED IN SEPARATION TECHNIQUES</w:t>
            </w:r>
          </w:p>
        </w:tc>
        <w:tc>
          <w:tcPr>
            <w:tcW w:w="2823" w:type="dxa"/>
          </w:tcPr>
          <w:p w:rsidR="00AA46D9" w:rsidRPr="00A7656F" w:rsidRDefault="00AA46D9"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The teacher put the student into small groups and carry out some practical activities to demonstrate the following separation </w:t>
            </w:r>
            <w:r w:rsidR="00693113" w:rsidRPr="00A7656F">
              <w:rPr>
                <w:rFonts w:ascii="Times New Roman" w:hAnsi="Times New Roman" w:cs="Times New Roman"/>
                <w:color w:val="000000" w:themeColor="text1"/>
                <w:sz w:val="28"/>
                <w:szCs w:val="28"/>
              </w:rPr>
              <w:t>techniques</w:t>
            </w:r>
          </w:p>
          <w:p w:rsidR="00AA46D9" w:rsidRPr="00A7656F" w:rsidRDefault="00AA46D9" w:rsidP="00AA46D9">
            <w:pPr>
              <w:pStyle w:val="ListParagraph"/>
              <w:numPr>
                <w:ilvl w:val="0"/>
                <w:numId w:val="11"/>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Filtration</w:t>
            </w:r>
          </w:p>
          <w:p w:rsidR="00AA46D9" w:rsidRPr="00A7656F" w:rsidRDefault="00AA46D9" w:rsidP="00AA46D9">
            <w:pPr>
              <w:pStyle w:val="ListParagraph"/>
              <w:numPr>
                <w:ilvl w:val="0"/>
                <w:numId w:val="11"/>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Sieving</w:t>
            </w:r>
          </w:p>
          <w:p w:rsidR="00AA46D9" w:rsidRPr="00A7656F" w:rsidRDefault="00AA46D9" w:rsidP="00AA46D9">
            <w:pPr>
              <w:pStyle w:val="ListParagraph"/>
              <w:numPr>
                <w:ilvl w:val="0"/>
                <w:numId w:val="11"/>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Decantation</w:t>
            </w:r>
          </w:p>
          <w:p w:rsidR="00AA46D9" w:rsidRPr="00A7656F" w:rsidRDefault="00AA46D9" w:rsidP="00AA46D9">
            <w:pPr>
              <w:pStyle w:val="ListParagraph"/>
              <w:numPr>
                <w:ilvl w:val="0"/>
                <w:numId w:val="11"/>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Evaporation</w:t>
            </w:r>
          </w:p>
          <w:p w:rsidR="00AA46D9" w:rsidRPr="00A7656F" w:rsidRDefault="00AA46D9" w:rsidP="00AA46D9">
            <w:pPr>
              <w:pStyle w:val="ListParagraph"/>
              <w:numPr>
                <w:ilvl w:val="0"/>
                <w:numId w:val="11"/>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Fractional distillation</w:t>
            </w:r>
          </w:p>
          <w:p w:rsidR="00AA46D9" w:rsidRPr="00A7656F" w:rsidRDefault="00AA46D9" w:rsidP="00AA46D9">
            <w:pPr>
              <w:pStyle w:val="ListParagraph"/>
              <w:numPr>
                <w:ilvl w:val="0"/>
                <w:numId w:val="11"/>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Crystallization</w:t>
            </w:r>
          </w:p>
          <w:p w:rsidR="00AA46D9" w:rsidRPr="00A7656F" w:rsidRDefault="00AA46D9" w:rsidP="00AA46D9">
            <w:pPr>
              <w:pStyle w:val="ListParagraph"/>
              <w:numPr>
                <w:ilvl w:val="0"/>
                <w:numId w:val="11"/>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Hand picking</w:t>
            </w:r>
          </w:p>
          <w:p w:rsidR="00A87CF3" w:rsidRPr="00A7656F" w:rsidRDefault="00A87CF3" w:rsidP="00AA46D9">
            <w:pPr>
              <w:pStyle w:val="ListParagraph"/>
              <w:numPr>
                <w:ilvl w:val="0"/>
                <w:numId w:val="11"/>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Use of separating funnel and</w:t>
            </w:r>
          </w:p>
          <w:p w:rsidR="00AA46D9" w:rsidRPr="00A7656F" w:rsidRDefault="00AA46D9" w:rsidP="00AA46D9">
            <w:pPr>
              <w:pStyle w:val="ListParagraph"/>
              <w:numPr>
                <w:ilvl w:val="0"/>
                <w:numId w:val="11"/>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Magnetic separation</w:t>
            </w:r>
          </w:p>
        </w:tc>
        <w:tc>
          <w:tcPr>
            <w:tcW w:w="1793" w:type="dxa"/>
          </w:tcPr>
          <w:p w:rsidR="00F32DEC" w:rsidRPr="00A7656F" w:rsidRDefault="00AA46D9"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The student repeat the practical activity after the teacher in the small groups</w:t>
            </w:r>
          </w:p>
        </w:tc>
        <w:tc>
          <w:tcPr>
            <w:tcW w:w="2147" w:type="dxa"/>
          </w:tcPr>
          <w:p w:rsidR="00F32DEC" w:rsidRPr="00A7656F" w:rsidRDefault="00AA46D9"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To help the students understand how separation is being carried out using different methods and also to acquire the basic science process skills of observation, communication and experimentation</w:t>
            </w:r>
          </w:p>
        </w:tc>
      </w:tr>
      <w:tr w:rsidR="00A7656F" w:rsidRPr="00A7656F" w:rsidTr="00EF2E24">
        <w:tc>
          <w:tcPr>
            <w:tcW w:w="2446" w:type="dxa"/>
          </w:tcPr>
          <w:p w:rsidR="00F32DEC" w:rsidRPr="00A7656F" w:rsidRDefault="00693113" w:rsidP="00322541">
            <w:pPr>
              <w:tabs>
                <w:tab w:val="left" w:pos="2625"/>
              </w:tabs>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lastRenderedPageBreak/>
              <w:t>EVALUATION</w:t>
            </w:r>
          </w:p>
        </w:tc>
        <w:tc>
          <w:tcPr>
            <w:tcW w:w="2823" w:type="dxa"/>
          </w:tcPr>
          <w:p w:rsidR="00F32DEC" w:rsidRPr="00A7656F" w:rsidRDefault="00693113"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The teacher evaluates the lesson by asking the following questions: i. explain the concept of separation technique.</w:t>
            </w:r>
          </w:p>
          <w:p w:rsidR="00693113" w:rsidRPr="00A7656F" w:rsidRDefault="00693113"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ii.</w:t>
            </w:r>
            <w:r w:rsidR="00EA51F4" w:rsidRPr="00A7656F">
              <w:rPr>
                <w:rFonts w:ascii="Times New Roman" w:hAnsi="Times New Roman" w:cs="Times New Roman"/>
                <w:color w:val="000000" w:themeColor="text1"/>
                <w:sz w:val="28"/>
                <w:szCs w:val="28"/>
              </w:rPr>
              <w:t xml:space="preserve"> list 5 types of separation techniques</w:t>
            </w:r>
          </w:p>
          <w:p w:rsidR="00EA51F4" w:rsidRPr="00A7656F" w:rsidRDefault="00EA51F4"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iii. explain how to carry out sieving, use of separating funnel and filtration  separation techniques.</w:t>
            </w:r>
          </w:p>
          <w:p w:rsidR="00EA51F4" w:rsidRPr="00A7656F" w:rsidRDefault="00EA51F4" w:rsidP="00322541">
            <w:pPr>
              <w:tabs>
                <w:tab w:val="left" w:pos="2625"/>
              </w:tabs>
              <w:rPr>
                <w:rFonts w:ascii="Times New Roman" w:hAnsi="Times New Roman" w:cs="Times New Roman"/>
                <w:color w:val="000000" w:themeColor="text1"/>
                <w:sz w:val="28"/>
                <w:szCs w:val="28"/>
              </w:rPr>
            </w:pPr>
          </w:p>
          <w:p w:rsidR="00693113" w:rsidRPr="00A7656F" w:rsidRDefault="00693113" w:rsidP="00322541">
            <w:pPr>
              <w:tabs>
                <w:tab w:val="left" w:pos="2625"/>
              </w:tabs>
              <w:rPr>
                <w:rFonts w:ascii="Times New Roman" w:hAnsi="Times New Roman" w:cs="Times New Roman"/>
                <w:color w:val="000000" w:themeColor="text1"/>
                <w:sz w:val="28"/>
                <w:szCs w:val="28"/>
              </w:rPr>
            </w:pPr>
          </w:p>
        </w:tc>
        <w:tc>
          <w:tcPr>
            <w:tcW w:w="1793" w:type="dxa"/>
          </w:tcPr>
          <w:p w:rsidR="00F32DEC" w:rsidRPr="00A7656F" w:rsidRDefault="00521DD0"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students listen to the teacher and answer the questions</w:t>
            </w:r>
          </w:p>
        </w:tc>
        <w:tc>
          <w:tcPr>
            <w:tcW w:w="2147" w:type="dxa"/>
          </w:tcPr>
          <w:p w:rsidR="00F32DEC" w:rsidRPr="00A7656F" w:rsidRDefault="00521DD0"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To check if the students understood the lesson</w:t>
            </w:r>
          </w:p>
        </w:tc>
      </w:tr>
    </w:tbl>
    <w:p w:rsidR="002611E9" w:rsidRPr="00A7656F" w:rsidRDefault="002611E9" w:rsidP="00322541">
      <w:pPr>
        <w:tabs>
          <w:tab w:val="left" w:pos="2625"/>
        </w:tabs>
        <w:rPr>
          <w:rFonts w:ascii="Times New Roman" w:hAnsi="Times New Roman" w:cs="Times New Roman"/>
          <w:color w:val="000000" w:themeColor="text1"/>
          <w:sz w:val="28"/>
          <w:szCs w:val="28"/>
        </w:rPr>
      </w:pPr>
    </w:p>
    <w:p w:rsidR="00322541" w:rsidRPr="00A7656F" w:rsidRDefault="002611E9" w:rsidP="0032254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w:t>
      </w:r>
      <w:r w:rsidR="00521DD0" w:rsidRPr="00A7656F">
        <w:rPr>
          <w:rFonts w:ascii="Times New Roman" w:hAnsi="Times New Roman" w:cs="Times New Roman"/>
          <w:b/>
          <w:color w:val="000000" w:themeColor="text1"/>
          <w:sz w:val="28"/>
          <w:szCs w:val="28"/>
        </w:rPr>
        <w:t xml:space="preserve">SUMMARY: the </w:t>
      </w:r>
      <w:r w:rsidR="00521DD0" w:rsidRPr="00A7656F">
        <w:rPr>
          <w:rFonts w:ascii="Times New Roman" w:hAnsi="Times New Roman" w:cs="Times New Roman"/>
          <w:color w:val="000000" w:themeColor="text1"/>
          <w:sz w:val="28"/>
          <w:szCs w:val="28"/>
        </w:rPr>
        <w:t>teacher summarize the lesson pointing out the salient points .</w:t>
      </w:r>
    </w:p>
    <w:p w:rsidR="00EF42E2" w:rsidRPr="00A7656F" w:rsidRDefault="00EF42E2" w:rsidP="00322541">
      <w:pPr>
        <w:tabs>
          <w:tab w:val="left" w:pos="2625"/>
        </w:tabs>
        <w:rPr>
          <w:rFonts w:ascii="Times New Roman" w:hAnsi="Times New Roman" w:cs="Times New Roman"/>
          <w:color w:val="000000" w:themeColor="text1"/>
          <w:sz w:val="28"/>
          <w:szCs w:val="28"/>
        </w:rPr>
      </w:pPr>
    </w:p>
    <w:p w:rsidR="00EF42E2" w:rsidRPr="00A7656F" w:rsidRDefault="00EF42E2" w:rsidP="00322541">
      <w:pPr>
        <w:tabs>
          <w:tab w:val="left" w:pos="2625"/>
        </w:tabs>
        <w:rPr>
          <w:rFonts w:ascii="Times New Roman" w:hAnsi="Times New Roman" w:cs="Times New Roman"/>
          <w:color w:val="000000" w:themeColor="text1"/>
          <w:sz w:val="28"/>
          <w:szCs w:val="28"/>
        </w:rPr>
      </w:pPr>
    </w:p>
    <w:p w:rsidR="00EF42E2" w:rsidRPr="00A7656F" w:rsidRDefault="00EF42E2" w:rsidP="00EF42E2">
      <w:pPr>
        <w:tabs>
          <w:tab w:val="left" w:pos="2625"/>
        </w:tabs>
        <w:jc w:val="center"/>
        <w:rPr>
          <w:rFonts w:ascii="Times New Roman" w:hAnsi="Times New Roman" w:cs="Times New Roman"/>
          <w:b/>
          <w:color w:val="000000" w:themeColor="text1"/>
          <w:sz w:val="28"/>
          <w:szCs w:val="28"/>
        </w:rPr>
      </w:pPr>
    </w:p>
    <w:p w:rsidR="00EF42E2" w:rsidRPr="00A7656F" w:rsidRDefault="00EF42E2" w:rsidP="00EF42E2">
      <w:pPr>
        <w:tabs>
          <w:tab w:val="left" w:pos="2625"/>
        </w:tabs>
        <w:jc w:val="center"/>
        <w:rPr>
          <w:rFonts w:ascii="Times New Roman" w:hAnsi="Times New Roman" w:cs="Times New Roman"/>
          <w:b/>
          <w:color w:val="000000" w:themeColor="text1"/>
          <w:sz w:val="28"/>
          <w:szCs w:val="28"/>
        </w:rPr>
      </w:pPr>
    </w:p>
    <w:p w:rsidR="00EF42E2" w:rsidRPr="00A7656F" w:rsidRDefault="00EF42E2" w:rsidP="00EF42E2">
      <w:pPr>
        <w:tabs>
          <w:tab w:val="left" w:pos="2625"/>
        </w:tabs>
        <w:jc w:val="center"/>
        <w:rPr>
          <w:rFonts w:ascii="Times New Roman" w:hAnsi="Times New Roman" w:cs="Times New Roman"/>
          <w:b/>
          <w:color w:val="000000" w:themeColor="text1"/>
          <w:sz w:val="28"/>
          <w:szCs w:val="28"/>
        </w:rPr>
      </w:pPr>
    </w:p>
    <w:p w:rsidR="00EF42E2" w:rsidRPr="00A7656F" w:rsidRDefault="00EF42E2" w:rsidP="00EF42E2">
      <w:pPr>
        <w:tabs>
          <w:tab w:val="left" w:pos="2625"/>
        </w:tabs>
        <w:jc w:val="center"/>
        <w:rPr>
          <w:rFonts w:ascii="Times New Roman" w:hAnsi="Times New Roman" w:cs="Times New Roman"/>
          <w:b/>
          <w:color w:val="000000" w:themeColor="text1"/>
          <w:sz w:val="28"/>
          <w:szCs w:val="28"/>
        </w:rPr>
      </w:pPr>
    </w:p>
    <w:p w:rsidR="00EF42E2" w:rsidRPr="00A7656F" w:rsidRDefault="00EF42E2" w:rsidP="00EF42E2">
      <w:pPr>
        <w:tabs>
          <w:tab w:val="left" w:pos="2625"/>
        </w:tabs>
        <w:jc w:val="center"/>
        <w:rPr>
          <w:rFonts w:ascii="Times New Roman" w:hAnsi="Times New Roman" w:cs="Times New Roman"/>
          <w:b/>
          <w:color w:val="000000" w:themeColor="text1"/>
          <w:sz w:val="28"/>
          <w:szCs w:val="28"/>
        </w:rPr>
      </w:pPr>
    </w:p>
    <w:p w:rsidR="00EF42E2" w:rsidRPr="00A7656F" w:rsidRDefault="00EF42E2" w:rsidP="00EF42E2">
      <w:pPr>
        <w:tabs>
          <w:tab w:val="left" w:pos="2625"/>
        </w:tabs>
        <w:jc w:val="center"/>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APPENDIX H</w:t>
      </w:r>
    </w:p>
    <w:p w:rsidR="00EF42E2" w:rsidRPr="00A7656F" w:rsidRDefault="00EF42E2" w:rsidP="00EF42E2">
      <w:pPr>
        <w:tabs>
          <w:tab w:val="left" w:pos="2625"/>
        </w:tabs>
        <w:jc w:val="center"/>
        <w:rPr>
          <w:rFonts w:ascii="Times New Roman" w:hAnsi="Times New Roman" w:cs="Times New Roman"/>
          <w:b/>
          <w:color w:val="000000" w:themeColor="text1"/>
          <w:sz w:val="28"/>
          <w:szCs w:val="28"/>
        </w:rPr>
      </w:pPr>
    </w:p>
    <w:p w:rsidR="00EF42E2" w:rsidRPr="00A7656F" w:rsidRDefault="00EF42E2" w:rsidP="00EF42E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NOTE OF LESSON FOR </w:t>
      </w:r>
      <w:r w:rsidR="00ED0358" w:rsidRPr="00A7656F">
        <w:rPr>
          <w:rFonts w:ascii="Times New Roman" w:hAnsi="Times New Roman" w:cs="Times New Roman"/>
          <w:color w:val="000000" w:themeColor="text1"/>
          <w:sz w:val="28"/>
          <w:szCs w:val="28"/>
        </w:rPr>
        <w:t>CONTROL</w:t>
      </w:r>
      <w:r w:rsidRPr="00A7656F">
        <w:rPr>
          <w:rFonts w:ascii="Times New Roman" w:hAnsi="Times New Roman" w:cs="Times New Roman"/>
          <w:color w:val="000000" w:themeColor="text1"/>
          <w:sz w:val="28"/>
          <w:szCs w:val="28"/>
        </w:rPr>
        <w:t xml:space="preserve"> GROUP ON THE CONCEPT OF SEPARATION TECHNIQUES</w:t>
      </w:r>
    </w:p>
    <w:p w:rsidR="00EF42E2" w:rsidRPr="00A7656F" w:rsidRDefault="00EF42E2" w:rsidP="00EF42E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SUBJECT: CHEMISTRY</w:t>
      </w:r>
    </w:p>
    <w:p w:rsidR="00EF42E2" w:rsidRPr="00A7656F" w:rsidRDefault="00EF42E2" w:rsidP="00EF42E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CLASS: SSI</w:t>
      </w:r>
    </w:p>
    <w:p w:rsidR="00EF42E2" w:rsidRPr="00A7656F" w:rsidRDefault="00EF42E2" w:rsidP="00EF42E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TOPIC:  SEPARATION TECHNIQUES</w:t>
      </w:r>
    </w:p>
    <w:p w:rsidR="00EF42E2" w:rsidRPr="00A7656F" w:rsidRDefault="00EF42E2" w:rsidP="00EF42E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CLASS SIZE: 50 STUDENTS</w:t>
      </w:r>
    </w:p>
    <w:p w:rsidR="00EF42E2" w:rsidRPr="00A7656F" w:rsidRDefault="00EF42E2" w:rsidP="00EF42E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SEX: MIXED</w:t>
      </w:r>
    </w:p>
    <w:p w:rsidR="00EF42E2" w:rsidRPr="00A7656F" w:rsidRDefault="00EF42E2" w:rsidP="00EF42E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DURATION: 80 MINUTES (DOUBLE PERIOD)</w:t>
      </w:r>
    </w:p>
    <w:p w:rsidR="00EF42E2" w:rsidRPr="00A7656F" w:rsidRDefault="00EF42E2" w:rsidP="00EF42E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DATE: 30</w:t>
      </w:r>
      <w:r w:rsidRPr="00A7656F">
        <w:rPr>
          <w:rFonts w:ascii="Times New Roman" w:hAnsi="Times New Roman" w:cs="Times New Roman"/>
          <w:color w:val="000000" w:themeColor="text1"/>
          <w:sz w:val="28"/>
          <w:szCs w:val="28"/>
          <w:vertAlign w:val="superscript"/>
        </w:rPr>
        <w:t>TH</w:t>
      </w:r>
      <w:r w:rsidRPr="00A7656F">
        <w:rPr>
          <w:rFonts w:ascii="Times New Roman" w:hAnsi="Times New Roman" w:cs="Times New Roman"/>
          <w:color w:val="000000" w:themeColor="text1"/>
          <w:sz w:val="28"/>
          <w:szCs w:val="28"/>
        </w:rPr>
        <w:t xml:space="preserve"> SEPTEMBER, 2019</w:t>
      </w:r>
    </w:p>
    <w:p w:rsidR="00EF42E2" w:rsidRPr="00A7656F" w:rsidRDefault="00EF42E2" w:rsidP="00EF42E2">
      <w:pPr>
        <w:tabs>
          <w:tab w:val="left" w:pos="2625"/>
        </w:tabs>
        <w:rPr>
          <w:rFonts w:ascii="Times New Roman" w:hAnsi="Times New Roman" w:cs="Times New Roman"/>
          <w:color w:val="000000" w:themeColor="text1"/>
          <w:sz w:val="28"/>
          <w:szCs w:val="28"/>
        </w:rPr>
      </w:pPr>
    </w:p>
    <w:p w:rsidR="00EF42E2" w:rsidRPr="00A7656F" w:rsidRDefault="00EF42E2" w:rsidP="00EF42E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BEHAVIOURAL OBJECTIVES: during and at the end of the lesson, students should be able to:</w:t>
      </w:r>
    </w:p>
    <w:p w:rsidR="00EF42E2" w:rsidRPr="00A7656F" w:rsidRDefault="00EF42E2" w:rsidP="00EF42E2">
      <w:pPr>
        <w:tabs>
          <w:tab w:val="left" w:pos="2625"/>
        </w:tabs>
        <w:rPr>
          <w:rFonts w:ascii="Times New Roman" w:hAnsi="Times New Roman" w:cs="Times New Roman"/>
          <w:color w:val="000000" w:themeColor="text1"/>
          <w:sz w:val="28"/>
          <w:szCs w:val="28"/>
        </w:rPr>
      </w:pPr>
    </w:p>
    <w:p w:rsidR="00EF42E2" w:rsidRPr="00A7656F" w:rsidRDefault="00EF42E2" w:rsidP="00EF42E2">
      <w:pPr>
        <w:pStyle w:val="ListParagraph"/>
        <w:numPr>
          <w:ilvl w:val="0"/>
          <w:numId w:val="7"/>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Define separation technique</w:t>
      </w:r>
    </w:p>
    <w:p w:rsidR="00EF42E2" w:rsidRPr="00A7656F" w:rsidRDefault="00EF42E2" w:rsidP="00EF42E2">
      <w:pPr>
        <w:pStyle w:val="ListParagraph"/>
        <w:numPr>
          <w:ilvl w:val="0"/>
          <w:numId w:val="7"/>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List at least 5 types of separation techniques</w:t>
      </w:r>
    </w:p>
    <w:p w:rsidR="00EF42E2" w:rsidRPr="00A7656F" w:rsidRDefault="00EF42E2" w:rsidP="00EF42E2">
      <w:pPr>
        <w:pStyle w:val="ListParagraph"/>
        <w:numPr>
          <w:ilvl w:val="0"/>
          <w:numId w:val="7"/>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Explain the following separation techniques</w:t>
      </w:r>
    </w:p>
    <w:p w:rsidR="00EF42E2" w:rsidRPr="00A7656F" w:rsidRDefault="00EF42E2" w:rsidP="00EF42E2">
      <w:pPr>
        <w:pStyle w:val="ListParagraph"/>
        <w:numPr>
          <w:ilvl w:val="0"/>
          <w:numId w:val="8"/>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Filtration</w:t>
      </w:r>
    </w:p>
    <w:p w:rsidR="00EF42E2" w:rsidRPr="00A7656F" w:rsidRDefault="00EF42E2" w:rsidP="00EF42E2">
      <w:pPr>
        <w:pStyle w:val="ListParagraph"/>
        <w:numPr>
          <w:ilvl w:val="0"/>
          <w:numId w:val="8"/>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Sieving. </w:t>
      </w:r>
    </w:p>
    <w:p w:rsidR="00EF42E2" w:rsidRPr="00A7656F" w:rsidRDefault="00EF42E2" w:rsidP="00EF42E2">
      <w:pPr>
        <w:pStyle w:val="ListParagraph"/>
        <w:numPr>
          <w:ilvl w:val="0"/>
          <w:numId w:val="8"/>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Use of separating funnel.</w:t>
      </w:r>
    </w:p>
    <w:p w:rsidR="00EF42E2" w:rsidRPr="00A7656F" w:rsidRDefault="00EF42E2" w:rsidP="00EF42E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 xml:space="preserve">PREVIOUS KNOWLEDGE: </w:t>
      </w:r>
      <w:r w:rsidRPr="00A7656F">
        <w:rPr>
          <w:rFonts w:ascii="Times New Roman" w:hAnsi="Times New Roman" w:cs="Times New Roman"/>
          <w:color w:val="000000" w:themeColor="text1"/>
          <w:sz w:val="28"/>
          <w:szCs w:val="28"/>
        </w:rPr>
        <w:t>student have learnt about mixtures.</w:t>
      </w:r>
    </w:p>
    <w:p w:rsidR="00EF42E2" w:rsidRPr="00A7656F" w:rsidRDefault="00EF42E2" w:rsidP="00EF42E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INSTRUCTIONAL MATERIALS</w:t>
      </w:r>
      <w:r w:rsidRPr="00A7656F">
        <w:rPr>
          <w:rFonts w:ascii="Times New Roman" w:hAnsi="Times New Roman" w:cs="Times New Roman"/>
          <w:color w:val="000000" w:themeColor="text1"/>
          <w:sz w:val="28"/>
          <w:szCs w:val="28"/>
        </w:rPr>
        <w:t xml:space="preserve">: </w:t>
      </w:r>
      <w:r w:rsidR="00ED0358" w:rsidRPr="00A7656F">
        <w:rPr>
          <w:rFonts w:ascii="Times New Roman" w:hAnsi="Times New Roman" w:cs="Times New Roman"/>
          <w:color w:val="000000" w:themeColor="text1"/>
          <w:sz w:val="28"/>
          <w:szCs w:val="28"/>
        </w:rPr>
        <w:t>a chart showing filtration and use of funnel separation technique</w:t>
      </w:r>
    </w:p>
    <w:p w:rsidR="00EF42E2" w:rsidRPr="00A7656F" w:rsidRDefault="00EF42E2" w:rsidP="00EF42E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REFERENCE MATERIAL</w:t>
      </w:r>
      <w:r w:rsidR="00ED0358" w:rsidRPr="00A7656F">
        <w:rPr>
          <w:rFonts w:ascii="Times New Roman" w:hAnsi="Times New Roman" w:cs="Times New Roman"/>
          <w:b/>
          <w:color w:val="000000" w:themeColor="text1"/>
          <w:sz w:val="28"/>
          <w:szCs w:val="28"/>
        </w:rPr>
        <w:t>S</w:t>
      </w:r>
      <w:r w:rsidRPr="00A7656F">
        <w:rPr>
          <w:rFonts w:ascii="Times New Roman" w:hAnsi="Times New Roman" w:cs="Times New Roman"/>
          <w:b/>
          <w:color w:val="000000" w:themeColor="text1"/>
          <w:sz w:val="28"/>
          <w:szCs w:val="28"/>
        </w:rPr>
        <w:t xml:space="preserve">: </w:t>
      </w:r>
      <w:r w:rsidRPr="00A7656F">
        <w:rPr>
          <w:rFonts w:ascii="Times New Roman" w:hAnsi="Times New Roman" w:cs="Times New Roman"/>
          <w:color w:val="000000" w:themeColor="text1"/>
          <w:sz w:val="28"/>
          <w:szCs w:val="28"/>
        </w:rPr>
        <w:t>essential chemistry for senior secondary schools by I.A. ODESINA</w:t>
      </w:r>
    </w:p>
    <w:p w:rsidR="00EF42E2" w:rsidRPr="00A7656F" w:rsidRDefault="00EF42E2" w:rsidP="00EF42E2">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New school chemistry for senior secondary schools by Osei Yaw Ababio(5</w:t>
      </w:r>
      <w:r w:rsidRPr="00A7656F">
        <w:rPr>
          <w:rFonts w:ascii="Times New Roman" w:hAnsi="Times New Roman" w:cs="Times New Roman"/>
          <w:color w:val="000000" w:themeColor="text1"/>
          <w:sz w:val="28"/>
          <w:szCs w:val="28"/>
          <w:vertAlign w:val="superscript"/>
        </w:rPr>
        <w:t>th</w:t>
      </w:r>
      <w:r w:rsidRPr="00A7656F">
        <w:rPr>
          <w:rFonts w:ascii="Times New Roman" w:hAnsi="Times New Roman" w:cs="Times New Roman"/>
          <w:color w:val="000000" w:themeColor="text1"/>
          <w:sz w:val="28"/>
          <w:szCs w:val="28"/>
        </w:rPr>
        <w:t xml:space="preserve"> edition)</w:t>
      </w:r>
    </w:p>
    <w:p w:rsidR="00ED0358" w:rsidRPr="00A7656F" w:rsidRDefault="00ED0358" w:rsidP="00ED0358">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 xml:space="preserve">INSTRUCTIONAL STRATEGY: </w:t>
      </w:r>
      <w:r w:rsidRPr="00A7656F">
        <w:rPr>
          <w:rFonts w:ascii="Times New Roman" w:hAnsi="Times New Roman" w:cs="Times New Roman"/>
          <w:color w:val="000000" w:themeColor="text1"/>
          <w:sz w:val="28"/>
          <w:szCs w:val="28"/>
        </w:rPr>
        <w:t>lecture method</w:t>
      </w:r>
    </w:p>
    <w:p w:rsidR="00ED0358" w:rsidRPr="00A7656F" w:rsidRDefault="00ED0358" w:rsidP="00ED0358">
      <w:pPr>
        <w:tabs>
          <w:tab w:val="left" w:pos="2625"/>
        </w:tabs>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PRESENTATION</w:t>
      </w:r>
    </w:p>
    <w:p w:rsidR="00ED0358" w:rsidRPr="00A7656F" w:rsidRDefault="00ED0358" w:rsidP="00ED0358">
      <w:pPr>
        <w:tabs>
          <w:tab w:val="left" w:pos="2625"/>
        </w:tabs>
        <w:rPr>
          <w:rFonts w:ascii="Times New Roman" w:hAnsi="Times New Roman" w:cs="Times New Roman"/>
          <w:color w:val="000000" w:themeColor="text1"/>
          <w:sz w:val="28"/>
          <w:szCs w:val="28"/>
        </w:rPr>
      </w:pPr>
    </w:p>
    <w:tbl>
      <w:tblPr>
        <w:tblStyle w:val="TableGrid"/>
        <w:tblW w:w="9209" w:type="dxa"/>
        <w:tblLook w:val="04A0" w:firstRow="1" w:lastRow="0" w:firstColumn="1" w:lastColumn="0" w:noHBand="0" w:noVBand="1"/>
      </w:tblPr>
      <w:tblGrid>
        <w:gridCol w:w="2550"/>
        <w:gridCol w:w="3872"/>
        <w:gridCol w:w="1866"/>
        <w:gridCol w:w="1726"/>
      </w:tblGrid>
      <w:tr w:rsidR="00A7656F" w:rsidRPr="00A7656F" w:rsidTr="00A87CF3">
        <w:tc>
          <w:tcPr>
            <w:tcW w:w="2446" w:type="dxa"/>
          </w:tcPr>
          <w:p w:rsidR="000E5E71" w:rsidRPr="00A7656F" w:rsidRDefault="000E5E71" w:rsidP="00A87CF3">
            <w:pPr>
              <w:tabs>
                <w:tab w:val="left" w:pos="2625"/>
              </w:tabs>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STEPS</w:t>
            </w:r>
          </w:p>
        </w:tc>
        <w:tc>
          <w:tcPr>
            <w:tcW w:w="2823" w:type="dxa"/>
          </w:tcPr>
          <w:p w:rsidR="000E5E71" w:rsidRPr="00A7656F" w:rsidRDefault="000E5E71" w:rsidP="00A87CF3">
            <w:pPr>
              <w:tabs>
                <w:tab w:val="left" w:pos="2625"/>
              </w:tabs>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TEACHERS ACTIVITIES</w:t>
            </w:r>
          </w:p>
        </w:tc>
        <w:tc>
          <w:tcPr>
            <w:tcW w:w="1793" w:type="dxa"/>
          </w:tcPr>
          <w:p w:rsidR="000E5E71" w:rsidRPr="00A7656F" w:rsidRDefault="000E5E71" w:rsidP="00A87CF3">
            <w:pPr>
              <w:tabs>
                <w:tab w:val="left" w:pos="2625"/>
              </w:tabs>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highlight w:val="yellow"/>
              </w:rPr>
              <w:t>LEARNERS ACTIVITIES</w:t>
            </w:r>
          </w:p>
        </w:tc>
        <w:tc>
          <w:tcPr>
            <w:tcW w:w="2147" w:type="dxa"/>
          </w:tcPr>
          <w:p w:rsidR="000E5E71" w:rsidRPr="00A7656F" w:rsidRDefault="000E5E71" w:rsidP="00A87CF3">
            <w:pPr>
              <w:tabs>
                <w:tab w:val="left" w:pos="2625"/>
              </w:tabs>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LEARNING</w:t>
            </w:r>
            <w:r w:rsidRPr="00A7656F">
              <w:rPr>
                <w:rFonts w:ascii="Times New Roman" w:hAnsi="Times New Roman" w:cs="Times New Roman"/>
                <w:b/>
                <w:color w:val="000000" w:themeColor="text1"/>
                <w:sz w:val="28"/>
                <w:szCs w:val="28"/>
              </w:rPr>
              <w:br/>
              <w:t>POINT</w:t>
            </w:r>
          </w:p>
        </w:tc>
      </w:tr>
      <w:tr w:rsidR="00A7656F" w:rsidRPr="00A7656F" w:rsidTr="00A87CF3">
        <w:tc>
          <w:tcPr>
            <w:tcW w:w="2446" w:type="dxa"/>
          </w:tcPr>
          <w:p w:rsidR="000E5E71" w:rsidRPr="00A7656F" w:rsidRDefault="000E5E71" w:rsidP="00A87CF3">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b/>
                <w:color w:val="000000" w:themeColor="text1"/>
                <w:sz w:val="28"/>
                <w:szCs w:val="28"/>
              </w:rPr>
              <w:t>INTRODUCTION:</w:t>
            </w:r>
            <w:r w:rsidRPr="00A7656F">
              <w:rPr>
                <w:rFonts w:ascii="Times New Roman" w:hAnsi="Times New Roman" w:cs="Times New Roman"/>
                <w:color w:val="000000" w:themeColor="text1"/>
                <w:sz w:val="28"/>
                <w:szCs w:val="28"/>
              </w:rPr>
              <w:t xml:space="preserve"> </w:t>
            </w:r>
          </w:p>
        </w:tc>
        <w:tc>
          <w:tcPr>
            <w:tcW w:w="2823" w:type="dxa"/>
          </w:tcPr>
          <w:p w:rsidR="000E5E71" w:rsidRPr="00A7656F" w:rsidRDefault="000E5E71" w:rsidP="00A87CF3">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teacher introduces the lesson asking the students what the understand by separation technique.</w:t>
            </w:r>
          </w:p>
        </w:tc>
        <w:tc>
          <w:tcPr>
            <w:tcW w:w="1793" w:type="dxa"/>
          </w:tcPr>
          <w:p w:rsidR="000E5E71" w:rsidRPr="00A7656F" w:rsidRDefault="000E5E71" w:rsidP="00A87CF3">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students listen to the teacher.</w:t>
            </w:r>
          </w:p>
        </w:tc>
        <w:tc>
          <w:tcPr>
            <w:tcW w:w="2147" w:type="dxa"/>
          </w:tcPr>
          <w:p w:rsidR="000E5E71" w:rsidRPr="00A7656F" w:rsidRDefault="000E5E71" w:rsidP="00A87CF3">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To make the students have idea of separation</w:t>
            </w:r>
          </w:p>
        </w:tc>
      </w:tr>
      <w:tr w:rsidR="00A7656F" w:rsidRPr="00A7656F" w:rsidTr="00A87CF3">
        <w:tc>
          <w:tcPr>
            <w:tcW w:w="2446" w:type="dxa"/>
          </w:tcPr>
          <w:p w:rsidR="000E5E71" w:rsidRPr="00A7656F" w:rsidRDefault="000E5E71" w:rsidP="00A87CF3">
            <w:pPr>
              <w:tabs>
                <w:tab w:val="left" w:pos="2625"/>
              </w:tabs>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lastRenderedPageBreak/>
              <w:t>STEP1: MEANING OF SEPARATION TECHNIQUES</w:t>
            </w:r>
          </w:p>
        </w:tc>
        <w:tc>
          <w:tcPr>
            <w:tcW w:w="2823" w:type="dxa"/>
          </w:tcPr>
          <w:p w:rsidR="000E5E71" w:rsidRPr="00A7656F" w:rsidRDefault="000E5E71" w:rsidP="00A87CF3">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teacher defines separation technique to the students</w:t>
            </w:r>
          </w:p>
        </w:tc>
        <w:tc>
          <w:tcPr>
            <w:tcW w:w="1793" w:type="dxa"/>
          </w:tcPr>
          <w:p w:rsidR="000E5E71" w:rsidRPr="00A7656F" w:rsidRDefault="000E5E71" w:rsidP="00A87CF3">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student listen to the teacher and respond</w:t>
            </w:r>
          </w:p>
        </w:tc>
        <w:tc>
          <w:tcPr>
            <w:tcW w:w="2147" w:type="dxa"/>
          </w:tcPr>
          <w:p w:rsidR="000E5E71" w:rsidRPr="00A7656F" w:rsidRDefault="000E5E71" w:rsidP="00A87CF3">
            <w:pPr>
              <w:tabs>
                <w:tab w:val="left" w:pos="2625"/>
              </w:tabs>
              <w:rPr>
                <w:rFonts w:ascii="Times New Roman" w:hAnsi="Times New Roman" w:cs="Times New Roman"/>
                <w:color w:val="000000" w:themeColor="text1"/>
                <w:sz w:val="28"/>
                <w:szCs w:val="28"/>
              </w:rPr>
            </w:pPr>
          </w:p>
        </w:tc>
      </w:tr>
      <w:tr w:rsidR="00A7656F" w:rsidRPr="00A7656F" w:rsidTr="00A87CF3">
        <w:tc>
          <w:tcPr>
            <w:tcW w:w="2446" w:type="dxa"/>
          </w:tcPr>
          <w:p w:rsidR="000E5E71" w:rsidRPr="00A7656F" w:rsidRDefault="000E5E71" w:rsidP="00A87CF3">
            <w:pPr>
              <w:tabs>
                <w:tab w:val="left" w:pos="2625"/>
              </w:tabs>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STEP11: TYPES OF SEPARATION TECHNIQUES.</w:t>
            </w:r>
          </w:p>
        </w:tc>
        <w:tc>
          <w:tcPr>
            <w:tcW w:w="2823" w:type="dxa"/>
          </w:tcPr>
          <w:p w:rsidR="000E5E71" w:rsidRPr="00A7656F" w:rsidRDefault="000E5E71" w:rsidP="00A87CF3">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The teacher enumerate and  explain </w:t>
            </w:r>
            <w:r w:rsidR="00537492" w:rsidRPr="00A7656F">
              <w:rPr>
                <w:rFonts w:ascii="Times New Roman" w:hAnsi="Times New Roman" w:cs="Times New Roman"/>
                <w:color w:val="000000" w:themeColor="text1"/>
                <w:sz w:val="28"/>
                <w:szCs w:val="28"/>
              </w:rPr>
              <w:t xml:space="preserve"> some of it</w:t>
            </w:r>
            <w:r w:rsidRPr="00A7656F">
              <w:rPr>
                <w:rFonts w:ascii="Times New Roman" w:hAnsi="Times New Roman" w:cs="Times New Roman"/>
                <w:color w:val="000000" w:themeColor="text1"/>
                <w:sz w:val="28"/>
                <w:szCs w:val="28"/>
              </w:rPr>
              <w:t xml:space="preserve"> the following types of separation techniques</w:t>
            </w:r>
          </w:p>
          <w:p w:rsidR="000E5E71" w:rsidRPr="00A7656F" w:rsidRDefault="000E5E71" w:rsidP="00A87CF3">
            <w:pPr>
              <w:pStyle w:val="ListParagraph"/>
              <w:tabs>
                <w:tab w:val="left" w:pos="2625"/>
              </w:tabs>
              <w:ind w:left="1080"/>
              <w:rPr>
                <w:rFonts w:ascii="Times New Roman" w:hAnsi="Times New Roman" w:cs="Times New Roman"/>
                <w:color w:val="000000" w:themeColor="text1"/>
                <w:sz w:val="28"/>
                <w:szCs w:val="28"/>
              </w:rPr>
            </w:pPr>
          </w:p>
          <w:p w:rsidR="00A87CF3" w:rsidRPr="00A7656F" w:rsidRDefault="000E5E71" w:rsidP="00A87CF3">
            <w:pPr>
              <w:pStyle w:val="ListParagraph"/>
              <w:numPr>
                <w:ilvl w:val="0"/>
                <w:numId w:val="12"/>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Filtration</w:t>
            </w:r>
          </w:p>
          <w:p w:rsidR="00A87CF3" w:rsidRPr="00A7656F" w:rsidRDefault="000E5E71" w:rsidP="00A87CF3">
            <w:pPr>
              <w:pStyle w:val="ListParagraph"/>
              <w:numPr>
                <w:ilvl w:val="0"/>
                <w:numId w:val="12"/>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Sieving</w:t>
            </w:r>
          </w:p>
          <w:p w:rsidR="00A87CF3" w:rsidRPr="00A7656F" w:rsidRDefault="000E5E71" w:rsidP="00A87CF3">
            <w:pPr>
              <w:pStyle w:val="ListParagraph"/>
              <w:numPr>
                <w:ilvl w:val="0"/>
                <w:numId w:val="12"/>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Decantation</w:t>
            </w:r>
          </w:p>
          <w:p w:rsidR="00A87CF3" w:rsidRPr="00A7656F" w:rsidRDefault="000E5E71" w:rsidP="00A87CF3">
            <w:pPr>
              <w:pStyle w:val="ListParagraph"/>
              <w:numPr>
                <w:ilvl w:val="0"/>
                <w:numId w:val="12"/>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Evaporation</w:t>
            </w:r>
          </w:p>
          <w:p w:rsidR="00A87CF3" w:rsidRPr="00A7656F" w:rsidRDefault="000E5E71" w:rsidP="00A87CF3">
            <w:pPr>
              <w:pStyle w:val="ListParagraph"/>
              <w:numPr>
                <w:ilvl w:val="0"/>
                <w:numId w:val="12"/>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Fractional distillation</w:t>
            </w:r>
          </w:p>
          <w:p w:rsidR="00A87CF3" w:rsidRPr="00A7656F" w:rsidRDefault="000E5E71" w:rsidP="00A87CF3">
            <w:pPr>
              <w:pStyle w:val="ListParagraph"/>
              <w:numPr>
                <w:ilvl w:val="0"/>
                <w:numId w:val="12"/>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Crystallization</w:t>
            </w:r>
          </w:p>
          <w:p w:rsidR="00A87CF3" w:rsidRPr="00A7656F" w:rsidRDefault="000E5E71" w:rsidP="00A87CF3">
            <w:pPr>
              <w:pStyle w:val="ListParagraph"/>
              <w:numPr>
                <w:ilvl w:val="0"/>
                <w:numId w:val="12"/>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Hand picking</w:t>
            </w:r>
          </w:p>
          <w:p w:rsidR="00A87CF3" w:rsidRPr="00A7656F" w:rsidRDefault="00A87CF3" w:rsidP="00A87CF3">
            <w:pPr>
              <w:pStyle w:val="ListParagraph"/>
              <w:numPr>
                <w:ilvl w:val="0"/>
                <w:numId w:val="12"/>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Use of separating funnel and</w:t>
            </w:r>
          </w:p>
          <w:p w:rsidR="000E5E71" w:rsidRPr="00A7656F" w:rsidRDefault="000E5E71" w:rsidP="00A87CF3">
            <w:pPr>
              <w:pStyle w:val="ListParagraph"/>
              <w:numPr>
                <w:ilvl w:val="0"/>
                <w:numId w:val="12"/>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Magnetic separation</w:t>
            </w:r>
          </w:p>
        </w:tc>
        <w:tc>
          <w:tcPr>
            <w:tcW w:w="1793" w:type="dxa"/>
          </w:tcPr>
          <w:p w:rsidR="000E5E71" w:rsidRPr="00A7656F" w:rsidRDefault="000E5E71" w:rsidP="00A87CF3">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The student listens to the teacher and ask questions where necessary.</w:t>
            </w:r>
          </w:p>
        </w:tc>
        <w:tc>
          <w:tcPr>
            <w:tcW w:w="2147" w:type="dxa"/>
          </w:tcPr>
          <w:p w:rsidR="000E5E71" w:rsidRPr="00A7656F" w:rsidRDefault="000E5E71" w:rsidP="00A87CF3">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To make the students the types of separation techniques  and the factors to consider when choosing a method to use</w:t>
            </w:r>
          </w:p>
        </w:tc>
      </w:tr>
      <w:tr w:rsidR="00A7656F" w:rsidRPr="00A7656F" w:rsidTr="00A87CF3">
        <w:tc>
          <w:tcPr>
            <w:tcW w:w="2446" w:type="dxa"/>
          </w:tcPr>
          <w:p w:rsidR="000E5E71" w:rsidRPr="00A7656F" w:rsidRDefault="000E5E71" w:rsidP="00A87CF3">
            <w:pPr>
              <w:tabs>
                <w:tab w:val="left" w:pos="2625"/>
              </w:tabs>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 xml:space="preserve">STEP111: </w:t>
            </w:r>
            <w:r w:rsidR="00A87CF3" w:rsidRPr="00A7656F">
              <w:rPr>
                <w:rFonts w:ascii="Times New Roman" w:hAnsi="Times New Roman" w:cs="Times New Roman"/>
                <w:b/>
                <w:color w:val="000000" w:themeColor="text1"/>
                <w:sz w:val="28"/>
                <w:szCs w:val="28"/>
              </w:rPr>
              <w:t>TYPES OF SEPARATION TECHNIQUES CONTINUATION</w:t>
            </w:r>
          </w:p>
        </w:tc>
        <w:tc>
          <w:tcPr>
            <w:tcW w:w="2823" w:type="dxa"/>
          </w:tcPr>
          <w:p w:rsidR="000E5E71" w:rsidRPr="00A7656F" w:rsidRDefault="000E5E71" w:rsidP="00A87CF3">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The </w:t>
            </w:r>
            <w:r w:rsidR="00E7076C" w:rsidRPr="00A7656F">
              <w:rPr>
                <w:rFonts w:ascii="Times New Roman" w:hAnsi="Times New Roman" w:cs="Times New Roman"/>
                <w:color w:val="000000" w:themeColor="text1"/>
                <w:sz w:val="28"/>
                <w:szCs w:val="28"/>
              </w:rPr>
              <w:t xml:space="preserve">teacher </w:t>
            </w:r>
            <w:r w:rsidRPr="00A7656F">
              <w:rPr>
                <w:rFonts w:ascii="Times New Roman" w:hAnsi="Times New Roman" w:cs="Times New Roman"/>
                <w:color w:val="000000" w:themeColor="text1"/>
                <w:sz w:val="28"/>
                <w:szCs w:val="28"/>
              </w:rPr>
              <w:t xml:space="preserve"> the following separation techniques</w:t>
            </w:r>
          </w:p>
          <w:p w:rsidR="00A87CF3" w:rsidRPr="00A7656F" w:rsidRDefault="000E5E71" w:rsidP="00A87CF3">
            <w:pPr>
              <w:pStyle w:val="ListParagraph"/>
              <w:numPr>
                <w:ilvl w:val="0"/>
                <w:numId w:val="13"/>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Fractional distillation</w:t>
            </w:r>
          </w:p>
          <w:p w:rsidR="00A87CF3" w:rsidRPr="00A7656F" w:rsidRDefault="000E5E71" w:rsidP="00A87CF3">
            <w:pPr>
              <w:pStyle w:val="ListParagraph"/>
              <w:numPr>
                <w:ilvl w:val="0"/>
                <w:numId w:val="13"/>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Crystallization</w:t>
            </w:r>
          </w:p>
          <w:p w:rsidR="00A87CF3" w:rsidRPr="00A7656F" w:rsidRDefault="000E5E71" w:rsidP="00A87CF3">
            <w:pPr>
              <w:pStyle w:val="ListParagraph"/>
              <w:numPr>
                <w:ilvl w:val="0"/>
                <w:numId w:val="13"/>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Hand picking</w:t>
            </w:r>
          </w:p>
          <w:p w:rsidR="000E5E71" w:rsidRPr="00A7656F" w:rsidRDefault="000E5E71" w:rsidP="00A87CF3">
            <w:pPr>
              <w:pStyle w:val="ListParagraph"/>
              <w:numPr>
                <w:ilvl w:val="0"/>
                <w:numId w:val="13"/>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Use of separating funnel and </w:t>
            </w:r>
          </w:p>
          <w:p w:rsidR="000E5E71" w:rsidRPr="00A7656F" w:rsidRDefault="000E5E71" w:rsidP="00A87CF3">
            <w:pPr>
              <w:pStyle w:val="ListParagraph"/>
              <w:numPr>
                <w:ilvl w:val="0"/>
                <w:numId w:val="13"/>
              </w:num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Magnetic separation</w:t>
            </w:r>
          </w:p>
        </w:tc>
        <w:tc>
          <w:tcPr>
            <w:tcW w:w="1793" w:type="dxa"/>
          </w:tcPr>
          <w:p w:rsidR="000E5E71" w:rsidRPr="00A7656F" w:rsidRDefault="00E7076C" w:rsidP="00A87CF3">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students respond to the teacher</w:t>
            </w:r>
          </w:p>
        </w:tc>
        <w:tc>
          <w:tcPr>
            <w:tcW w:w="2147" w:type="dxa"/>
          </w:tcPr>
          <w:p w:rsidR="000E5E71" w:rsidRPr="00A7656F" w:rsidRDefault="000E5E71" w:rsidP="00E7076C">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To help the students understand </w:t>
            </w:r>
            <w:r w:rsidR="00E7076C" w:rsidRPr="00A7656F">
              <w:rPr>
                <w:rFonts w:ascii="Times New Roman" w:hAnsi="Times New Roman" w:cs="Times New Roman"/>
                <w:color w:val="000000" w:themeColor="text1"/>
                <w:sz w:val="28"/>
                <w:szCs w:val="28"/>
              </w:rPr>
              <w:t>the concept of separation techniques.</w:t>
            </w:r>
          </w:p>
        </w:tc>
      </w:tr>
      <w:tr w:rsidR="00A7656F" w:rsidRPr="00A7656F" w:rsidTr="00A87CF3">
        <w:tc>
          <w:tcPr>
            <w:tcW w:w="2446" w:type="dxa"/>
          </w:tcPr>
          <w:p w:rsidR="000E5E71" w:rsidRPr="00A7656F" w:rsidRDefault="000E5E71" w:rsidP="00A87CF3">
            <w:pPr>
              <w:tabs>
                <w:tab w:val="left" w:pos="2625"/>
              </w:tabs>
              <w:rPr>
                <w:rFonts w:ascii="Times New Roman" w:hAnsi="Times New Roman" w:cs="Times New Roman"/>
                <w:b/>
                <w:color w:val="000000" w:themeColor="text1"/>
                <w:sz w:val="28"/>
                <w:szCs w:val="28"/>
              </w:rPr>
            </w:pPr>
            <w:r w:rsidRPr="00A7656F">
              <w:rPr>
                <w:rFonts w:ascii="Times New Roman" w:hAnsi="Times New Roman" w:cs="Times New Roman"/>
                <w:b/>
                <w:color w:val="000000" w:themeColor="text1"/>
                <w:sz w:val="28"/>
                <w:szCs w:val="28"/>
              </w:rPr>
              <w:t>EVALUATION</w:t>
            </w:r>
          </w:p>
        </w:tc>
        <w:tc>
          <w:tcPr>
            <w:tcW w:w="2823" w:type="dxa"/>
          </w:tcPr>
          <w:p w:rsidR="000E5E71" w:rsidRPr="00A7656F" w:rsidRDefault="000E5E71" w:rsidP="00A87CF3">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 The teacher evaluates the lesson by asking the following questions: i. explain the concept of separation technique.</w:t>
            </w:r>
          </w:p>
          <w:p w:rsidR="000E5E71" w:rsidRPr="00A7656F" w:rsidRDefault="000E5E71" w:rsidP="00A87CF3">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ii. list 5 types of separation techniques</w:t>
            </w:r>
          </w:p>
          <w:p w:rsidR="000E5E71" w:rsidRPr="00A7656F" w:rsidRDefault="000E5E71" w:rsidP="00A87CF3">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 xml:space="preserve">iii. </w:t>
            </w:r>
            <w:r w:rsidR="00537492" w:rsidRPr="00A7656F">
              <w:rPr>
                <w:rFonts w:ascii="Times New Roman" w:hAnsi="Times New Roman" w:cs="Times New Roman"/>
                <w:color w:val="000000" w:themeColor="text1"/>
                <w:sz w:val="28"/>
                <w:szCs w:val="28"/>
              </w:rPr>
              <w:t>Explain</w:t>
            </w:r>
            <w:r w:rsidRPr="00A7656F">
              <w:rPr>
                <w:rFonts w:ascii="Times New Roman" w:hAnsi="Times New Roman" w:cs="Times New Roman"/>
                <w:color w:val="000000" w:themeColor="text1"/>
                <w:sz w:val="28"/>
                <w:szCs w:val="28"/>
              </w:rPr>
              <w:t xml:space="preserve"> sieving, use of separating funnel and </w:t>
            </w:r>
            <w:r w:rsidR="00537492" w:rsidRPr="00A7656F">
              <w:rPr>
                <w:rFonts w:ascii="Times New Roman" w:hAnsi="Times New Roman" w:cs="Times New Roman"/>
                <w:color w:val="000000" w:themeColor="text1"/>
                <w:sz w:val="28"/>
                <w:szCs w:val="28"/>
              </w:rPr>
              <w:t>filtration separation</w:t>
            </w:r>
            <w:r w:rsidRPr="00A7656F">
              <w:rPr>
                <w:rFonts w:ascii="Times New Roman" w:hAnsi="Times New Roman" w:cs="Times New Roman"/>
                <w:color w:val="000000" w:themeColor="text1"/>
                <w:sz w:val="28"/>
                <w:szCs w:val="28"/>
              </w:rPr>
              <w:t xml:space="preserve"> techniques.</w:t>
            </w:r>
          </w:p>
          <w:p w:rsidR="000E5E71" w:rsidRPr="00A7656F" w:rsidRDefault="000E5E71" w:rsidP="00A87CF3">
            <w:pPr>
              <w:tabs>
                <w:tab w:val="left" w:pos="2625"/>
              </w:tabs>
              <w:rPr>
                <w:rFonts w:ascii="Times New Roman" w:hAnsi="Times New Roman" w:cs="Times New Roman"/>
                <w:color w:val="000000" w:themeColor="text1"/>
                <w:sz w:val="28"/>
                <w:szCs w:val="28"/>
              </w:rPr>
            </w:pPr>
          </w:p>
          <w:p w:rsidR="000E5E71" w:rsidRPr="00A7656F" w:rsidRDefault="000E5E71" w:rsidP="00A87CF3">
            <w:pPr>
              <w:tabs>
                <w:tab w:val="left" w:pos="2625"/>
              </w:tabs>
              <w:rPr>
                <w:rFonts w:ascii="Times New Roman" w:hAnsi="Times New Roman" w:cs="Times New Roman"/>
                <w:color w:val="000000" w:themeColor="text1"/>
                <w:sz w:val="28"/>
                <w:szCs w:val="28"/>
              </w:rPr>
            </w:pPr>
          </w:p>
        </w:tc>
        <w:tc>
          <w:tcPr>
            <w:tcW w:w="1793" w:type="dxa"/>
          </w:tcPr>
          <w:p w:rsidR="000E5E71" w:rsidRPr="00A7656F" w:rsidRDefault="000E5E71" w:rsidP="00A87CF3">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The students listen to the teacher and answer the questions</w:t>
            </w:r>
          </w:p>
        </w:tc>
        <w:tc>
          <w:tcPr>
            <w:tcW w:w="2147" w:type="dxa"/>
          </w:tcPr>
          <w:p w:rsidR="000E5E71" w:rsidRPr="00A7656F" w:rsidRDefault="000E5E71" w:rsidP="00A87CF3">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t>To check if the students understood the lesson</w:t>
            </w:r>
          </w:p>
        </w:tc>
      </w:tr>
    </w:tbl>
    <w:p w:rsidR="000E5E71" w:rsidRPr="00A7656F" w:rsidRDefault="000E5E71" w:rsidP="000E5E71">
      <w:pPr>
        <w:tabs>
          <w:tab w:val="left" w:pos="2625"/>
        </w:tabs>
        <w:rPr>
          <w:rFonts w:ascii="Times New Roman" w:hAnsi="Times New Roman" w:cs="Times New Roman"/>
          <w:color w:val="000000" w:themeColor="text1"/>
          <w:sz w:val="28"/>
          <w:szCs w:val="28"/>
        </w:rPr>
      </w:pPr>
    </w:p>
    <w:p w:rsidR="000E5E71" w:rsidRPr="00A7656F" w:rsidRDefault="000E5E71" w:rsidP="000E5E71">
      <w:pPr>
        <w:tabs>
          <w:tab w:val="left" w:pos="2625"/>
        </w:tabs>
        <w:rPr>
          <w:rFonts w:ascii="Times New Roman" w:hAnsi="Times New Roman" w:cs="Times New Roman"/>
          <w:color w:val="000000" w:themeColor="text1"/>
          <w:sz w:val="28"/>
          <w:szCs w:val="28"/>
        </w:rPr>
      </w:pPr>
      <w:r w:rsidRPr="00A7656F">
        <w:rPr>
          <w:rFonts w:ascii="Times New Roman" w:hAnsi="Times New Roman" w:cs="Times New Roman"/>
          <w:color w:val="000000" w:themeColor="text1"/>
          <w:sz w:val="28"/>
          <w:szCs w:val="28"/>
        </w:rPr>
        <w:lastRenderedPageBreak/>
        <w:t>.</w:t>
      </w:r>
      <w:r w:rsidRPr="00A7656F">
        <w:rPr>
          <w:rFonts w:ascii="Times New Roman" w:hAnsi="Times New Roman" w:cs="Times New Roman"/>
          <w:b/>
          <w:color w:val="000000" w:themeColor="text1"/>
          <w:sz w:val="28"/>
          <w:szCs w:val="28"/>
        </w:rPr>
        <w:t xml:space="preserve">SUMMARY: the </w:t>
      </w:r>
      <w:r w:rsidRPr="00A7656F">
        <w:rPr>
          <w:rFonts w:ascii="Times New Roman" w:hAnsi="Times New Roman" w:cs="Times New Roman"/>
          <w:color w:val="000000" w:themeColor="text1"/>
          <w:sz w:val="28"/>
          <w:szCs w:val="28"/>
        </w:rPr>
        <w:t xml:space="preserve">teacher summarize the lesson pointing out the salient </w:t>
      </w:r>
      <w:r w:rsidR="00537492" w:rsidRPr="00A7656F">
        <w:rPr>
          <w:rFonts w:ascii="Times New Roman" w:hAnsi="Times New Roman" w:cs="Times New Roman"/>
          <w:color w:val="000000" w:themeColor="text1"/>
          <w:sz w:val="28"/>
          <w:szCs w:val="28"/>
        </w:rPr>
        <w:t>points.</w:t>
      </w:r>
    </w:p>
    <w:p w:rsidR="000E5E71" w:rsidRPr="00A7656F" w:rsidRDefault="000E5E71" w:rsidP="000E5E71">
      <w:pPr>
        <w:tabs>
          <w:tab w:val="left" w:pos="2625"/>
        </w:tabs>
        <w:rPr>
          <w:rFonts w:ascii="Times New Roman" w:hAnsi="Times New Roman" w:cs="Times New Roman"/>
          <w:color w:val="000000" w:themeColor="text1"/>
          <w:sz w:val="28"/>
          <w:szCs w:val="28"/>
        </w:rPr>
      </w:pPr>
    </w:p>
    <w:p w:rsidR="000E5E71" w:rsidRPr="00A7656F" w:rsidRDefault="000E5E71" w:rsidP="000E5E71">
      <w:pPr>
        <w:tabs>
          <w:tab w:val="left" w:pos="2625"/>
        </w:tabs>
        <w:rPr>
          <w:rFonts w:ascii="Times New Roman" w:hAnsi="Times New Roman" w:cs="Times New Roman"/>
          <w:color w:val="000000" w:themeColor="text1"/>
          <w:sz w:val="28"/>
          <w:szCs w:val="28"/>
        </w:rPr>
      </w:pPr>
    </w:p>
    <w:p w:rsidR="000E5E71" w:rsidRDefault="000E5E71" w:rsidP="000E5E71">
      <w:pPr>
        <w:tabs>
          <w:tab w:val="left" w:pos="2625"/>
        </w:tabs>
        <w:jc w:val="center"/>
        <w:rPr>
          <w:rFonts w:ascii="Times New Roman" w:hAnsi="Times New Roman" w:cs="Times New Roman"/>
          <w:b/>
          <w:sz w:val="28"/>
          <w:szCs w:val="28"/>
        </w:rPr>
      </w:pPr>
    </w:p>
    <w:p w:rsidR="000E5E71" w:rsidRDefault="000E5E71" w:rsidP="000E5E71">
      <w:pPr>
        <w:tabs>
          <w:tab w:val="left" w:pos="2625"/>
        </w:tabs>
        <w:jc w:val="center"/>
        <w:rPr>
          <w:rFonts w:ascii="Times New Roman" w:hAnsi="Times New Roman" w:cs="Times New Roman"/>
          <w:b/>
          <w:sz w:val="28"/>
          <w:szCs w:val="28"/>
        </w:rPr>
      </w:pPr>
    </w:p>
    <w:p w:rsidR="000E5E71" w:rsidRDefault="000E5E71" w:rsidP="000E5E71">
      <w:pPr>
        <w:tabs>
          <w:tab w:val="left" w:pos="2625"/>
        </w:tabs>
        <w:jc w:val="center"/>
        <w:rPr>
          <w:rFonts w:ascii="Times New Roman" w:hAnsi="Times New Roman" w:cs="Times New Roman"/>
          <w:b/>
          <w:sz w:val="28"/>
          <w:szCs w:val="28"/>
        </w:rPr>
      </w:pPr>
    </w:p>
    <w:p w:rsidR="00322541" w:rsidRPr="008D2789" w:rsidRDefault="00322541" w:rsidP="00322541">
      <w:pPr>
        <w:pStyle w:val="ListParagraph"/>
        <w:tabs>
          <w:tab w:val="left" w:pos="2625"/>
        </w:tabs>
        <w:ind w:left="1440"/>
        <w:rPr>
          <w:rFonts w:ascii="Times New Roman" w:hAnsi="Times New Roman" w:cs="Times New Roman"/>
          <w:b/>
          <w:sz w:val="28"/>
          <w:szCs w:val="28"/>
        </w:rPr>
      </w:pPr>
    </w:p>
    <w:sectPr w:rsidR="00322541" w:rsidRPr="008D2789" w:rsidSect="00FA7FEF">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2FD3" w:rsidRDefault="002A2FD3" w:rsidP="008D2789">
      <w:pPr>
        <w:spacing w:after="0" w:line="240" w:lineRule="auto"/>
      </w:pPr>
      <w:r>
        <w:separator/>
      </w:r>
    </w:p>
  </w:endnote>
  <w:endnote w:type="continuationSeparator" w:id="0">
    <w:p w:rsidR="002A2FD3" w:rsidRDefault="002A2FD3" w:rsidP="008D27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f2">
    <w:altName w:val="Times New Roman"/>
    <w:panose1 w:val="00000000000000000000"/>
    <w:charset w:val="00"/>
    <w:family w:val="roman"/>
    <w:notTrueType/>
    <w:pitch w:val="default"/>
  </w:font>
  <w:font w:name="MS Reference Sans Serif">
    <w:panose1 w:val="020B0604030504040204"/>
    <w:charset w:val="00"/>
    <w:family w:val="swiss"/>
    <w:pitch w:val="variable"/>
    <w:sig w:usb0="20000287" w:usb1="00000000"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2FD3" w:rsidRDefault="002A2FD3" w:rsidP="008D2789">
      <w:pPr>
        <w:spacing w:after="0" w:line="240" w:lineRule="auto"/>
      </w:pPr>
      <w:r>
        <w:separator/>
      </w:r>
    </w:p>
  </w:footnote>
  <w:footnote w:type="continuationSeparator" w:id="0">
    <w:p w:rsidR="002A2FD3" w:rsidRDefault="002A2FD3" w:rsidP="008D27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A2B08"/>
    <w:multiLevelType w:val="multilevel"/>
    <w:tmpl w:val="3DBEFE2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71F5A8B"/>
    <w:multiLevelType w:val="multilevel"/>
    <w:tmpl w:val="A7BC68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91936D8"/>
    <w:multiLevelType w:val="hybridMultilevel"/>
    <w:tmpl w:val="68C6DB00"/>
    <w:lvl w:ilvl="0" w:tplc="E7A8BA8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DF68CC"/>
    <w:multiLevelType w:val="multilevel"/>
    <w:tmpl w:val="BCACCDD6"/>
    <w:lvl w:ilvl="0">
      <w:start w:val="1"/>
      <w:numFmt w:val="decimal"/>
      <w:lvlText w:val="%1"/>
      <w:lvlJc w:val="left"/>
      <w:pPr>
        <w:ind w:left="780" w:hanging="780"/>
      </w:pPr>
      <w:rPr>
        <w:rFonts w:hint="default"/>
      </w:rPr>
    </w:lvl>
    <w:lvl w:ilvl="1">
      <w:start w:val="1"/>
      <w:numFmt w:val="decimal"/>
      <w:lvlText w:val="%1.%2"/>
      <w:lvlJc w:val="left"/>
      <w:pPr>
        <w:ind w:left="780" w:hanging="780"/>
      </w:pPr>
      <w:rPr>
        <w:rFonts w:hint="default"/>
      </w:rPr>
    </w:lvl>
    <w:lvl w:ilvl="2">
      <w:start w:val="1"/>
      <w:numFmt w:val="decimal"/>
      <w:lvlText w:val="%1.%2.%3"/>
      <w:lvlJc w:val="left"/>
      <w:pPr>
        <w:ind w:left="780" w:hanging="7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54228E6"/>
    <w:multiLevelType w:val="hybridMultilevel"/>
    <w:tmpl w:val="0178CC6C"/>
    <w:lvl w:ilvl="0" w:tplc="0E82D640">
      <w:start w:val="1"/>
      <w:numFmt w:val="lowerRoman"/>
      <w:lvlText w:val="%1."/>
      <w:lvlJc w:val="left"/>
      <w:pPr>
        <w:ind w:left="1571"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2C03E8"/>
    <w:multiLevelType w:val="hybridMultilevel"/>
    <w:tmpl w:val="42A29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902C6B"/>
    <w:multiLevelType w:val="hybridMultilevel"/>
    <w:tmpl w:val="0178CC6C"/>
    <w:lvl w:ilvl="0" w:tplc="0E82D640">
      <w:start w:val="1"/>
      <w:numFmt w:val="lowerRoman"/>
      <w:lvlText w:val="%1."/>
      <w:lvlJc w:val="left"/>
      <w:pPr>
        <w:ind w:left="1287"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466B22"/>
    <w:multiLevelType w:val="hybridMultilevel"/>
    <w:tmpl w:val="189A0F18"/>
    <w:lvl w:ilvl="0" w:tplc="61D6D5F0">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
    <w:nsid w:val="2B2A230B"/>
    <w:multiLevelType w:val="hybridMultilevel"/>
    <w:tmpl w:val="346A43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1C97D1F"/>
    <w:multiLevelType w:val="multilevel"/>
    <w:tmpl w:val="C6F64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F91317"/>
    <w:multiLevelType w:val="hybridMultilevel"/>
    <w:tmpl w:val="5E380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EC03493"/>
    <w:multiLevelType w:val="hybridMultilevel"/>
    <w:tmpl w:val="441AE6C8"/>
    <w:lvl w:ilvl="0" w:tplc="23ACF0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287B47"/>
    <w:multiLevelType w:val="hybridMultilevel"/>
    <w:tmpl w:val="548E645C"/>
    <w:lvl w:ilvl="0" w:tplc="EF00533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DC57CD8"/>
    <w:multiLevelType w:val="hybridMultilevel"/>
    <w:tmpl w:val="B9E2B308"/>
    <w:lvl w:ilvl="0" w:tplc="AB0C6F64">
      <w:start w:val="1"/>
      <w:numFmt w:val="lowerRoman"/>
      <w:lvlText w:val="%1."/>
      <w:lvlJc w:val="left"/>
      <w:pPr>
        <w:ind w:left="2007" w:hanging="720"/>
      </w:pPr>
      <w:rPr>
        <w:rFonts w:hint="default"/>
      </w:rPr>
    </w:lvl>
    <w:lvl w:ilvl="1" w:tplc="04090019" w:tentative="1">
      <w:start w:val="1"/>
      <w:numFmt w:val="lowerLetter"/>
      <w:lvlText w:val="%2."/>
      <w:lvlJc w:val="left"/>
      <w:pPr>
        <w:ind w:left="2367" w:hanging="360"/>
      </w:pPr>
    </w:lvl>
    <w:lvl w:ilvl="2" w:tplc="0409001B" w:tentative="1">
      <w:start w:val="1"/>
      <w:numFmt w:val="lowerRoman"/>
      <w:lvlText w:val="%3."/>
      <w:lvlJc w:val="right"/>
      <w:pPr>
        <w:ind w:left="3087" w:hanging="180"/>
      </w:pPr>
    </w:lvl>
    <w:lvl w:ilvl="3" w:tplc="0409000F" w:tentative="1">
      <w:start w:val="1"/>
      <w:numFmt w:val="decimal"/>
      <w:lvlText w:val="%4."/>
      <w:lvlJc w:val="left"/>
      <w:pPr>
        <w:ind w:left="3807" w:hanging="360"/>
      </w:pPr>
    </w:lvl>
    <w:lvl w:ilvl="4" w:tplc="04090019" w:tentative="1">
      <w:start w:val="1"/>
      <w:numFmt w:val="lowerLetter"/>
      <w:lvlText w:val="%5."/>
      <w:lvlJc w:val="left"/>
      <w:pPr>
        <w:ind w:left="4527" w:hanging="360"/>
      </w:pPr>
    </w:lvl>
    <w:lvl w:ilvl="5" w:tplc="0409001B" w:tentative="1">
      <w:start w:val="1"/>
      <w:numFmt w:val="lowerRoman"/>
      <w:lvlText w:val="%6."/>
      <w:lvlJc w:val="right"/>
      <w:pPr>
        <w:ind w:left="5247" w:hanging="180"/>
      </w:pPr>
    </w:lvl>
    <w:lvl w:ilvl="6" w:tplc="0409000F" w:tentative="1">
      <w:start w:val="1"/>
      <w:numFmt w:val="decimal"/>
      <w:lvlText w:val="%7."/>
      <w:lvlJc w:val="left"/>
      <w:pPr>
        <w:ind w:left="5967" w:hanging="360"/>
      </w:pPr>
    </w:lvl>
    <w:lvl w:ilvl="7" w:tplc="04090019" w:tentative="1">
      <w:start w:val="1"/>
      <w:numFmt w:val="lowerLetter"/>
      <w:lvlText w:val="%8."/>
      <w:lvlJc w:val="left"/>
      <w:pPr>
        <w:ind w:left="6687" w:hanging="360"/>
      </w:pPr>
    </w:lvl>
    <w:lvl w:ilvl="8" w:tplc="0409001B" w:tentative="1">
      <w:start w:val="1"/>
      <w:numFmt w:val="lowerRoman"/>
      <w:lvlText w:val="%9."/>
      <w:lvlJc w:val="right"/>
      <w:pPr>
        <w:ind w:left="7407" w:hanging="180"/>
      </w:pPr>
    </w:lvl>
  </w:abstractNum>
  <w:abstractNum w:abstractNumId="14">
    <w:nsid w:val="727544DE"/>
    <w:multiLevelType w:val="hybridMultilevel"/>
    <w:tmpl w:val="7206BD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3365C1"/>
    <w:multiLevelType w:val="hybridMultilevel"/>
    <w:tmpl w:val="37C4C964"/>
    <w:lvl w:ilvl="0" w:tplc="D3CCF5E6">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6D50E13"/>
    <w:multiLevelType w:val="hybridMultilevel"/>
    <w:tmpl w:val="A96E4A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5"/>
  </w:num>
  <w:num w:numId="3">
    <w:abstractNumId w:val="14"/>
  </w:num>
  <w:num w:numId="4">
    <w:abstractNumId w:val="11"/>
  </w:num>
  <w:num w:numId="5">
    <w:abstractNumId w:val="16"/>
  </w:num>
  <w:num w:numId="6">
    <w:abstractNumId w:val="5"/>
  </w:num>
  <w:num w:numId="7">
    <w:abstractNumId w:val="10"/>
  </w:num>
  <w:num w:numId="8">
    <w:abstractNumId w:val="12"/>
  </w:num>
  <w:num w:numId="9">
    <w:abstractNumId w:val="2"/>
  </w:num>
  <w:num w:numId="10">
    <w:abstractNumId w:val="4"/>
  </w:num>
  <w:num w:numId="11">
    <w:abstractNumId w:val="6"/>
  </w:num>
  <w:num w:numId="12">
    <w:abstractNumId w:val="7"/>
  </w:num>
  <w:num w:numId="13">
    <w:abstractNumId w:val="13"/>
  </w:num>
  <w:num w:numId="14">
    <w:abstractNumId w:val="8"/>
  </w:num>
  <w:num w:numId="15">
    <w:abstractNumId w:val="9"/>
  </w:num>
  <w:num w:numId="16">
    <w:abstractNumId w:val="0"/>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952"/>
    <w:rsid w:val="000138B9"/>
    <w:rsid w:val="0001499D"/>
    <w:rsid w:val="00016585"/>
    <w:rsid w:val="00023A4B"/>
    <w:rsid w:val="00024378"/>
    <w:rsid w:val="0002660F"/>
    <w:rsid w:val="00026917"/>
    <w:rsid w:val="0003501E"/>
    <w:rsid w:val="0003656A"/>
    <w:rsid w:val="000421F8"/>
    <w:rsid w:val="00043EF7"/>
    <w:rsid w:val="00044B7F"/>
    <w:rsid w:val="000528B1"/>
    <w:rsid w:val="000602B5"/>
    <w:rsid w:val="00062510"/>
    <w:rsid w:val="0006265F"/>
    <w:rsid w:val="00064D5E"/>
    <w:rsid w:val="00065598"/>
    <w:rsid w:val="00067F24"/>
    <w:rsid w:val="00070590"/>
    <w:rsid w:val="00070CBF"/>
    <w:rsid w:val="00074240"/>
    <w:rsid w:val="0007755C"/>
    <w:rsid w:val="000820CF"/>
    <w:rsid w:val="00090CFE"/>
    <w:rsid w:val="00090F6D"/>
    <w:rsid w:val="000A0931"/>
    <w:rsid w:val="000A41EA"/>
    <w:rsid w:val="000A798E"/>
    <w:rsid w:val="000A79A8"/>
    <w:rsid w:val="000B503E"/>
    <w:rsid w:val="000C1A6B"/>
    <w:rsid w:val="000C774D"/>
    <w:rsid w:val="000C7C0B"/>
    <w:rsid w:val="000D0DB6"/>
    <w:rsid w:val="000D7591"/>
    <w:rsid w:val="000E272C"/>
    <w:rsid w:val="000E5E71"/>
    <w:rsid w:val="000E64C6"/>
    <w:rsid w:val="000F344D"/>
    <w:rsid w:val="00103332"/>
    <w:rsid w:val="001033C3"/>
    <w:rsid w:val="00106488"/>
    <w:rsid w:val="001079D3"/>
    <w:rsid w:val="001105E8"/>
    <w:rsid w:val="0011064A"/>
    <w:rsid w:val="00113E79"/>
    <w:rsid w:val="001157EC"/>
    <w:rsid w:val="00115BE9"/>
    <w:rsid w:val="0012011D"/>
    <w:rsid w:val="00121C43"/>
    <w:rsid w:val="001267EF"/>
    <w:rsid w:val="00140C0B"/>
    <w:rsid w:val="00141ACF"/>
    <w:rsid w:val="00141F56"/>
    <w:rsid w:val="00144482"/>
    <w:rsid w:val="00144558"/>
    <w:rsid w:val="00147DC3"/>
    <w:rsid w:val="00151633"/>
    <w:rsid w:val="00153597"/>
    <w:rsid w:val="00153765"/>
    <w:rsid w:val="00161E0C"/>
    <w:rsid w:val="0018049E"/>
    <w:rsid w:val="00181706"/>
    <w:rsid w:val="00183721"/>
    <w:rsid w:val="00192FCF"/>
    <w:rsid w:val="00192FD2"/>
    <w:rsid w:val="00193FE7"/>
    <w:rsid w:val="001A1536"/>
    <w:rsid w:val="001A28B4"/>
    <w:rsid w:val="001A2DCE"/>
    <w:rsid w:val="001A6A31"/>
    <w:rsid w:val="001B0B36"/>
    <w:rsid w:val="001B1030"/>
    <w:rsid w:val="001B236A"/>
    <w:rsid w:val="001C1536"/>
    <w:rsid w:val="001C276C"/>
    <w:rsid w:val="001C72B6"/>
    <w:rsid w:val="001C7F5F"/>
    <w:rsid w:val="001D2F56"/>
    <w:rsid w:val="001D3864"/>
    <w:rsid w:val="001E18B8"/>
    <w:rsid w:val="001E1E5E"/>
    <w:rsid w:val="001F07CF"/>
    <w:rsid w:val="001F11F0"/>
    <w:rsid w:val="001F703D"/>
    <w:rsid w:val="002023EE"/>
    <w:rsid w:val="00217B82"/>
    <w:rsid w:val="00217ED2"/>
    <w:rsid w:val="00230A65"/>
    <w:rsid w:val="00233294"/>
    <w:rsid w:val="00233DC1"/>
    <w:rsid w:val="002358F3"/>
    <w:rsid w:val="0024374D"/>
    <w:rsid w:val="002539ED"/>
    <w:rsid w:val="00255A84"/>
    <w:rsid w:val="00257011"/>
    <w:rsid w:val="002611E9"/>
    <w:rsid w:val="0026667B"/>
    <w:rsid w:val="00266BCC"/>
    <w:rsid w:val="002709FE"/>
    <w:rsid w:val="002751E4"/>
    <w:rsid w:val="002770DC"/>
    <w:rsid w:val="00280392"/>
    <w:rsid w:val="00280A42"/>
    <w:rsid w:val="002955D7"/>
    <w:rsid w:val="002A0898"/>
    <w:rsid w:val="002A1D13"/>
    <w:rsid w:val="002A2FD3"/>
    <w:rsid w:val="002A5B2F"/>
    <w:rsid w:val="002A7560"/>
    <w:rsid w:val="002B0D38"/>
    <w:rsid w:val="002B367F"/>
    <w:rsid w:val="002B4C16"/>
    <w:rsid w:val="002B67E9"/>
    <w:rsid w:val="002B77E3"/>
    <w:rsid w:val="002C3440"/>
    <w:rsid w:val="002D0227"/>
    <w:rsid w:val="002D0A49"/>
    <w:rsid w:val="002D227C"/>
    <w:rsid w:val="002D509D"/>
    <w:rsid w:val="002D55FF"/>
    <w:rsid w:val="002D737A"/>
    <w:rsid w:val="002D755D"/>
    <w:rsid w:val="002E2AB9"/>
    <w:rsid w:val="002E71EC"/>
    <w:rsid w:val="002F053C"/>
    <w:rsid w:val="003048EA"/>
    <w:rsid w:val="003117E3"/>
    <w:rsid w:val="00316787"/>
    <w:rsid w:val="00322541"/>
    <w:rsid w:val="00322D03"/>
    <w:rsid w:val="003235EE"/>
    <w:rsid w:val="00326695"/>
    <w:rsid w:val="0032743E"/>
    <w:rsid w:val="00331704"/>
    <w:rsid w:val="003330C5"/>
    <w:rsid w:val="0033320C"/>
    <w:rsid w:val="00334547"/>
    <w:rsid w:val="0033557A"/>
    <w:rsid w:val="003400F2"/>
    <w:rsid w:val="003439EC"/>
    <w:rsid w:val="0035607C"/>
    <w:rsid w:val="00362988"/>
    <w:rsid w:val="00366152"/>
    <w:rsid w:val="00374959"/>
    <w:rsid w:val="00377783"/>
    <w:rsid w:val="003840DB"/>
    <w:rsid w:val="003870A0"/>
    <w:rsid w:val="003871C0"/>
    <w:rsid w:val="003879BD"/>
    <w:rsid w:val="00391728"/>
    <w:rsid w:val="0039377A"/>
    <w:rsid w:val="003951DA"/>
    <w:rsid w:val="003A3EDB"/>
    <w:rsid w:val="003A58CE"/>
    <w:rsid w:val="003A5D13"/>
    <w:rsid w:val="003B271D"/>
    <w:rsid w:val="003B6625"/>
    <w:rsid w:val="003B6DAC"/>
    <w:rsid w:val="003C12F1"/>
    <w:rsid w:val="003C2021"/>
    <w:rsid w:val="003C29BD"/>
    <w:rsid w:val="003C4073"/>
    <w:rsid w:val="003C5905"/>
    <w:rsid w:val="003C5DB1"/>
    <w:rsid w:val="003C7C13"/>
    <w:rsid w:val="003D427F"/>
    <w:rsid w:val="003D6E68"/>
    <w:rsid w:val="003E474A"/>
    <w:rsid w:val="003E5077"/>
    <w:rsid w:val="003E73A3"/>
    <w:rsid w:val="003F290E"/>
    <w:rsid w:val="004018AF"/>
    <w:rsid w:val="004037AC"/>
    <w:rsid w:val="00405187"/>
    <w:rsid w:val="00406EFC"/>
    <w:rsid w:val="00414B4E"/>
    <w:rsid w:val="004216D7"/>
    <w:rsid w:val="00421E64"/>
    <w:rsid w:val="00423303"/>
    <w:rsid w:val="004324A3"/>
    <w:rsid w:val="00435F55"/>
    <w:rsid w:val="0044401A"/>
    <w:rsid w:val="00446685"/>
    <w:rsid w:val="00447B88"/>
    <w:rsid w:val="00450C77"/>
    <w:rsid w:val="00454770"/>
    <w:rsid w:val="0045554C"/>
    <w:rsid w:val="00460122"/>
    <w:rsid w:val="004666ED"/>
    <w:rsid w:val="00481B53"/>
    <w:rsid w:val="0048604E"/>
    <w:rsid w:val="00486813"/>
    <w:rsid w:val="004942E2"/>
    <w:rsid w:val="004957C8"/>
    <w:rsid w:val="004A04CE"/>
    <w:rsid w:val="004A1BA8"/>
    <w:rsid w:val="004A3EA9"/>
    <w:rsid w:val="004B56FD"/>
    <w:rsid w:val="004B6204"/>
    <w:rsid w:val="004D03C6"/>
    <w:rsid w:val="004E00A3"/>
    <w:rsid w:val="004E4F83"/>
    <w:rsid w:val="004F45F2"/>
    <w:rsid w:val="004F5B81"/>
    <w:rsid w:val="004F620F"/>
    <w:rsid w:val="004F6BDB"/>
    <w:rsid w:val="00502E58"/>
    <w:rsid w:val="00505873"/>
    <w:rsid w:val="005126CD"/>
    <w:rsid w:val="00512DFA"/>
    <w:rsid w:val="005153DE"/>
    <w:rsid w:val="00515C08"/>
    <w:rsid w:val="00521A7E"/>
    <w:rsid w:val="00521DD0"/>
    <w:rsid w:val="00521F27"/>
    <w:rsid w:val="00522293"/>
    <w:rsid w:val="0052436D"/>
    <w:rsid w:val="00531ACE"/>
    <w:rsid w:val="005372B7"/>
    <w:rsid w:val="00537492"/>
    <w:rsid w:val="00540714"/>
    <w:rsid w:val="005476BE"/>
    <w:rsid w:val="00553BA8"/>
    <w:rsid w:val="00554EA2"/>
    <w:rsid w:val="00560E44"/>
    <w:rsid w:val="00573EB2"/>
    <w:rsid w:val="005776AD"/>
    <w:rsid w:val="0058413D"/>
    <w:rsid w:val="00593A9E"/>
    <w:rsid w:val="005A0B11"/>
    <w:rsid w:val="005A78DB"/>
    <w:rsid w:val="005A7DAE"/>
    <w:rsid w:val="005C0FB8"/>
    <w:rsid w:val="005C2095"/>
    <w:rsid w:val="005C68AB"/>
    <w:rsid w:val="005D036B"/>
    <w:rsid w:val="005D310C"/>
    <w:rsid w:val="005E7149"/>
    <w:rsid w:val="005F09CA"/>
    <w:rsid w:val="005F204E"/>
    <w:rsid w:val="005F301B"/>
    <w:rsid w:val="005F592D"/>
    <w:rsid w:val="0060102B"/>
    <w:rsid w:val="006072CA"/>
    <w:rsid w:val="00611DB7"/>
    <w:rsid w:val="00614271"/>
    <w:rsid w:val="00616C9B"/>
    <w:rsid w:val="006175F7"/>
    <w:rsid w:val="00620BEE"/>
    <w:rsid w:val="00625C16"/>
    <w:rsid w:val="00626716"/>
    <w:rsid w:val="0063040E"/>
    <w:rsid w:val="00646D70"/>
    <w:rsid w:val="00650EF0"/>
    <w:rsid w:val="0066177B"/>
    <w:rsid w:val="00673316"/>
    <w:rsid w:val="006815CB"/>
    <w:rsid w:val="00682880"/>
    <w:rsid w:val="00682A78"/>
    <w:rsid w:val="006841BD"/>
    <w:rsid w:val="00693113"/>
    <w:rsid w:val="00695544"/>
    <w:rsid w:val="00695749"/>
    <w:rsid w:val="00695A9B"/>
    <w:rsid w:val="00695C9B"/>
    <w:rsid w:val="006A7AB4"/>
    <w:rsid w:val="006B0D81"/>
    <w:rsid w:val="006B572D"/>
    <w:rsid w:val="006B63E1"/>
    <w:rsid w:val="006C2063"/>
    <w:rsid w:val="006C6AAD"/>
    <w:rsid w:val="006C6F24"/>
    <w:rsid w:val="006D226E"/>
    <w:rsid w:val="006D6EB0"/>
    <w:rsid w:val="006E2640"/>
    <w:rsid w:val="006E2931"/>
    <w:rsid w:val="006E47E4"/>
    <w:rsid w:val="006E686B"/>
    <w:rsid w:val="006E740E"/>
    <w:rsid w:val="006F5B5B"/>
    <w:rsid w:val="006F6884"/>
    <w:rsid w:val="00703BC9"/>
    <w:rsid w:val="00713DA3"/>
    <w:rsid w:val="00724743"/>
    <w:rsid w:val="007250B7"/>
    <w:rsid w:val="0073125B"/>
    <w:rsid w:val="007317A7"/>
    <w:rsid w:val="00746E9A"/>
    <w:rsid w:val="00752A89"/>
    <w:rsid w:val="0075410C"/>
    <w:rsid w:val="00755857"/>
    <w:rsid w:val="00756E49"/>
    <w:rsid w:val="00770487"/>
    <w:rsid w:val="007811D6"/>
    <w:rsid w:val="00781DC9"/>
    <w:rsid w:val="00793DAB"/>
    <w:rsid w:val="0079790C"/>
    <w:rsid w:val="007A33B3"/>
    <w:rsid w:val="007A5E26"/>
    <w:rsid w:val="007B070A"/>
    <w:rsid w:val="007B1C3E"/>
    <w:rsid w:val="007B66BE"/>
    <w:rsid w:val="007C53D2"/>
    <w:rsid w:val="007E1F64"/>
    <w:rsid w:val="007E3A6D"/>
    <w:rsid w:val="007E4D9A"/>
    <w:rsid w:val="007E59DF"/>
    <w:rsid w:val="007F7C11"/>
    <w:rsid w:val="008041CD"/>
    <w:rsid w:val="00810DD6"/>
    <w:rsid w:val="0081460F"/>
    <w:rsid w:val="0082172C"/>
    <w:rsid w:val="00822CE7"/>
    <w:rsid w:val="00823E52"/>
    <w:rsid w:val="0083147A"/>
    <w:rsid w:val="00832DCC"/>
    <w:rsid w:val="00834147"/>
    <w:rsid w:val="008369C2"/>
    <w:rsid w:val="00840F12"/>
    <w:rsid w:val="00850B5D"/>
    <w:rsid w:val="00851EF8"/>
    <w:rsid w:val="008529D5"/>
    <w:rsid w:val="00854531"/>
    <w:rsid w:val="008609FC"/>
    <w:rsid w:val="00863271"/>
    <w:rsid w:val="00863374"/>
    <w:rsid w:val="0086374B"/>
    <w:rsid w:val="00872CFE"/>
    <w:rsid w:val="00873CAE"/>
    <w:rsid w:val="00883B15"/>
    <w:rsid w:val="008865B9"/>
    <w:rsid w:val="00893B3C"/>
    <w:rsid w:val="008952DE"/>
    <w:rsid w:val="0089631C"/>
    <w:rsid w:val="008A5A1E"/>
    <w:rsid w:val="008B0032"/>
    <w:rsid w:val="008B530C"/>
    <w:rsid w:val="008C4021"/>
    <w:rsid w:val="008D10D3"/>
    <w:rsid w:val="008D2789"/>
    <w:rsid w:val="008D58F2"/>
    <w:rsid w:val="008D773D"/>
    <w:rsid w:val="008D77D0"/>
    <w:rsid w:val="008E01F0"/>
    <w:rsid w:val="008E1991"/>
    <w:rsid w:val="008E1CE2"/>
    <w:rsid w:val="008E7AC9"/>
    <w:rsid w:val="008E7BE6"/>
    <w:rsid w:val="008F2CFB"/>
    <w:rsid w:val="008F7D75"/>
    <w:rsid w:val="009027C3"/>
    <w:rsid w:val="00904D14"/>
    <w:rsid w:val="009105E1"/>
    <w:rsid w:val="00915ADB"/>
    <w:rsid w:val="00915C6A"/>
    <w:rsid w:val="00921C68"/>
    <w:rsid w:val="00927A68"/>
    <w:rsid w:val="00942DDA"/>
    <w:rsid w:val="009445D8"/>
    <w:rsid w:val="009458A5"/>
    <w:rsid w:val="00946A88"/>
    <w:rsid w:val="00947F91"/>
    <w:rsid w:val="00950AE7"/>
    <w:rsid w:val="00950FB4"/>
    <w:rsid w:val="009515EC"/>
    <w:rsid w:val="00954220"/>
    <w:rsid w:val="00971EE3"/>
    <w:rsid w:val="00977DBC"/>
    <w:rsid w:val="00992F0D"/>
    <w:rsid w:val="00995C45"/>
    <w:rsid w:val="00996315"/>
    <w:rsid w:val="009A2FA3"/>
    <w:rsid w:val="009A73DA"/>
    <w:rsid w:val="009B0EEF"/>
    <w:rsid w:val="009B6932"/>
    <w:rsid w:val="009B7A73"/>
    <w:rsid w:val="009C2181"/>
    <w:rsid w:val="009C28F0"/>
    <w:rsid w:val="009C3FFC"/>
    <w:rsid w:val="009D01B5"/>
    <w:rsid w:val="009D6B08"/>
    <w:rsid w:val="009E423E"/>
    <w:rsid w:val="009F0B6C"/>
    <w:rsid w:val="00A0029F"/>
    <w:rsid w:val="00A057C1"/>
    <w:rsid w:val="00A10A7B"/>
    <w:rsid w:val="00A12A6D"/>
    <w:rsid w:val="00A20BF2"/>
    <w:rsid w:val="00A407AA"/>
    <w:rsid w:val="00A40D64"/>
    <w:rsid w:val="00A411FD"/>
    <w:rsid w:val="00A41D13"/>
    <w:rsid w:val="00A472CA"/>
    <w:rsid w:val="00A549FB"/>
    <w:rsid w:val="00A54C04"/>
    <w:rsid w:val="00A55FD0"/>
    <w:rsid w:val="00A56E28"/>
    <w:rsid w:val="00A57DB3"/>
    <w:rsid w:val="00A63201"/>
    <w:rsid w:val="00A720B9"/>
    <w:rsid w:val="00A722CF"/>
    <w:rsid w:val="00A7656F"/>
    <w:rsid w:val="00A77518"/>
    <w:rsid w:val="00A81C82"/>
    <w:rsid w:val="00A837E1"/>
    <w:rsid w:val="00A866DB"/>
    <w:rsid w:val="00A86A70"/>
    <w:rsid w:val="00A876C3"/>
    <w:rsid w:val="00A879F5"/>
    <w:rsid w:val="00A87CF3"/>
    <w:rsid w:val="00A915E8"/>
    <w:rsid w:val="00AA271A"/>
    <w:rsid w:val="00AA3181"/>
    <w:rsid w:val="00AA46D9"/>
    <w:rsid w:val="00AA7CD5"/>
    <w:rsid w:val="00AB3A24"/>
    <w:rsid w:val="00AB4563"/>
    <w:rsid w:val="00AB4693"/>
    <w:rsid w:val="00AC464E"/>
    <w:rsid w:val="00AC61DA"/>
    <w:rsid w:val="00AD1205"/>
    <w:rsid w:val="00AD317E"/>
    <w:rsid w:val="00AD32D3"/>
    <w:rsid w:val="00AD45FB"/>
    <w:rsid w:val="00AD4AC1"/>
    <w:rsid w:val="00AD7C5D"/>
    <w:rsid w:val="00AE4AB1"/>
    <w:rsid w:val="00AE6C9D"/>
    <w:rsid w:val="00AF0078"/>
    <w:rsid w:val="00AF2802"/>
    <w:rsid w:val="00B01E11"/>
    <w:rsid w:val="00B06A18"/>
    <w:rsid w:val="00B06D8A"/>
    <w:rsid w:val="00B1149C"/>
    <w:rsid w:val="00B20033"/>
    <w:rsid w:val="00B21AD1"/>
    <w:rsid w:val="00B27F3A"/>
    <w:rsid w:val="00B31CA2"/>
    <w:rsid w:val="00B3676A"/>
    <w:rsid w:val="00B4396D"/>
    <w:rsid w:val="00B4706E"/>
    <w:rsid w:val="00B5266F"/>
    <w:rsid w:val="00B54582"/>
    <w:rsid w:val="00B55682"/>
    <w:rsid w:val="00B65D34"/>
    <w:rsid w:val="00B65ED4"/>
    <w:rsid w:val="00B70299"/>
    <w:rsid w:val="00B711C1"/>
    <w:rsid w:val="00B72DB3"/>
    <w:rsid w:val="00B768C4"/>
    <w:rsid w:val="00B82881"/>
    <w:rsid w:val="00B8484A"/>
    <w:rsid w:val="00B975E4"/>
    <w:rsid w:val="00BB251C"/>
    <w:rsid w:val="00BC0E85"/>
    <w:rsid w:val="00BC360A"/>
    <w:rsid w:val="00BC3A29"/>
    <w:rsid w:val="00BC78BC"/>
    <w:rsid w:val="00BD2E8C"/>
    <w:rsid w:val="00BD523F"/>
    <w:rsid w:val="00BE2165"/>
    <w:rsid w:val="00BE45BC"/>
    <w:rsid w:val="00BE742F"/>
    <w:rsid w:val="00BF2C0E"/>
    <w:rsid w:val="00BF639C"/>
    <w:rsid w:val="00C01C26"/>
    <w:rsid w:val="00C03718"/>
    <w:rsid w:val="00C04369"/>
    <w:rsid w:val="00C12A8F"/>
    <w:rsid w:val="00C169BB"/>
    <w:rsid w:val="00C2058F"/>
    <w:rsid w:val="00C249FE"/>
    <w:rsid w:val="00C2536A"/>
    <w:rsid w:val="00C41F39"/>
    <w:rsid w:val="00C42353"/>
    <w:rsid w:val="00C44D2E"/>
    <w:rsid w:val="00C463F9"/>
    <w:rsid w:val="00C473D9"/>
    <w:rsid w:val="00C478E0"/>
    <w:rsid w:val="00C50CF4"/>
    <w:rsid w:val="00C50EDB"/>
    <w:rsid w:val="00C54F38"/>
    <w:rsid w:val="00C562BD"/>
    <w:rsid w:val="00C617F1"/>
    <w:rsid w:val="00C64DDC"/>
    <w:rsid w:val="00C716E2"/>
    <w:rsid w:val="00C71CF8"/>
    <w:rsid w:val="00C71E9A"/>
    <w:rsid w:val="00C77384"/>
    <w:rsid w:val="00C844B4"/>
    <w:rsid w:val="00C85FAB"/>
    <w:rsid w:val="00C87496"/>
    <w:rsid w:val="00C95244"/>
    <w:rsid w:val="00C956EF"/>
    <w:rsid w:val="00C95C6D"/>
    <w:rsid w:val="00CA0D78"/>
    <w:rsid w:val="00CA3A30"/>
    <w:rsid w:val="00CB3937"/>
    <w:rsid w:val="00CB5551"/>
    <w:rsid w:val="00CB7111"/>
    <w:rsid w:val="00CC5D64"/>
    <w:rsid w:val="00CD2FC5"/>
    <w:rsid w:val="00CD7B3C"/>
    <w:rsid w:val="00CF582B"/>
    <w:rsid w:val="00CF6A93"/>
    <w:rsid w:val="00D05D13"/>
    <w:rsid w:val="00D06A90"/>
    <w:rsid w:val="00D07901"/>
    <w:rsid w:val="00D10732"/>
    <w:rsid w:val="00D230E3"/>
    <w:rsid w:val="00D25D65"/>
    <w:rsid w:val="00D273AF"/>
    <w:rsid w:val="00D3667F"/>
    <w:rsid w:val="00D36C9A"/>
    <w:rsid w:val="00D40FDC"/>
    <w:rsid w:val="00D417A7"/>
    <w:rsid w:val="00D45F31"/>
    <w:rsid w:val="00D474A8"/>
    <w:rsid w:val="00D50B7C"/>
    <w:rsid w:val="00D57FAD"/>
    <w:rsid w:val="00D614E5"/>
    <w:rsid w:val="00D61877"/>
    <w:rsid w:val="00D62335"/>
    <w:rsid w:val="00D63157"/>
    <w:rsid w:val="00D67995"/>
    <w:rsid w:val="00D74F80"/>
    <w:rsid w:val="00D76B20"/>
    <w:rsid w:val="00D77157"/>
    <w:rsid w:val="00D80E35"/>
    <w:rsid w:val="00D81442"/>
    <w:rsid w:val="00D82FF9"/>
    <w:rsid w:val="00D91D95"/>
    <w:rsid w:val="00D9311A"/>
    <w:rsid w:val="00D9560B"/>
    <w:rsid w:val="00DA2671"/>
    <w:rsid w:val="00DA31F0"/>
    <w:rsid w:val="00DA5524"/>
    <w:rsid w:val="00DB77C6"/>
    <w:rsid w:val="00DC1B96"/>
    <w:rsid w:val="00DC1EBA"/>
    <w:rsid w:val="00DC62A1"/>
    <w:rsid w:val="00DC6DC4"/>
    <w:rsid w:val="00DD2E5A"/>
    <w:rsid w:val="00DD6C9F"/>
    <w:rsid w:val="00DF1DD4"/>
    <w:rsid w:val="00DF534C"/>
    <w:rsid w:val="00DF69BE"/>
    <w:rsid w:val="00E156BD"/>
    <w:rsid w:val="00E24ACF"/>
    <w:rsid w:val="00E315CB"/>
    <w:rsid w:val="00E34261"/>
    <w:rsid w:val="00E43803"/>
    <w:rsid w:val="00E46C5C"/>
    <w:rsid w:val="00E54855"/>
    <w:rsid w:val="00E55A53"/>
    <w:rsid w:val="00E569EF"/>
    <w:rsid w:val="00E57273"/>
    <w:rsid w:val="00E57868"/>
    <w:rsid w:val="00E630F0"/>
    <w:rsid w:val="00E64DF5"/>
    <w:rsid w:val="00E7040C"/>
    <w:rsid w:val="00E7076C"/>
    <w:rsid w:val="00E77FBE"/>
    <w:rsid w:val="00E808AC"/>
    <w:rsid w:val="00E8504F"/>
    <w:rsid w:val="00E85072"/>
    <w:rsid w:val="00E86D30"/>
    <w:rsid w:val="00E92242"/>
    <w:rsid w:val="00E97F24"/>
    <w:rsid w:val="00EA3735"/>
    <w:rsid w:val="00EA4BA9"/>
    <w:rsid w:val="00EA5073"/>
    <w:rsid w:val="00EA51F4"/>
    <w:rsid w:val="00EA6BB1"/>
    <w:rsid w:val="00EA7731"/>
    <w:rsid w:val="00EB0CBF"/>
    <w:rsid w:val="00EB4918"/>
    <w:rsid w:val="00EB5567"/>
    <w:rsid w:val="00EB5DE0"/>
    <w:rsid w:val="00EC3400"/>
    <w:rsid w:val="00EC6021"/>
    <w:rsid w:val="00ED0358"/>
    <w:rsid w:val="00ED6D18"/>
    <w:rsid w:val="00EE36FB"/>
    <w:rsid w:val="00EE5850"/>
    <w:rsid w:val="00EE7561"/>
    <w:rsid w:val="00EE77FC"/>
    <w:rsid w:val="00EF1AD6"/>
    <w:rsid w:val="00EF2DFF"/>
    <w:rsid w:val="00EF2E24"/>
    <w:rsid w:val="00EF42E2"/>
    <w:rsid w:val="00F01F10"/>
    <w:rsid w:val="00F036A5"/>
    <w:rsid w:val="00F13A59"/>
    <w:rsid w:val="00F1453E"/>
    <w:rsid w:val="00F23B1B"/>
    <w:rsid w:val="00F32CA9"/>
    <w:rsid w:val="00F32DEC"/>
    <w:rsid w:val="00F35C22"/>
    <w:rsid w:val="00F378F6"/>
    <w:rsid w:val="00F40A14"/>
    <w:rsid w:val="00F41F3D"/>
    <w:rsid w:val="00F43C44"/>
    <w:rsid w:val="00F45C1D"/>
    <w:rsid w:val="00F509FB"/>
    <w:rsid w:val="00F52299"/>
    <w:rsid w:val="00F526BC"/>
    <w:rsid w:val="00F53921"/>
    <w:rsid w:val="00F53AFF"/>
    <w:rsid w:val="00F54952"/>
    <w:rsid w:val="00F56CDA"/>
    <w:rsid w:val="00F60FE2"/>
    <w:rsid w:val="00F64DB2"/>
    <w:rsid w:val="00F6523D"/>
    <w:rsid w:val="00F748F9"/>
    <w:rsid w:val="00F74C40"/>
    <w:rsid w:val="00F75270"/>
    <w:rsid w:val="00F77B08"/>
    <w:rsid w:val="00F8455B"/>
    <w:rsid w:val="00F86F04"/>
    <w:rsid w:val="00F91150"/>
    <w:rsid w:val="00FA7FEF"/>
    <w:rsid w:val="00FB0C16"/>
    <w:rsid w:val="00FB37C6"/>
    <w:rsid w:val="00FB7725"/>
    <w:rsid w:val="00FC2F1C"/>
    <w:rsid w:val="00FC357D"/>
    <w:rsid w:val="00FD41EE"/>
    <w:rsid w:val="00FD42B1"/>
    <w:rsid w:val="00FD42E7"/>
    <w:rsid w:val="00FD6615"/>
    <w:rsid w:val="00FE0921"/>
    <w:rsid w:val="00FE0A6B"/>
    <w:rsid w:val="00FE387E"/>
    <w:rsid w:val="00FE66F4"/>
    <w:rsid w:val="00FE72A2"/>
    <w:rsid w:val="00FF36AB"/>
    <w:rsid w:val="00FF3ADC"/>
    <w:rsid w:val="00FF3C63"/>
    <w:rsid w:val="00FF7B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35E9C2-C7A9-4D3B-B670-7845CF90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4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75E4"/>
    <w:pPr>
      <w:ind w:left="720"/>
      <w:contextualSpacing/>
    </w:pPr>
  </w:style>
  <w:style w:type="table" w:styleId="TableGrid">
    <w:name w:val="Table Grid"/>
    <w:basedOn w:val="TableNormal"/>
    <w:uiPriority w:val="59"/>
    <w:rsid w:val="005D03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93D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DAB"/>
    <w:rPr>
      <w:rFonts w:ascii="Tahoma" w:hAnsi="Tahoma" w:cs="Tahoma"/>
      <w:sz w:val="16"/>
      <w:szCs w:val="16"/>
    </w:rPr>
  </w:style>
  <w:style w:type="paragraph" w:styleId="NoSpacing">
    <w:name w:val="No Spacing"/>
    <w:uiPriority w:val="1"/>
    <w:qFormat/>
    <w:rsid w:val="002D755D"/>
    <w:pPr>
      <w:spacing w:after="0" w:line="240" w:lineRule="auto"/>
    </w:pPr>
  </w:style>
  <w:style w:type="character" w:styleId="PlaceholderText">
    <w:name w:val="Placeholder Text"/>
    <w:basedOn w:val="DefaultParagraphFont"/>
    <w:uiPriority w:val="99"/>
    <w:semiHidden/>
    <w:rsid w:val="00F41F3D"/>
    <w:rPr>
      <w:color w:val="808080"/>
    </w:rPr>
  </w:style>
  <w:style w:type="paragraph" w:styleId="Header">
    <w:name w:val="header"/>
    <w:basedOn w:val="Normal"/>
    <w:link w:val="HeaderChar"/>
    <w:uiPriority w:val="99"/>
    <w:unhideWhenUsed/>
    <w:rsid w:val="008D27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2789"/>
  </w:style>
  <w:style w:type="paragraph" w:styleId="Footer">
    <w:name w:val="footer"/>
    <w:basedOn w:val="Normal"/>
    <w:link w:val="FooterChar"/>
    <w:uiPriority w:val="99"/>
    <w:unhideWhenUsed/>
    <w:rsid w:val="008D27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2789"/>
  </w:style>
  <w:style w:type="paragraph" w:styleId="NormalWeb">
    <w:name w:val="Normal (Web)"/>
    <w:basedOn w:val="Normal"/>
    <w:uiPriority w:val="99"/>
    <w:unhideWhenUsed/>
    <w:rsid w:val="001F07C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2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01537">
      <w:bodyDiv w:val="1"/>
      <w:marLeft w:val="0"/>
      <w:marRight w:val="0"/>
      <w:marTop w:val="0"/>
      <w:marBottom w:val="0"/>
      <w:divBdr>
        <w:top w:val="none" w:sz="0" w:space="0" w:color="auto"/>
        <w:left w:val="none" w:sz="0" w:space="0" w:color="auto"/>
        <w:bottom w:val="none" w:sz="0" w:space="0" w:color="auto"/>
        <w:right w:val="none" w:sz="0" w:space="0" w:color="auto"/>
      </w:divBdr>
    </w:div>
    <w:div w:id="212667770">
      <w:bodyDiv w:val="1"/>
      <w:marLeft w:val="0"/>
      <w:marRight w:val="0"/>
      <w:marTop w:val="0"/>
      <w:marBottom w:val="0"/>
      <w:divBdr>
        <w:top w:val="none" w:sz="0" w:space="0" w:color="auto"/>
        <w:left w:val="none" w:sz="0" w:space="0" w:color="auto"/>
        <w:bottom w:val="none" w:sz="0" w:space="0" w:color="auto"/>
        <w:right w:val="none" w:sz="0" w:space="0" w:color="auto"/>
      </w:divBdr>
    </w:div>
    <w:div w:id="860826200">
      <w:bodyDiv w:val="1"/>
      <w:marLeft w:val="0"/>
      <w:marRight w:val="0"/>
      <w:marTop w:val="0"/>
      <w:marBottom w:val="0"/>
      <w:divBdr>
        <w:top w:val="none" w:sz="0" w:space="0" w:color="auto"/>
        <w:left w:val="none" w:sz="0" w:space="0" w:color="auto"/>
        <w:bottom w:val="none" w:sz="0" w:space="0" w:color="auto"/>
        <w:right w:val="none" w:sz="0" w:space="0" w:color="auto"/>
      </w:divBdr>
    </w:div>
    <w:div w:id="1246257958">
      <w:bodyDiv w:val="1"/>
      <w:marLeft w:val="0"/>
      <w:marRight w:val="0"/>
      <w:marTop w:val="0"/>
      <w:marBottom w:val="0"/>
      <w:divBdr>
        <w:top w:val="none" w:sz="0" w:space="0" w:color="auto"/>
        <w:left w:val="none" w:sz="0" w:space="0" w:color="auto"/>
        <w:bottom w:val="none" w:sz="0" w:space="0" w:color="auto"/>
        <w:right w:val="none" w:sz="0" w:space="0" w:color="auto"/>
      </w:divBdr>
      <w:divsChild>
        <w:div w:id="172770818">
          <w:marLeft w:val="0"/>
          <w:marRight w:val="0"/>
          <w:marTop w:val="0"/>
          <w:marBottom w:val="0"/>
          <w:divBdr>
            <w:top w:val="none" w:sz="0" w:space="0" w:color="auto"/>
            <w:left w:val="none" w:sz="0" w:space="0" w:color="auto"/>
            <w:bottom w:val="none" w:sz="0" w:space="0" w:color="auto"/>
            <w:right w:val="none" w:sz="0" w:space="0" w:color="auto"/>
          </w:divBdr>
        </w:div>
        <w:div w:id="222451336">
          <w:marLeft w:val="0"/>
          <w:marRight w:val="0"/>
          <w:marTop w:val="0"/>
          <w:marBottom w:val="0"/>
          <w:divBdr>
            <w:top w:val="none" w:sz="0" w:space="0" w:color="auto"/>
            <w:left w:val="none" w:sz="0" w:space="0" w:color="auto"/>
            <w:bottom w:val="none" w:sz="0" w:space="0" w:color="auto"/>
            <w:right w:val="none" w:sz="0" w:space="0" w:color="auto"/>
          </w:divBdr>
          <w:divsChild>
            <w:div w:id="1509636760">
              <w:marLeft w:val="0"/>
              <w:marRight w:val="0"/>
              <w:marTop w:val="0"/>
              <w:marBottom w:val="0"/>
              <w:divBdr>
                <w:top w:val="none" w:sz="0" w:space="0" w:color="auto"/>
                <w:left w:val="none" w:sz="0" w:space="0" w:color="auto"/>
                <w:bottom w:val="none" w:sz="0" w:space="0" w:color="auto"/>
                <w:right w:val="none" w:sz="0" w:space="0" w:color="auto"/>
              </w:divBdr>
            </w:div>
            <w:div w:id="1967463370">
              <w:marLeft w:val="0"/>
              <w:marRight w:val="0"/>
              <w:marTop w:val="0"/>
              <w:marBottom w:val="0"/>
              <w:divBdr>
                <w:top w:val="none" w:sz="0" w:space="0" w:color="auto"/>
                <w:left w:val="none" w:sz="0" w:space="0" w:color="auto"/>
                <w:bottom w:val="none" w:sz="0" w:space="0" w:color="auto"/>
                <w:right w:val="none" w:sz="0" w:space="0" w:color="auto"/>
              </w:divBdr>
            </w:div>
            <w:div w:id="347408509">
              <w:marLeft w:val="0"/>
              <w:marRight w:val="0"/>
              <w:marTop w:val="0"/>
              <w:marBottom w:val="0"/>
              <w:divBdr>
                <w:top w:val="none" w:sz="0" w:space="0" w:color="auto"/>
                <w:left w:val="none" w:sz="0" w:space="0" w:color="auto"/>
                <w:bottom w:val="none" w:sz="0" w:space="0" w:color="auto"/>
                <w:right w:val="none" w:sz="0" w:space="0" w:color="auto"/>
              </w:divBdr>
            </w:div>
            <w:div w:id="68571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48209">
      <w:bodyDiv w:val="1"/>
      <w:marLeft w:val="0"/>
      <w:marRight w:val="0"/>
      <w:marTop w:val="0"/>
      <w:marBottom w:val="0"/>
      <w:divBdr>
        <w:top w:val="none" w:sz="0" w:space="0" w:color="auto"/>
        <w:left w:val="none" w:sz="0" w:space="0" w:color="auto"/>
        <w:bottom w:val="none" w:sz="0" w:space="0" w:color="auto"/>
        <w:right w:val="none" w:sz="0" w:space="0" w:color="auto"/>
      </w:divBdr>
    </w:div>
    <w:div w:id="1517575601">
      <w:bodyDiv w:val="1"/>
      <w:marLeft w:val="0"/>
      <w:marRight w:val="0"/>
      <w:marTop w:val="0"/>
      <w:marBottom w:val="0"/>
      <w:divBdr>
        <w:top w:val="none" w:sz="0" w:space="0" w:color="auto"/>
        <w:left w:val="none" w:sz="0" w:space="0" w:color="auto"/>
        <w:bottom w:val="none" w:sz="0" w:space="0" w:color="auto"/>
        <w:right w:val="none" w:sz="0" w:space="0" w:color="auto"/>
      </w:divBdr>
    </w:div>
    <w:div w:id="1675958507">
      <w:bodyDiv w:val="1"/>
      <w:marLeft w:val="0"/>
      <w:marRight w:val="0"/>
      <w:marTop w:val="0"/>
      <w:marBottom w:val="0"/>
      <w:divBdr>
        <w:top w:val="none" w:sz="0" w:space="0" w:color="auto"/>
        <w:left w:val="none" w:sz="0" w:space="0" w:color="auto"/>
        <w:bottom w:val="none" w:sz="0" w:space="0" w:color="auto"/>
        <w:right w:val="none" w:sz="0" w:space="0" w:color="auto"/>
      </w:divBdr>
    </w:div>
    <w:div w:id="206637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gif"/><Relationship Id="rId5" Type="http://schemas.openxmlformats.org/officeDocument/2006/relationships/webSettings" Target="webSettings.xml"/><Relationship Id="rId10" Type="http://schemas.openxmlformats.org/officeDocument/2006/relationships/hyperlink" Target="https://www.ducksters.com/science/quiz/mctest.htm" TargetMode="External"/><Relationship Id="rId4" Type="http://schemas.openxmlformats.org/officeDocument/2006/relationships/settings" Target="settings.xml"/><Relationship Id="rId9" Type="http://schemas.openxmlformats.org/officeDocument/2006/relationships/package" Target="embeddings/Microsoft_Word_Document1.doc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BCF32-0C75-44EB-9390-08D572E84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77</Pages>
  <Words>14075</Words>
  <Characters>80231</Characters>
  <Application>Microsoft Office Word</Application>
  <DocSecurity>0</DocSecurity>
  <Lines>668</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NOBEL</dc:creator>
  <cp:keywords/>
  <dc:description/>
  <cp:lastModifiedBy>Windows User</cp:lastModifiedBy>
  <cp:revision>9</cp:revision>
  <cp:lastPrinted>2019-10-16T13:48:00Z</cp:lastPrinted>
  <dcterms:created xsi:type="dcterms:W3CDTF">2019-11-01T16:46:00Z</dcterms:created>
  <dcterms:modified xsi:type="dcterms:W3CDTF">2019-11-01T18:11:00Z</dcterms:modified>
</cp:coreProperties>
</file>