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F7" w:rsidRPr="001E1572" w:rsidRDefault="005C1DF7" w:rsidP="001E1572">
      <w:pPr>
        <w:tabs>
          <w:tab w:val="left" w:pos="203"/>
        </w:tabs>
        <w:spacing w:line="240" w:lineRule="auto"/>
        <w:ind w:right="20"/>
        <w:jc w:val="center"/>
        <w:rPr>
          <w:rFonts w:ascii="Times New Roman" w:eastAsia="Times New Roman" w:hAnsi="Times New Roman" w:cs="Times New Roman"/>
          <w:b/>
          <w:sz w:val="24"/>
          <w:szCs w:val="24"/>
        </w:rPr>
      </w:pPr>
      <w:r w:rsidRPr="001E1572">
        <w:rPr>
          <w:rFonts w:ascii="Times New Roman" w:eastAsia="Times New Roman" w:hAnsi="Times New Roman" w:cs="Times New Roman"/>
          <w:b/>
          <w:sz w:val="24"/>
          <w:szCs w:val="24"/>
        </w:rPr>
        <w:t>STUDENTS APPROACH TOWARDS LEARNING ENGLISH LANGUAGE IN JUNIOR SECONDARY SCHOOLS IN NSIT UBIUM LOCAL GOVERNMENT AREA</w:t>
      </w:r>
    </w:p>
    <w:p w:rsidR="001E1572" w:rsidRDefault="001E1572" w:rsidP="001E157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AKPAN, FIDELA COSMAS</w:t>
      </w:r>
      <w:r w:rsidRPr="00DA199C">
        <w:rPr>
          <w:rFonts w:ascii="Times New Roman" w:eastAsia="Calibri" w:hAnsi="Times New Roman" w:cs="Times New Roman"/>
          <w:b/>
          <w:sz w:val="24"/>
          <w:szCs w:val="24"/>
        </w:rPr>
        <w:t xml:space="preserve"> </w:t>
      </w:r>
    </w:p>
    <w:p w:rsidR="001E1572" w:rsidRPr="00EB4425" w:rsidRDefault="001E1572" w:rsidP="001E1572">
      <w:pPr>
        <w:spacing w:after="0" w:line="240" w:lineRule="auto"/>
        <w:jc w:val="center"/>
        <w:rPr>
          <w:rFonts w:ascii="Times New Roman" w:hAnsi="Times New Roman"/>
          <w:bCs/>
          <w:iCs/>
          <w:color w:val="000000" w:themeColor="text1"/>
          <w:sz w:val="24"/>
          <w:szCs w:val="24"/>
        </w:rPr>
      </w:pPr>
      <w:r w:rsidRPr="00EB4425">
        <w:rPr>
          <w:rFonts w:ascii="Times New Roman" w:hAnsi="Times New Roman"/>
          <w:bCs/>
          <w:iCs/>
          <w:color w:val="000000" w:themeColor="text1"/>
          <w:sz w:val="24"/>
          <w:szCs w:val="24"/>
        </w:rPr>
        <w:t>Department of General Studies</w:t>
      </w:r>
    </w:p>
    <w:p w:rsidR="001E1572" w:rsidRPr="00EB4425" w:rsidRDefault="001E1572" w:rsidP="001E1572">
      <w:pPr>
        <w:spacing w:after="0" w:line="240" w:lineRule="auto"/>
        <w:jc w:val="center"/>
        <w:rPr>
          <w:rFonts w:ascii="Times New Roman" w:hAnsi="Times New Roman"/>
          <w:bCs/>
          <w:iCs/>
          <w:color w:val="000000" w:themeColor="text1"/>
          <w:sz w:val="24"/>
          <w:szCs w:val="24"/>
        </w:rPr>
      </w:pPr>
      <w:proofErr w:type="spellStart"/>
      <w:r w:rsidRPr="00EB4425">
        <w:rPr>
          <w:rFonts w:ascii="Times New Roman" w:hAnsi="Times New Roman"/>
          <w:bCs/>
          <w:iCs/>
          <w:color w:val="000000" w:themeColor="text1"/>
          <w:sz w:val="24"/>
          <w:szCs w:val="24"/>
        </w:rPr>
        <w:t>Akwa</w:t>
      </w:r>
      <w:proofErr w:type="spellEnd"/>
      <w:r w:rsidRPr="00EB4425">
        <w:rPr>
          <w:rFonts w:ascii="Times New Roman" w:hAnsi="Times New Roman"/>
          <w:bCs/>
          <w:iCs/>
          <w:color w:val="000000" w:themeColor="text1"/>
          <w:sz w:val="24"/>
          <w:szCs w:val="24"/>
        </w:rPr>
        <w:t xml:space="preserve"> </w:t>
      </w:r>
      <w:proofErr w:type="spellStart"/>
      <w:r w:rsidRPr="00EB4425">
        <w:rPr>
          <w:rFonts w:ascii="Times New Roman" w:hAnsi="Times New Roman"/>
          <w:bCs/>
          <w:iCs/>
          <w:color w:val="000000" w:themeColor="text1"/>
          <w:sz w:val="24"/>
          <w:szCs w:val="24"/>
        </w:rPr>
        <w:t>Ibom</w:t>
      </w:r>
      <w:proofErr w:type="spellEnd"/>
      <w:r w:rsidRPr="00EB4425">
        <w:rPr>
          <w:rFonts w:ascii="Times New Roman" w:hAnsi="Times New Roman"/>
          <w:bCs/>
          <w:iCs/>
          <w:color w:val="000000" w:themeColor="text1"/>
          <w:sz w:val="24"/>
          <w:szCs w:val="24"/>
        </w:rPr>
        <w:t xml:space="preserve"> State Polytechnic, </w:t>
      </w:r>
      <w:proofErr w:type="spellStart"/>
      <w:r w:rsidRPr="00EB4425">
        <w:rPr>
          <w:rFonts w:ascii="Times New Roman" w:hAnsi="Times New Roman"/>
          <w:bCs/>
          <w:iCs/>
          <w:color w:val="000000" w:themeColor="text1"/>
          <w:sz w:val="24"/>
          <w:szCs w:val="24"/>
        </w:rPr>
        <w:t>Ikot</w:t>
      </w:r>
      <w:proofErr w:type="spellEnd"/>
      <w:r w:rsidRPr="00EB4425">
        <w:rPr>
          <w:rFonts w:ascii="Times New Roman" w:hAnsi="Times New Roman"/>
          <w:bCs/>
          <w:iCs/>
          <w:color w:val="000000" w:themeColor="text1"/>
          <w:sz w:val="24"/>
          <w:szCs w:val="24"/>
        </w:rPr>
        <w:t xml:space="preserve"> </w:t>
      </w:r>
      <w:proofErr w:type="spellStart"/>
      <w:r w:rsidRPr="00EB4425">
        <w:rPr>
          <w:rFonts w:ascii="Times New Roman" w:hAnsi="Times New Roman"/>
          <w:bCs/>
          <w:iCs/>
          <w:color w:val="000000" w:themeColor="text1"/>
          <w:sz w:val="24"/>
          <w:szCs w:val="24"/>
        </w:rPr>
        <w:t>Osurua</w:t>
      </w:r>
      <w:proofErr w:type="spellEnd"/>
      <w:r w:rsidRPr="00EB4425">
        <w:rPr>
          <w:rFonts w:ascii="Times New Roman" w:hAnsi="Times New Roman"/>
          <w:bCs/>
          <w:iCs/>
          <w:color w:val="000000" w:themeColor="text1"/>
          <w:sz w:val="24"/>
          <w:szCs w:val="24"/>
        </w:rPr>
        <w:t xml:space="preserve">, </w:t>
      </w:r>
      <w:proofErr w:type="spellStart"/>
      <w:r w:rsidRPr="00EB4425">
        <w:rPr>
          <w:rFonts w:ascii="Times New Roman" w:hAnsi="Times New Roman"/>
          <w:bCs/>
          <w:iCs/>
          <w:color w:val="000000" w:themeColor="text1"/>
          <w:sz w:val="24"/>
          <w:szCs w:val="24"/>
        </w:rPr>
        <w:t>Ikot</w:t>
      </w:r>
      <w:proofErr w:type="spellEnd"/>
      <w:r w:rsidRPr="00EB4425">
        <w:rPr>
          <w:rFonts w:ascii="Times New Roman" w:hAnsi="Times New Roman"/>
          <w:bCs/>
          <w:iCs/>
          <w:color w:val="000000" w:themeColor="text1"/>
          <w:sz w:val="24"/>
          <w:szCs w:val="24"/>
        </w:rPr>
        <w:t xml:space="preserve"> </w:t>
      </w:r>
      <w:proofErr w:type="spellStart"/>
      <w:r w:rsidRPr="00EB4425">
        <w:rPr>
          <w:rFonts w:ascii="Times New Roman" w:hAnsi="Times New Roman"/>
          <w:bCs/>
          <w:iCs/>
          <w:color w:val="000000" w:themeColor="text1"/>
          <w:sz w:val="24"/>
          <w:szCs w:val="24"/>
        </w:rPr>
        <w:t>Ekpene</w:t>
      </w:r>
      <w:proofErr w:type="spellEnd"/>
      <w:r w:rsidRPr="00EB4425">
        <w:rPr>
          <w:rFonts w:ascii="Times New Roman" w:hAnsi="Times New Roman"/>
          <w:bCs/>
          <w:iCs/>
          <w:color w:val="000000" w:themeColor="text1"/>
          <w:sz w:val="24"/>
          <w:szCs w:val="24"/>
        </w:rPr>
        <w:t xml:space="preserve">, </w:t>
      </w:r>
    </w:p>
    <w:p w:rsidR="001E1572" w:rsidRPr="00EB4425" w:rsidRDefault="001E1572" w:rsidP="001E1572">
      <w:pPr>
        <w:spacing w:after="0" w:line="240" w:lineRule="auto"/>
        <w:jc w:val="center"/>
        <w:rPr>
          <w:rFonts w:ascii="Times New Roman" w:hAnsi="Times New Roman"/>
          <w:bCs/>
          <w:iCs/>
          <w:color w:val="000000" w:themeColor="text1"/>
          <w:sz w:val="24"/>
          <w:szCs w:val="24"/>
        </w:rPr>
      </w:pPr>
      <w:proofErr w:type="spellStart"/>
      <w:r w:rsidRPr="00EB4425">
        <w:rPr>
          <w:rFonts w:ascii="Times New Roman" w:hAnsi="Times New Roman"/>
          <w:bCs/>
          <w:iCs/>
          <w:color w:val="000000" w:themeColor="text1"/>
          <w:sz w:val="24"/>
          <w:szCs w:val="24"/>
        </w:rPr>
        <w:t>Akwa</w:t>
      </w:r>
      <w:proofErr w:type="spellEnd"/>
      <w:r w:rsidRPr="00EB4425">
        <w:rPr>
          <w:rFonts w:ascii="Times New Roman" w:hAnsi="Times New Roman"/>
          <w:bCs/>
          <w:iCs/>
          <w:color w:val="000000" w:themeColor="text1"/>
          <w:sz w:val="24"/>
          <w:szCs w:val="24"/>
        </w:rPr>
        <w:t xml:space="preserve"> </w:t>
      </w:r>
      <w:proofErr w:type="spellStart"/>
      <w:r w:rsidRPr="00EB4425">
        <w:rPr>
          <w:rFonts w:ascii="Times New Roman" w:hAnsi="Times New Roman"/>
          <w:bCs/>
          <w:iCs/>
          <w:color w:val="000000" w:themeColor="text1"/>
          <w:sz w:val="24"/>
          <w:szCs w:val="24"/>
        </w:rPr>
        <w:t>Ibom</w:t>
      </w:r>
      <w:proofErr w:type="spellEnd"/>
      <w:r w:rsidRPr="00EB4425">
        <w:rPr>
          <w:rFonts w:ascii="Times New Roman" w:hAnsi="Times New Roman"/>
          <w:bCs/>
          <w:iCs/>
          <w:color w:val="000000" w:themeColor="text1"/>
          <w:sz w:val="24"/>
          <w:szCs w:val="24"/>
        </w:rPr>
        <w:t xml:space="preserve"> State, Nigeria</w:t>
      </w:r>
    </w:p>
    <w:p w:rsidR="006839ED" w:rsidRPr="001E1572" w:rsidRDefault="006839ED" w:rsidP="001E1572">
      <w:pPr>
        <w:spacing w:line="240" w:lineRule="auto"/>
        <w:jc w:val="both"/>
        <w:rPr>
          <w:rFonts w:ascii="Times New Roman" w:hAnsi="Times New Roman" w:cs="Times New Roman"/>
          <w:i/>
          <w:sz w:val="24"/>
          <w:szCs w:val="24"/>
        </w:rPr>
      </w:pPr>
      <w:r w:rsidRPr="001E1572">
        <w:rPr>
          <w:rFonts w:ascii="Times New Roman" w:hAnsi="Times New Roman" w:cs="Times New Roman"/>
          <w:b/>
          <w:i/>
          <w:sz w:val="24"/>
          <w:szCs w:val="24"/>
        </w:rPr>
        <w:t>Abstract</w:t>
      </w:r>
    </w:p>
    <w:p w:rsidR="006839ED" w:rsidRPr="001E1572" w:rsidRDefault="006839ED" w:rsidP="001E1572">
      <w:pPr>
        <w:tabs>
          <w:tab w:val="left" w:pos="9000"/>
        </w:tabs>
        <w:spacing w:after="0" w:line="240" w:lineRule="auto"/>
        <w:ind w:right="-63"/>
        <w:jc w:val="both"/>
        <w:rPr>
          <w:rFonts w:ascii="Times New Roman" w:eastAsia="Times New Roman" w:hAnsi="Times New Roman" w:cs="Times New Roman"/>
          <w:i/>
          <w:sz w:val="24"/>
          <w:szCs w:val="24"/>
        </w:rPr>
      </w:pPr>
      <w:r w:rsidRPr="001E1572">
        <w:rPr>
          <w:rFonts w:ascii="Times New Roman" w:hAnsi="Times New Roman" w:cs="Times New Roman"/>
          <w:i/>
          <w:sz w:val="24"/>
          <w:szCs w:val="24"/>
        </w:rPr>
        <w:t xml:space="preserve">The study examined the students approach towards learning English language in junior secondary schools in </w:t>
      </w:r>
      <w:proofErr w:type="spellStart"/>
      <w:r w:rsidRPr="001E1572">
        <w:rPr>
          <w:rFonts w:ascii="Times New Roman" w:hAnsi="Times New Roman" w:cs="Times New Roman"/>
          <w:i/>
          <w:sz w:val="24"/>
          <w:szCs w:val="24"/>
        </w:rPr>
        <w:t>Nsit</w:t>
      </w:r>
      <w:proofErr w:type="spellEnd"/>
      <w:r w:rsidRPr="001E1572">
        <w:rPr>
          <w:rFonts w:ascii="Times New Roman" w:hAnsi="Times New Roman" w:cs="Times New Roman"/>
          <w:i/>
          <w:sz w:val="24"/>
          <w:szCs w:val="24"/>
        </w:rPr>
        <w:t xml:space="preserve"> </w:t>
      </w:r>
      <w:proofErr w:type="spellStart"/>
      <w:r w:rsidRPr="001E1572">
        <w:rPr>
          <w:rFonts w:ascii="Times New Roman" w:hAnsi="Times New Roman" w:cs="Times New Roman"/>
          <w:i/>
          <w:sz w:val="24"/>
          <w:szCs w:val="24"/>
        </w:rPr>
        <w:t>Ubium</w:t>
      </w:r>
      <w:proofErr w:type="spellEnd"/>
      <w:r w:rsidRPr="001E1572">
        <w:rPr>
          <w:rFonts w:ascii="Times New Roman" w:hAnsi="Times New Roman" w:cs="Times New Roman"/>
          <w:i/>
          <w:sz w:val="24"/>
          <w:szCs w:val="24"/>
        </w:rPr>
        <w:t xml:space="preserve"> Local Government Area</w:t>
      </w:r>
      <w:r w:rsidRPr="001E1572">
        <w:rPr>
          <w:rFonts w:ascii="Times New Roman" w:hAnsi="Times New Roman" w:cs="Times New Roman"/>
          <w:bCs/>
          <w:i/>
          <w:sz w:val="24"/>
          <w:szCs w:val="24"/>
        </w:rPr>
        <w:t>.</w:t>
      </w:r>
      <w:r w:rsidRPr="001E1572">
        <w:rPr>
          <w:rFonts w:ascii="Times New Roman" w:hAnsi="Times New Roman" w:cs="Times New Roman"/>
          <w:i/>
          <w:sz w:val="24"/>
          <w:szCs w:val="24"/>
        </w:rPr>
        <w:t xml:space="preserve"> In order to carry out this study, two specified research objectives were drawn from which null hypotheses were formulated and used for the study. The research design for this study is an </w:t>
      </w:r>
      <w:proofErr w:type="spellStart"/>
      <w:r w:rsidRPr="001E1572">
        <w:rPr>
          <w:rFonts w:ascii="Times New Roman" w:hAnsi="Times New Roman" w:cs="Times New Roman"/>
          <w:i/>
          <w:sz w:val="24"/>
          <w:szCs w:val="24"/>
        </w:rPr>
        <w:t>Expost</w:t>
      </w:r>
      <w:proofErr w:type="spellEnd"/>
      <w:r w:rsidRPr="001E1572">
        <w:rPr>
          <w:rFonts w:ascii="Times New Roman" w:hAnsi="Times New Roman" w:cs="Times New Roman"/>
          <w:i/>
          <w:sz w:val="24"/>
          <w:szCs w:val="24"/>
        </w:rPr>
        <w:t xml:space="preserve"> Facto design. The population of the study consisted of all the senior secondary school II students in public secondary schools in </w:t>
      </w:r>
      <w:proofErr w:type="spellStart"/>
      <w:r w:rsidRPr="001E1572">
        <w:rPr>
          <w:rFonts w:ascii="Times New Roman" w:hAnsi="Times New Roman" w:cs="Times New Roman"/>
          <w:i/>
          <w:sz w:val="24"/>
          <w:szCs w:val="24"/>
        </w:rPr>
        <w:t>Nsit</w:t>
      </w:r>
      <w:proofErr w:type="spellEnd"/>
      <w:r w:rsidRPr="001E1572">
        <w:rPr>
          <w:rFonts w:ascii="Times New Roman" w:hAnsi="Times New Roman" w:cs="Times New Roman"/>
          <w:i/>
          <w:sz w:val="24"/>
          <w:szCs w:val="24"/>
        </w:rPr>
        <w:t xml:space="preserve"> </w:t>
      </w:r>
      <w:proofErr w:type="spellStart"/>
      <w:r w:rsidRPr="001E1572">
        <w:rPr>
          <w:rFonts w:ascii="Times New Roman" w:hAnsi="Times New Roman" w:cs="Times New Roman"/>
          <w:i/>
          <w:sz w:val="24"/>
          <w:szCs w:val="24"/>
        </w:rPr>
        <w:t>Ubium</w:t>
      </w:r>
      <w:proofErr w:type="spellEnd"/>
      <w:r w:rsidRPr="001E1572">
        <w:rPr>
          <w:rFonts w:ascii="Times New Roman" w:hAnsi="Times New Roman" w:cs="Times New Roman"/>
          <w:i/>
          <w:sz w:val="24"/>
          <w:szCs w:val="24"/>
        </w:rPr>
        <w:t xml:space="preserve"> Local Government Area of </w:t>
      </w:r>
      <w:proofErr w:type="spellStart"/>
      <w:r w:rsidRPr="001E1572">
        <w:rPr>
          <w:rFonts w:ascii="Times New Roman" w:hAnsi="Times New Roman" w:cs="Times New Roman"/>
          <w:i/>
          <w:sz w:val="24"/>
          <w:szCs w:val="24"/>
        </w:rPr>
        <w:t>Akwa</w:t>
      </w:r>
      <w:proofErr w:type="spellEnd"/>
      <w:r w:rsidRPr="001E1572">
        <w:rPr>
          <w:rFonts w:ascii="Times New Roman" w:hAnsi="Times New Roman" w:cs="Times New Roman"/>
          <w:i/>
          <w:sz w:val="24"/>
          <w:szCs w:val="24"/>
        </w:rPr>
        <w:t xml:space="preserve"> </w:t>
      </w:r>
      <w:proofErr w:type="spellStart"/>
      <w:r w:rsidRPr="001E1572">
        <w:rPr>
          <w:rFonts w:ascii="Times New Roman" w:hAnsi="Times New Roman" w:cs="Times New Roman"/>
          <w:i/>
          <w:sz w:val="24"/>
          <w:szCs w:val="24"/>
        </w:rPr>
        <w:t>Ibom</w:t>
      </w:r>
      <w:proofErr w:type="spellEnd"/>
      <w:r w:rsidRPr="001E1572">
        <w:rPr>
          <w:rFonts w:ascii="Times New Roman" w:hAnsi="Times New Roman" w:cs="Times New Roman"/>
          <w:i/>
          <w:sz w:val="24"/>
          <w:szCs w:val="24"/>
        </w:rPr>
        <w:t xml:space="preserve"> State in the 2019/2020 school year. Simple random sampling technique was used to select 630 respondents out of the population. The instrument used for data collection was questionnaire. The instrument was validated by research experts and English Language majors. </w:t>
      </w:r>
      <w:proofErr w:type="spellStart"/>
      <w:r w:rsidRPr="001E1572">
        <w:rPr>
          <w:rFonts w:ascii="Times New Roman" w:hAnsi="Times New Roman" w:cs="Times New Roman"/>
          <w:i/>
          <w:sz w:val="24"/>
          <w:szCs w:val="24"/>
        </w:rPr>
        <w:t>Crombach</w:t>
      </w:r>
      <w:proofErr w:type="spellEnd"/>
      <w:r w:rsidRPr="001E1572">
        <w:rPr>
          <w:rFonts w:ascii="Times New Roman" w:hAnsi="Times New Roman" w:cs="Times New Roman"/>
          <w:i/>
          <w:sz w:val="24"/>
          <w:szCs w:val="24"/>
        </w:rPr>
        <w:t xml:space="preserve"> Alpha reliability technique was used for testing the reliability of the instrument and reliability index of .72 was realized, hence the instrument was regard as being reliable. Data from 630 completed questionnaires was subjected to Independent t-test analysis. The findings showed and concluded that there is significant students approaches towards learning English language in junior secondary schools in </w:t>
      </w:r>
      <w:proofErr w:type="spellStart"/>
      <w:r w:rsidRPr="001E1572">
        <w:rPr>
          <w:rFonts w:ascii="Times New Roman" w:hAnsi="Times New Roman" w:cs="Times New Roman"/>
          <w:i/>
          <w:sz w:val="24"/>
          <w:szCs w:val="24"/>
        </w:rPr>
        <w:t>Nsit</w:t>
      </w:r>
      <w:proofErr w:type="spellEnd"/>
      <w:r w:rsidRPr="001E1572">
        <w:rPr>
          <w:rFonts w:ascii="Times New Roman" w:hAnsi="Times New Roman" w:cs="Times New Roman"/>
          <w:i/>
          <w:sz w:val="24"/>
          <w:szCs w:val="24"/>
        </w:rPr>
        <w:t xml:space="preserve"> </w:t>
      </w:r>
      <w:proofErr w:type="spellStart"/>
      <w:r w:rsidRPr="001E1572">
        <w:rPr>
          <w:rFonts w:ascii="Times New Roman" w:hAnsi="Times New Roman" w:cs="Times New Roman"/>
          <w:i/>
          <w:sz w:val="24"/>
          <w:szCs w:val="24"/>
        </w:rPr>
        <w:t>Ubium</w:t>
      </w:r>
      <w:proofErr w:type="spellEnd"/>
      <w:r w:rsidRPr="001E1572">
        <w:rPr>
          <w:rFonts w:ascii="Times New Roman" w:hAnsi="Times New Roman" w:cs="Times New Roman"/>
          <w:i/>
          <w:sz w:val="24"/>
          <w:szCs w:val="24"/>
        </w:rPr>
        <w:t xml:space="preserve"> Local Government Area is statistically significant. the study also recommended that </w:t>
      </w:r>
      <w:r w:rsidRPr="001E1572">
        <w:rPr>
          <w:rFonts w:ascii="Times New Roman" w:eastAsia="Times New Roman" w:hAnsi="Times New Roman" w:cs="Times New Roman"/>
          <w:i/>
          <w:sz w:val="24"/>
          <w:szCs w:val="24"/>
        </w:rPr>
        <w:t xml:space="preserve">teacher educators have a responsibility to produce for the nation very high quality teachers by admitting good candidates to their </w:t>
      </w:r>
      <w:proofErr w:type="spellStart"/>
      <w:r w:rsidRPr="001E1572">
        <w:rPr>
          <w:rFonts w:ascii="Times New Roman" w:eastAsia="Times New Roman" w:hAnsi="Times New Roman" w:cs="Times New Roman"/>
          <w:i/>
          <w:sz w:val="24"/>
          <w:szCs w:val="24"/>
        </w:rPr>
        <w:t>programmes</w:t>
      </w:r>
      <w:proofErr w:type="spellEnd"/>
      <w:r w:rsidRPr="001E1572">
        <w:rPr>
          <w:rFonts w:ascii="Times New Roman" w:eastAsia="Times New Roman" w:hAnsi="Times New Roman" w:cs="Times New Roman"/>
          <w:i/>
          <w:sz w:val="24"/>
          <w:szCs w:val="24"/>
        </w:rPr>
        <w:t xml:space="preserve">, while the government and training institution must </w:t>
      </w:r>
      <w:proofErr w:type="spellStart"/>
      <w:r w:rsidRPr="001E1572">
        <w:rPr>
          <w:rFonts w:ascii="Times New Roman" w:eastAsia="Times New Roman" w:hAnsi="Times New Roman" w:cs="Times New Roman"/>
          <w:i/>
          <w:sz w:val="24"/>
          <w:szCs w:val="24"/>
        </w:rPr>
        <w:t>endeavour</w:t>
      </w:r>
      <w:proofErr w:type="spellEnd"/>
      <w:r w:rsidRPr="001E1572">
        <w:rPr>
          <w:rFonts w:ascii="Times New Roman" w:eastAsia="Times New Roman" w:hAnsi="Times New Roman" w:cs="Times New Roman"/>
          <w:i/>
          <w:sz w:val="24"/>
          <w:szCs w:val="24"/>
        </w:rPr>
        <w:t xml:space="preserve"> to provide the necessary facilities and environment conducive for the production of competent and conscientious teachers.</w:t>
      </w:r>
    </w:p>
    <w:p w:rsidR="006839ED" w:rsidRPr="001E1572" w:rsidRDefault="006839ED" w:rsidP="001E1572">
      <w:pPr>
        <w:spacing w:after="0" w:line="240" w:lineRule="auto"/>
        <w:rPr>
          <w:rFonts w:ascii="Times New Roman" w:hAnsi="Times New Roman" w:cs="Times New Roman"/>
          <w:i/>
          <w:sz w:val="24"/>
          <w:szCs w:val="24"/>
        </w:rPr>
      </w:pPr>
      <w:r w:rsidRPr="001E1572">
        <w:rPr>
          <w:rFonts w:ascii="Times New Roman" w:hAnsi="Times New Roman" w:cs="Times New Roman"/>
          <w:b/>
          <w:sz w:val="24"/>
          <w:szCs w:val="24"/>
        </w:rPr>
        <w:t>Keywords</w:t>
      </w:r>
      <w:r w:rsidRPr="001E1572">
        <w:rPr>
          <w:rFonts w:ascii="Times New Roman" w:hAnsi="Times New Roman" w:cs="Times New Roman"/>
          <w:i/>
          <w:sz w:val="24"/>
          <w:szCs w:val="24"/>
        </w:rPr>
        <w:t xml:space="preserve">: </w:t>
      </w:r>
      <w:r w:rsidRPr="001E1572">
        <w:rPr>
          <w:rFonts w:ascii="Times New Roman" w:eastAsia="Times New Roman" w:hAnsi="Times New Roman" w:cs="Times New Roman"/>
          <w:b/>
          <w:sz w:val="24"/>
          <w:szCs w:val="24"/>
        </w:rPr>
        <w:t xml:space="preserve">Students; Approach; Learning; Teaching; English Language; Performance etc.  </w:t>
      </w:r>
    </w:p>
    <w:p w:rsidR="006839ED" w:rsidRPr="001E1572" w:rsidRDefault="006839ED" w:rsidP="001E1572">
      <w:pPr>
        <w:spacing w:line="240" w:lineRule="auto"/>
        <w:rPr>
          <w:rFonts w:ascii="Times New Roman" w:hAnsi="Times New Roman" w:cs="Times New Roman"/>
          <w:i/>
          <w:sz w:val="24"/>
          <w:szCs w:val="24"/>
        </w:rPr>
      </w:pPr>
    </w:p>
    <w:p w:rsidR="00362DF9" w:rsidRPr="001E1572" w:rsidRDefault="00362DF9" w:rsidP="001E1572">
      <w:pPr>
        <w:tabs>
          <w:tab w:val="left" w:pos="203"/>
        </w:tabs>
        <w:spacing w:line="240" w:lineRule="auto"/>
        <w:ind w:right="20"/>
        <w:jc w:val="both"/>
        <w:rPr>
          <w:rFonts w:ascii="Times New Roman" w:eastAsia="Times New Roman" w:hAnsi="Times New Roman" w:cs="Times New Roman"/>
          <w:sz w:val="24"/>
          <w:szCs w:val="24"/>
        </w:rPr>
      </w:pPr>
      <w:r w:rsidRPr="001E1572">
        <w:rPr>
          <w:rFonts w:ascii="Times New Roman" w:eastAsia="Times New Roman" w:hAnsi="Times New Roman" w:cs="Times New Roman"/>
          <w:b/>
          <w:sz w:val="24"/>
          <w:szCs w:val="24"/>
        </w:rPr>
        <w:t>Introduction</w:t>
      </w:r>
      <w:r w:rsidRPr="001E1572">
        <w:rPr>
          <w:rFonts w:ascii="Times New Roman" w:eastAsia="Times New Roman" w:hAnsi="Times New Roman" w:cs="Times New Roman"/>
          <w:sz w:val="24"/>
          <w:szCs w:val="24"/>
        </w:rPr>
        <w:t xml:space="preserve"> </w:t>
      </w:r>
    </w:p>
    <w:p w:rsidR="00362DF9" w:rsidRPr="001E1572" w:rsidRDefault="00362DF9" w:rsidP="001E1572">
      <w:pPr>
        <w:tabs>
          <w:tab w:val="left" w:pos="203"/>
        </w:tabs>
        <w:spacing w:line="240" w:lineRule="auto"/>
        <w:ind w:right="20"/>
        <w:jc w:val="both"/>
        <w:rPr>
          <w:rFonts w:ascii="Times New Roman" w:eastAsia="Times New Roman" w:hAnsi="Times New Roman" w:cs="Times New Roman"/>
          <w:b/>
          <w:sz w:val="24"/>
          <w:szCs w:val="24"/>
        </w:rPr>
      </w:pPr>
      <w:r w:rsidRPr="001E1572">
        <w:rPr>
          <w:rFonts w:ascii="Times New Roman" w:eastAsia="Times New Roman" w:hAnsi="Times New Roman" w:cs="Times New Roman"/>
          <w:sz w:val="24"/>
          <w:szCs w:val="24"/>
        </w:rPr>
        <w:t xml:space="preserve">The attitudes of students towards concept like teaching and learning are related to the kind of environment in which they find themselves. Several studies support the view that the factor most likely to affect positively students’ attitudes towards the teaching and learning of concepts is an open classroom climate - an environment whose signifying features are teacher respect for students’ ideas and teacher use of democratic leadership </w:t>
      </w:r>
      <w:proofErr w:type="spellStart"/>
      <w:r w:rsidRPr="001E1572">
        <w:rPr>
          <w:rFonts w:ascii="Times New Roman" w:eastAsia="Times New Roman" w:hAnsi="Times New Roman" w:cs="Times New Roman"/>
          <w:sz w:val="24"/>
          <w:szCs w:val="24"/>
        </w:rPr>
        <w:t>behaviours</w:t>
      </w:r>
      <w:proofErr w:type="spellEnd"/>
      <w:r w:rsidRPr="001E1572">
        <w:rPr>
          <w:rFonts w:ascii="Times New Roman" w:eastAsia="Times New Roman" w:hAnsi="Times New Roman" w:cs="Times New Roman"/>
          <w:sz w:val="24"/>
          <w:szCs w:val="24"/>
        </w:rPr>
        <w:t xml:space="preserve"> (Angell, 1992; Avery et al., 1993; Ochoa, 1991). The beneficial effects of an open classroom climate are cited by virtually every researcher and reviewer who looked at the relationship between educational practices and student results (</w:t>
      </w:r>
      <w:proofErr w:type="spellStart"/>
      <w:r w:rsidRPr="001E1572">
        <w:rPr>
          <w:rFonts w:ascii="Times New Roman" w:eastAsia="Times New Roman" w:hAnsi="Times New Roman" w:cs="Times New Roman"/>
          <w:sz w:val="24"/>
          <w:szCs w:val="24"/>
        </w:rPr>
        <w:t>Gooodlad</w:t>
      </w:r>
      <w:proofErr w:type="spellEnd"/>
      <w:r w:rsidRPr="001E1572">
        <w:rPr>
          <w:rFonts w:ascii="Times New Roman" w:eastAsia="Times New Roman" w:hAnsi="Times New Roman" w:cs="Times New Roman"/>
          <w:sz w:val="24"/>
          <w:szCs w:val="24"/>
        </w:rPr>
        <w:t xml:space="preserve">, 1986; Ross &amp; </w:t>
      </w:r>
      <w:proofErr w:type="spellStart"/>
      <w:r w:rsidRPr="001E1572">
        <w:rPr>
          <w:rFonts w:ascii="Times New Roman" w:eastAsia="Times New Roman" w:hAnsi="Times New Roman" w:cs="Times New Roman"/>
          <w:sz w:val="24"/>
          <w:szCs w:val="24"/>
        </w:rPr>
        <w:t>Bondy</w:t>
      </w:r>
      <w:proofErr w:type="spellEnd"/>
      <w:r w:rsidRPr="001E1572">
        <w:rPr>
          <w:rFonts w:ascii="Times New Roman" w:eastAsia="Times New Roman" w:hAnsi="Times New Roman" w:cs="Times New Roman"/>
          <w:sz w:val="24"/>
          <w:szCs w:val="24"/>
        </w:rPr>
        <w:t xml:space="preserve">, 1993; Newman 1989; </w:t>
      </w:r>
      <w:proofErr w:type="spellStart"/>
      <w:r w:rsidRPr="001E1572">
        <w:rPr>
          <w:rFonts w:ascii="Times New Roman" w:eastAsia="Times New Roman" w:hAnsi="Times New Roman" w:cs="Times New Roman"/>
          <w:sz w:val="24"/>
          <w:szCs w:val="24"/>
        </w:rPr>
        <w:t>Harmood</w:t>
      </w:r>
      <w:proofErr w:type="spellEnd"/>
      <w:r w:rsidRPr="001E1572">
        <w:rPr>
          <w:rFonts w:ascii="Times New Roman" w:eastAsia="Times New Roman" w:hAnsi="Times New Roman" w:cs="Times New Roman"/>
          <w:sz w:val="24"/>
          <w:szCs w:val="24"/>
        </w:rPr>
        <w:t xml:space="preserve"> &amp; Hahn, 1990).</w:t>
      </w:r>
    </w:p>
    <w:p w:rsidR="00362DF9" w:rsidRPr="001E1572" w:rsidRDefault="00362DF9" w:rsidP="001E1572">
      <w:pPr>
        <w:spacing w:line="240" w:lineRule="auto"/>
        <w:ind w:right="2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 xml:space="preserve">In second language situation, the attainment of reading comprehension attainment has remained the ultimate desire of any students, parents and society at large, for the realization of educational goals. Students’ level of reading comprehension is the pivot to all other subjects, as it directly affected student attainment in the entire academic process. Therefore, it becomes pertinent that students acquire reading skills for comprehension from literal, inferential and evaluative levels. However, the problem of low reading comprehension has led to poor academic attainment, which has resulted in failure, frustration and drop out from schools. Consequently, it has led to </w:t>
      </w:r>
      <w:r w:rsidRPr="001E1572">
        <w:rPr>
          <w:rFonts w:ascii="Times New Roman" w:eastAsia="Times New Roman" w:hAnsi="Times New Roman" w:cs="Times New Roman"/>
          <w:sz w:val="24"/>
          <w:szCs w:val="24"/>
        </w:rPr>
        <w:lastRenderedPageBreak/>
        <w:t>examination malpractice which had bedeviled the entire education system. Despite all measures to reverse the situation, the recent 2010/2011 results released by West African Examination Council (WAEC) and National Examination Council (NECO) have left more to be desired.</w:t>
      </w:r>
    </w:p>
    <w:p w:rsidR="00362DF9" w:rsidRPr="001E1572" w:rsidRDefault="00362DF9" w:rsidP="001E1572">
      <w:pPr>
        <w:spacing w:line="240" w:lineRule="auto"/>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Moreover, the basic factor has remained that students cannot comprehend the concepts they read to the point of recall and application. Thus, students’ level and type of understanding of texts varies. This is dependent on the students’ independent reading level and their background or experience that interplays with the coded message in any text (</w:t>
      </w:r>
      <w:proofErr w:type="spellStart"/>
      <w:r w:rsidRPr="001E1572">
        <w:rPr>
          <w:rFonts w:ascii="Times New Roman" w:eastAsia="Times New Roman" w:hAnsi="Times New Roman" w:cs="Times New Roman"/>
          <w:sz w:val="24"/>
          <w:szCs w:val="24"/>
        </w:rPr>
        <w:t>Oyetunde</w:t>
      </w:r>
      <w:proofErr w:type="spellEnd"/>
      <w:r w:rsidRPr="001E1572">
        <w:rPr>
          <w:rFonts w:ascii="Times New Roman" w:eastAsia="Times New Roman" w:hAnsi="Times New Roman" w:cs="Times New Roman"/>
          <w:sz w:val="24"/>
          <w:szCs w:val="24"/>
        </w:rPr>
        <w:t>, 2002). Hence, level of comprehension has to do with the students’ level of reasoning and meaningful interpretation of written symbols during the reading process. During reading comprehension, the readers’ ability to read and recognize the form and supporting points of an argument; to grasp details; to recast using their own senses, complex ideas presented in a given text is very important.</w:t>
      </w:r>
    </w:p>
    <w:p w:rsidR="00362DF9" w:rsidRPr="001E1572" w:rsidRDefault="00362DF9" w:rsidP="001E1572">
      <w:pPr>
        <w:spacing w:line="240" w:lineRule="auto"/>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By implication, literal comprehension is technically a basic form of reading comprehension involving understanding those facts and descriptions that are explicitly stated, not alluded to or inferred in the text. Students need to develop this comprehension skill because it creates a grasp of literal information and establishes a foundation for the assimilation of more complex reading skills. To support this view, Goff (2010) asserts that literal comprehension is a process that involves reading to understand the surface meaning or identifying information explicitly stated within a passage. It could also be referred to as ‘thinking within the text’. Nevertheless, at this level of reading comprehension, students’ ability to identify exact meaning of vocabulary used in the passage (reading for exact meaning at the word and sentence level), read for information (understanding the central point the author is trying to get across) as well as their ability to give a paraphrase or summary of what they understand from the text, among other factors that come to play.</w:t>
      </w:r>
    </w:p>
    <w:p w:rsidR="00362DF9" w:rsidRPr="001E1572" w:rsidRDefault="00362DF9" w:rsidP="001E1572">
      <w:pPr>
        <w:spacing w:line="240" w:lineRule="auto"/>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 xml:space="preserve">In line with this view, </w:t>
      </w:r>
      <w:proofErr w:type="spellStart"/>
      <w:r w:rsidRPr="001E1572">
        <w:rPr>
          <w:rFonts w:ascii="Times New Roman" w:eastAsia="Times New Roman" w:hAnsi="Times New Roman" w:cs="Times New Roman"/>
          <w:sz w:val="24"/>
          <w:szCs w:val="24"/>
        </w:rPr>
        <w:t>Onukaogu</w:t>
      </w:r>
      <w:proofErr w:type="spellEnd"/>
      <w:r w:rsidRPr="001E1572">
        <w:rPr>
          <w:rFonts w:ascii="Times New Roman" w:eastAsia="Times New Roman" w:hAnsi="Times New Roman" w:cs="Times New Roman"/>
          <w:sz w:val="24"/>
          <w:szCs w:val="24"/>
        </w:rPr>
        <w:t xml:space="preserve"> (2003) asserts that reading occurs during interplay of visual and non-visual elements which are grammatical constituents of the written text and background or experience of the reader. This also includes the understanding of language as used in the text, reading skills and the reader’s familiarity with concepts presented in the text. Comprehension according to </w:t>
      </w:r>
      <w:proofErr w:type="spellStart"/>
      <w:r w:rsidRPr="001E1572">
        <w:rPr>
          <w:rFonts w:ascii="Times New Roman" w:eastAsia="Times New Roman" w:hAnsi="Times New Roman" w:cs="Times New Roman"/>
          <w:sz w:val="24"/>
          <w:szCs w:val="24"/>
        </w:rPr>
        <w:t>Ngwoke</w:t>
      </w:r>
      <w:proofErr w:type="spellEnd"/>
      <w:r w:rsidRPr="001E1572">
        <w:rPr>
          <w:rFonts w:ascii="Times New Roman" w:eastAsia="Times New Roman" w:hAnsi="Times New Roman" w:cs="Times New Roman"/>
          <w:sz w:val="24"/>
          <w:szCs w:val="24"/>
        </w:rPr>
        <w:t xml:space="preserve"> (2006) implies showing understanding of a reading text. The pattern of comprehension of a reading text is evident in the readers’ ability to respond correctly to the issues raised in the text in question form. Based on the foregoing, reading and comprehension are inseparable as students can never be interested in reading what they cannot understand. In this regard, reading and comprehension have come to operate as one concept due to their synonymous relationship. Therefore, comprehension as a by- product of reading does not occur in the absence of reading neither is reading meaningful without understanding (</w:t>
      </w:r>
      <w:proofErr w:type="spellStart"/>
      <w:r w:rsidRPr="001E1572">
        <w:rPr>
          <w:rFonts w:ascii="Times New Roman" w:eastAsia="Times New Roman" w:hAnsi="Times New Roman" w:cs="Times New Roman"/>
          <w:sz w:val="24"/>
          <w:szCs w:val="24"/>
        </w:rPr>
        <w:t>Ngwoke</w:t>
      </w:r>
      <w:proofErr w:type="spellEnd"/>
      <w:r w:rsidRPr="001E1572">
        <w:rPr>
          <w:rFonts w:ascii="Times New Roman" w:eastAsia="Times New Roman" w:hAnsi="Times New Roman" w:cs="Times New Roman"/>
          <w:sz w:val="24"/>
          <w:szCs w:val="24"/>
        </w:rPr>
        <w:t xml:space="preserve">, 2007). </w:t>
      </w:r>
    </w:p>
    <w:p w:rsidR="00362DF9" w:rsidRPr="001E1572" w:rsidRDefault="00362DF9" w:rsidP="001E1572">
      <w:pPr>
        <w:pStyle w:val="Default"/>
        <w:jc w:val="both"/>
        <w:rPr>
          <w:color w:val="auto"/>
        </w:rPr>
      </w:pPr>
      <w:r w:rsidRPr="001E1572">
        <w:rPr>
          <w:color w:val="auto"/>
        </w:rPr>
        <w:t xml:space="preserve">To develop an effective </w:t>
      </w:r>
      <w:r w:rsidRPr="001E1572">
        <w:rPr>
          <w:rFonts w:eastAsia="Times New Roman"/>
          <w:color w:val="auto"/>
        </w:rPr>
        <w:t>comprehension</w:t>
      </w:r>
      <w:r w:rsidRPr="001E1572">
        <w:rPr>
          <w:color w:val="auto"/>
        </w:rPr>
        <w:t>, the students’ need to be given intensive training on study skills, most scholars consider it mainly as one of the intervention of reducing poor study habits (</w:t>
      </w:r>
      <w:proofErr w:type="spellStart"/>
      <w:r w:rsidRPr="001E1572">
        <w:rPr>
          <w:color w:val="auto"/>
        </w:rPr>
        <w:t>Abdullahi</w:t>
      </w:r>
      <w:proofErr w:type="spellEnd"/>
      <w:r w:rsidRPr="001E1572">
        <w:rPr>
          <w:color w:val="auto"/>
        </w:rPr>
        <w:t xml:space="preserve">, 2008). According to </w:t>
      </w:r>
      <w:proofErr w:type="spellStart"/>
      <w:r w:rsidRPr="001E1572">
        <w:rPr>
          <w:color w:val="auto"/>
        </w:rPr>
        <w:t>Ogbodo</w:t>
      </w:r>
      <w:proofErr w:type="spellEnd"/>
      <w:r w:rsidRPr="001E1572">
        <w:rPr>
          <w:color w:val="auto"/>
        </w:rPr>
        <w:t xml:space="preserve"> (2010) effective study habits refers to a situation in which a learner studies regularly to achieve maximum success in his/her school work. Howell (as cited in </w:t>
      </w:r>
      <w:proofErr w:type="spellStart"/>
      <w:r w:rsidRPr="001E1572">
        <w:rPr>
          <w:color w:val="auto"/>
        </w:rPr>
        <w:t>Abdullahi</w:t>
      </w:r>
      <w:proofErr w:type="spellEnd"/>
      <w:r w:rsidRPr="001E1572">
        <w:rPr>
          <w:color w:val="auto"/>
        </w:rPr>
        <w:t xml:space="preserve">, 2008) noted that working with children in grades four to eight was able to demonstrate that a year of intensive emphasis on work study skills produced reasonable improvement in achievement. The interest on study skills has also caught the attention of </w:t>
      </w:r>
      <w:proofErr w:type="spellStart"/>
      <w:r w:rsidRPr="001E1572">
        <w:rPr>
          <w:color w:val="auto"/>
        </w:rPr>
        <w:t>Ranson</w:t>
      </w:r>
      <w:proofErr w:type="spellEnd"/>
      <w:r w:rsidRPr="001E1572">
        <w:rPr>
          <w:color w:val="auto"/>
        </w:rPr>
        <w:t xml:space="preserve"> (as cited in </w:t>
      </w:r>
      <w:proofErr w:type="spellStart"/>
      <w:r w:rsidRPr="001E1572">
        <w:rPr>
          <w:color w:val="auto"/>
        </w:rPr>
        <w:t>Abdullahi</w:t>
      </w:r>
      <w:proofErr w:type="spellEnd"/>
      <w:r w:rsidRPr="001E1572">
        <w:rPr>
          <w:color w:val="auto"/>
        </w:rPr>
        <w:t xml:space="preserve">, 2008) who reported that a group of students who spent between ten to fifteen hours in a study skills clinic had a significantly higher grade point average then an equated group of students who had not made use of the clinic. Otto and smith (as cited in </w:t>
      </w:r>
      <w:proofErr w:type="spellStart"/>
      <w:r w:rsidRPr="001E1572">
        <w:rPr>
          <w:color w:val="auto"/>
        </w:rPr>
        <w:lastRenderedPageBreak/>
        <w:t>Abdullahi</w:t>
      </w:r>
      <w:proofErr w:type="spellEnd"/>
      <w:r w:rsidRPr="001E1572">
        <w:rPr>
          <w:color w:val="auto"/>
        </w:rPr>
        <w:t xml:space="preserve">, 2008) stated that reading </w:t>
      </w:r>
      <w:r w:rsidRPr="001E1572">
        <w:rPr>
          <w:rFonts w:eastAsia="Times New Roman"/>
          <w:color w:val="auto"/>
        </w:rPr>
        <w:t>comprehension</w:t>
      </w:r>
      <w:r w:rsidRPr="001E1572">
        <w:rPr>
          <w:color w:val="auto"/>
        </w:rPr>
        <w:t xml:space="preserve"> require more than a simple way of study skills. Rather they require careful and developed study habits as well. Skills focus on specific </w:t>
      </w:r>
      <w:proofErr w:type="spellStart"/>
      <w:r w:rsidRPr="001E1572">
        <w:rPr>
          <w:color w:val="auto"/>
        </w:rPr>
        <w:t>behaviours</w:t>
      </w:r>
      <w:proofErr w:type="spellEnd"/>
      <w:r w:rsidRPr="001E1572">
        <w:rPr>
          <w:color w:val="auto"/>
        </w:rPr>
        <w:t xml:space="preserve"> required for study type reading. On the other hand, habits focus on ability and inclination to apply the skills. This simply signifies that successful academic achievers typically have arrays of study skills well cultivated which help them to develop effective study habits. </w:t>
      </w:r>
      <w:proofErr w:type="spellStart"/>
      <w:r w:rsidRPr="001E1572">
        <w:rPr>
          <w:color w:val="auto"/>
        </w:rPr>
        <w:t>Hoston</w:t>
      </w:r>
      <w:proofErr w:type="spellEnd"/>
      <w:r w:rsidRPr="001E1572">
        <w:rPr>
          <w:color w:val="auto"/>
        </w:rPr>
        <w:t xml:space="preserve"> (as cited in </w:t>
      </w:r>
      <w:proofErr w:type="spellStart"/>
      <w:r w:rsidRPr="001E1572">
        <w:rPr>
          <w:color w:val="auto"/>
        </w:rPr>
        <w:t>Abdullahi</w:t>
      </w:r>
      <w:proofErr w:type="spellEnd"/>
      <w:r w:rsidRPr="001E1572">
        <w:rPr>
          <w:color w:val="auto"/>
        </w:rPr>
        <w:t xml:space="preserve"> ,2008) mentioned that there is a great need to teach </w:t>
      </w:r>
      <w:r w:rsidRPr="001E1572">
        <w:rPr>
          <w:rFonts w:eastAsia="Times New Roman"/>
          <w:color w:val="auto"/>
        </w:rPr>
        <w:t>comprehension</w:t>
      </w:r>
      <w:r w:rsidRPr="001E1572">
        <w:rPr>
          <w:color w:val="auto"/>
        </w:rPr>
        <w:t xml:space="preserve"> skills to student as majority of them have ineffective </w:t>
      </w:r>
      <w:r w:rsidRPr="001E1572">
        <w:rPr>
          <w:rFonts w:eastAsia="Times New Roman"/>
          <w:color w:val="auto"/>
        </w:rPr>
        <w:t>comprehension</w:t>
      </w:r>
      <w:r w:rsidRPr="001E1572">
        <w:rPr>
          <w:color w:val="auto"/>
        </w:rPr>
        <w:t xml:space="preserve"> habits and this has put the students in the position of developing poor study habits. He further stated that there is no formal teaching of study skills which has also attributed to the students developing poor study habits. </w:t>
      </w:r>
    </w:p>
    <w:p w:rsidR="00362DF9" w:rsidRPr="001E1572" w:rsidRDefault="00362DF9" w:rsidP="001E1572">
      <w:pPr>
        <w:pStyle w:val="Default"/>
        <w:jc w:val="both"/>
        <w:rPr>
          <w:color w:val="auto"/>
        </w:rPr>
      </w:pPr>
      <w:r w:rsidRPr="001E1572">
        <w:rPr>
          <w:color w:val="auto"/>
        </w:rPr>
        <w:t xml:space="preserve">Due to the fact that they had developed poor study habits, they usually opt and solely depend on frantic cramming during examination. This is not a good standard to develop in the field of studying because the understanding has not been established. </w:t>
      </w:r>
      <w:proofErr w:type="spellStart"/>
      <w:r w:rsidRPr="001E1572">
        <w:rPr>
          <w:color w:val="auto"/>
        </w:rPr>
        <w:t>Denga</w:t>
      </w:r>
      <w:proofErr w:type="spellEnd"/>
      <w:r w:rsidRPr="001E1572">
        <w:rPr>
          <w:color w:val="auto"/>
        </w:rPr>
        <w:t xml:space="preserve"> (1983) noted after carrying out a study that majority of the students expressed a need for developing effective study habits, choosing the right subject combination and passing examinations. This study has actually brought an awareness to authorities concerned in issues of students’ successful performance as it pinpoint the necessity for training students on the use of study approaches in other to tackle the issue of poor study habits (Abdullahi,2008). According to </w:t>
      </w:r>
      <w:proofErr w:type="spellStart"/>
      <w:r w:rsidRPr="001E1572">
        <w:rPr>
          <w:color w:val="auto"/>
        </w:rPr>
        <w:t>Adegbija</w:t>
      </w:r>
      <w:proofErr w:type="spellEnd"/>
      <w:r w:rsidRPr="001E1572">
        <w:rPr>
          <w:color w:val="auto"/>
        </w:rPr>
        <w:t xml:space="preserve"> (1987) studentship is a lifelong career. </w:t>
      </w:r>
    </w:p>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Therefore, studying and learning are process that continues throughout life time. He therefore saw the development of effective study habits as basic requirement for any individual who wants to maintain a well-informed state of mind for students’ success in any academic and development Endeavour. </w:t>
      </w:r>
      <w:proofErr w:type="spellStart"/>
      <w:r w:rsidRPr="001E1572">
        <w:rPr>
          <w:rFonts w:ascii="Times New Roman" w:hAnsi="Times New Roman" w:cs="Times New Roman"/>
          <w:sz w:val="24"/>
          <w:szCs w:val="24"/>
        </w:rPr>
        <w:t>Ozigi</w:t>
      </w:r>
      <w:proofErr w:type="spellEnd"/>
      <w:r w:rsidRPr="001E1572">
        <w:rPr>
          <w:rFonts w:ascii="Times New Roman" w:hAnsi="Times New Roman" w:cs="Times New Roman"/>
          <w:sz w:val="24"/>
          <w:szCs w:val="24"/>
        </w:rPr>
        <w:t xml:space="preserve"> (as cited in </w:t>
      </w:r>
      <w:proofErr w:type="spellStart"/>
      <w:r w:rsidRPr="001E1572">
        <w:rPr>
          <w:rFonts w:ascii="Times New Roman" w:hAnsi="Times New Roman" w:cs="Times New Roman"/>
          <w:sz w:val="24"/>
          <w:szCs w:val="24"/>
        </w:rPr>
        <w:t>Abdullahi</w:t>
      </w:r>
      <w:proofErr w:type="spellEnd"/>
      <w:r w:rsidRPr="001E1572">
        <w:rPr>
          <w:rFonts w:ascii="Times New Roman" w:hAnsi="Times New Roman" w:cs="Times New Roman"/>
          <w:sz w:val="24"/>
          <w:szCs w:val="24"/>
        </w:rPr>
        <w:t xml:space="preserve">, 2008) expressed that most secondary school students in northern Nigeria did not receive any formal instruction in study techniques. Never the less, some students put much effort on reading preferred subjects and depend on their lecture notes as source of information. </w:t>
      </w:r>
      <w:proofErr w:type="spellStart"/>
      <w:r w:rsidRPr="001E1572">
        <w:rPr>
          <w:rFonts w:ascii="Times New Roman" w:hAnsi="Times New Roman" w:cs="Times New Roman"/>
          <w:sz w:val="24"/>
          <w:szCs w:val="24"/>
        </w:rPr>
        <w:t>Ogbodo</w:t>
      </w:r>
      <w:proofErr w:type="spellEnd"/>
      <w:r w:rsidRPr="001E1572">
        <w:rPr>
          <w:rFonts w:ascii="Times New Roman" w:hAnsi="Times New Roman" w:cs="Times New Roman"/>
          <w:sz w:val="24"/>
          <w:szCs w:val="24"/>
        </w:rPr>
        <w:t xml:space="preserve"> (2002) explained that teaching students study skills and approaches was genuinely necessitated-by dramatic short fall and downturn in students’ performance which cut across tiers of institutions of learning, resulting in massive failures, carryover deficiencies and related problem. </w:t>
      </w:r>
    </w:p>
    <w:p w:rsidR="00362DF9" w:rsidRPr="001E1572" w:rsidRDefault="00362DF9" w:rsidP="001E1572">
      <w:pPr>
        <w:pStyle w:val="Default"/>
        <w:ind w:right="-90"/>
        <w:jc w:val="both"/>
        <w:rPr>
          <w:rFonts w:eastAsia="Times New Roman"/>
          <w:b/>
          <w:color w:val="auto"/>
        </w:rPr>
      </w:pPr>
      <w:proofErr w:type="spellStart"/>
      <w:r w:rsidRPr="001E1572">
        <w:rPr>
          <w:rFonts w:eastAsia="Times New Roman"/>
          <w:b/>
          <w:color w:val="auto"/>
        </w:rPr>
        <w:t>Bandura’s</w:t>
      </w:r>
      <w:proofErr w:type="spellEnd"/>
      <w:r w:rsidRPr="001E1572">
        <w:rPr>
          <w:rFonts w:eastAsia="Times New Roman"/>
          <w:b/>
          <w:color w:val="auto"/>
        </w:rPr>
        <w:t xml:space="preserve"> Social (Observational) Learning Theory</w:t>
      </w:r>
      <w:r w:rsidRPr="001E1572">
        <w:rPr>
          <w:rFonts w:eastAsia="Times New Roman"/>
          <w:b/>
          <w:color w:val="auto"/>
        </w:rPr>
        <w:tab/>
        <w:t>(1997)</w:t>
      </w:r>
    </w:p>
    <w:p w:rsidR="00362DF9" w:rsidRPr="001E1572" w:rsidRDefault="00362DF9" w:rsidP="001E1572">
      <w:pPr>
        <w:pStyle w:val="BodyText"/>
        <w:spacing w:line="240" w:lineRule="auto"/>
        <w:ind w:right="-90"/>
        <w:jc w:val="both"/>
        <w:rPr>
          <w:rFonts w:ascii="Times New Roman" w:hAnsi="Times New Roman"/>
          <w:sz w:val="24"/>
          <w:szCs w:val="24"/>
        </w:rPr>
      </w:pPr>
      <w:proofErr w:type="spellStart"/>
      <w:r w:rsidRPr="001E1572">
        <w:rPr>
          <w:rFonts w:ascii="Times New Roman" w:hAnsi="Times New Roman"/>
          <w:sz w:val="24"/>
          <w:szCs w:val="24"/>
        </w:rPr>
        <w:t>Bandura</w:t>
      </w:r>
      <w:proofErr w:type="spellEnd"/>
      <w:r w:rsidRPr="001E1572">
        <w:rPr>
          <w:rFonts w:ascii="Times New Roman" w:hAnsi="Times New Roman"/>
          <w:sz w:val="24"/>
          <w:szCs w:val="24"/>
        </w:rPr>
        <w:t xml:space="preserve"> Social Learning Theory (1997) emphasizes the importance of observing and modeling the </w:t>
      </w:r>
      <w:proofErr w:type="spellStart"/>
      <w:r w:rsidRPr="001E1572">
        <w:rPr>
          <w:rFonts w:ascii="Times New Roman" w:hAnsi="Times New Roman"/>
          <w:sz w:val="24"/>
          <w:szCs w:val="24"/>
        </w:rPr>
        <w:t>behaviours</w:t>
      </w:r>
      <w:proofErr w:type="spellEnd"/>
      <w:r w:rsidRPr="001E1572">
        <w:rPr>
          <w:rFonts w:ascii="Times New Roman" w:hAnsi="Times New Roman"/>
          <w:sz w:val="24"/>
          <w:szCs w:val="24"/>
        </w:rPr>
        <w:t xml:space="preserve">, attitudes, and emotional reactions of students. </w:t>
      </w:r>
      <w:proofErr w:type="spellStart"/>
      <w:r w:rsidRPr="001E1572">
        <w:rPr>
          <w:rFonts w:ascii="Times New Roman" w:hAnsi="Times New Roman"/>
          <w:sz w:val="24"/>
          <w:szCs w:val="24"/>
        </w:rPr>
        <w:t>Bandura</w:t>
      </w:r>
      <w:proofErr w:type="spellEnd"/>
      <w:r w:rsidRPr="001E1572">
        <w:rPr>
          <w:rFonts w:ascii="Times New Roman" w:hAnsi="Times New Roman"/>
          <w:sz w:val="24"/>
          <w:szCs w:val="24"/>
        </w:rPr>
        <w:t xml:space="preserve"> (1997) stated that “learning would be exceedingly laborious not to mention hazardous, if people had to rely solely on the effect of their own actions to inform them on what to do. Fortunately, most skills acquisitions are learned observationally through modeling; and observing other person. This form an idea of how new skills are acquired, and on later occasions, this coded information serves as a guide for action.</w:t>
      </w:r>
      <w:r w:rsidR="001E1572">
        <w:rPr>
          <w:rFonts w:ascii="Times New Roman" w:hAnsi="Times New Roman"/>
          <w:sz w:val="24"/>
          <w:szCs w:val="24"/>
        </w:rPr>
        <w:t xml:space="preserve"> </w:t>
      </w:r>
      <w:r w:rsidRPr="001E1572">
        <w:rPr>
          <w:rFonts w:ascii="Times New Roman" w:eastAsia="Times New Roman" w:hAnsi="Times New Roman"/>
          <w:sz w:val="24"/>
          <w:szCs w:val="24"/>
        </w:rPr>
        <w:t xml:space="preserve">Social learning theory, therefore, explains human </w:t>
      </w:r>
      <w:proofErr w:type="spellStart"/>
      <w:r w:rsidRPr="001E1572">
        <w:rPr>
          <w:rFonts w:ascii="Times New Roman" w:eastAsia="Times New Roman" w:hAnsi="Times New Roman"/>
          <w:sz w:val="24"/>
          <w:szCs w:val="24"/>
        </w:rPr>
        <w:t>behaviour</w:t>
      </w:r>
      <w:proofErr w:type="spellEnd"/>
      <w:r w:rsidRPr="001E1572">
        <w:rPr>
          <w:rFonts w:ascii="Times New Roman" w:eastAsia="Times New Roman" w:hAnsi="Times New Roman"/>
          <w:sz w:val="24"/>
          <w:szCs w:val="24"/>
        </w:rPr>
        <w:t xml:space="preserve"> in terms of continuous reciprocal interaction between cognitive, </w:t>
      </w:r>
      <w:proofErr w:type="spellStart"/>
      <w:r w:rsidRPr="001E1572">
        <w:rPr>
          <w:rFonts w:ascii="Times New Roman" w:eastAsia="Times New Roman" w:hAnsi="Times New Roman"/>
          <w:sz w:val="24"/>
          <w:szCs w:val="24"/>
        </w:rPr>
        <w:t>behavioural</w:t>
      </w:r>
      <w:proofErr w:type="spellEnd"/>
      <w:r w:rsidRPr="001E1572">
        <w:rPr>
          <w:rFonts w:ascii="Times New Roman" w:eastAsia="Times New Roman" w:hAnsi="Times New Roman"/>
          <w:sz w:val="24"/>
          <w:szCs w:val="24"/>
        </w:rPr>
        <w:t>, and environmental influence. The component factors underlying observational learning are: attention, retention, motor reproduction and motivation.</w:t>
      </w:r>
    </w:p>
    <w:p w:rsidR="00362DF9" w:rsidRPr="001E1572" w:rsidRDefault="00362DF9" w:rsidP="001E1572">
      <w:pPr>
        <w:spacing w:after="0" w:line="240" w:lineRule="auto"/>
        <w:ind w:right="-9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Attention, including modeled events (distinctiveness affective, valence, complexity, prevalence, functional values) and observer characteristics (sensory capacity, arousal level, perceptual set, past reinforcement), Retention, including symbolic, coding, cognitive organization, symbolic rehearsal, motor rehearsal, Motor Reproduction; including physical capabilities, self-observation of reproduction, accuracy of feedback; and Motivation, including external, vicarious and self-reinforcement (</w:t>
      </w:r>
      <w:proofErr w:type="spellStart"/>
      <w:r w:rsidRPr="001E1572">
        <w:rPr>
          <w:rFonts w:ascii="Times New Roman" w:eastAsia="Times New Roman" w:hAnsi="Times New Roman" w:cs="Times New Roman"/>
          <w:sz w:val="24"/>
          <w:szCs w:val="24"/>
        </w:rPr>
        <w:t>Bandura</w:t>
      </w:r>
      <w:proofErr w:type="spellEnd"/>
      <w:r w:rsidRPr="001E1572">
        <w:rPr>
          <w:rFonts w:ascii="Times New Roman" w:eastAsia="Times New Roman" w:hAnsi="Times New Roman" w:cs="Times New Roman"/>
          <w:sz w:val="24"/>
          <w:szCs w:val="24"/>
        </w:rPr>
        <w:t xml:space="preserve">, 1997:29). </w:t>
      </w:r>
    </w:p>
    <w:p w:rsidR="00362DF9" w:rsidRPr="001E1572" w:rsidRDefault="00362DF9" w:rsidP="001E1572">
      <w:pPr>
        <w:spacing w:line="240" w:lineRule="auto"/>
        <w:ind w:right="-9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lastRenderedPageBreak/>
        <w:t xml:space="preserve">To this end, Social Learning Theory encompasses attention, memory and motivation which it spans both cognitive and </w:t>
      </w:r>
      <w:proofErr w:type="spellStart"/>
      <w:r w:rsidRPr="001E1572">
        <w:rPr>
          <w:rFonts w:ascii="Times New Roman" w:eastAsia="Times New Roman" w:hAnsi="Times New Roman" w:cs="Times New Roman"/>
          <w:sz w:val="24"/>
          <w:szCs w:val="24"/>
        </w:rPr>
        <w:t>behavioural</w:t>
      </w:r>
      <w:proofErr w:type="spellEnd"/>
      <w:r w:rsidRPr="001E1572">
        <w:rPr>
          <w:rFonts w:ascii="Times New Roman" w:eastAsia="Times New Roman" w:hAnsi="Times New Roman" w:cs="Times New Roman"/>
          <w:sz w:val="24"/>
          <w:szCs w:val="24"/>
        </w:rPr>
        <w:t xml:space="preserve"> framework. It depends largely on the individual attitudes and </w:t>
      </w:r>
      <w:proofErr w:type="spellStart"/>
      <w:r w:rsidRPr="001E1572">
        <w:rPr>
          <w:rFonts w:ascii="Times New Roman" w:eastAsia="Times New Roman" w:hAnsi="Times New Roman" w:cs="Times New Roman"/>
          <w:sz w:val="24"/>
          <w:szCs w:val="24"/>
        </w:rPr>
        <w:t>behaviours</w:t>
      </w:r>
      <w:proofErr w:type="spellEnd"/>
      <w:r w:rsidRPr="001E1572">
        <w:rPr>
          <w:rFonts w:ascii="Times New Roman" w:eastAsia="Times New Roman" w:hAnsi="Times New Roman" w:cs="Times New Roman"/>
          <w:sz w:val="24"/>
          <w:szCs w:val="24"/>
        </w:rPr>
        <w:t>. The theory has been applied extensively to the understanding of aggression and psychological disorders, particularly in the context of behavior modification (</w:t>
      </w:r>
      <w:proofErr w:type="spellStart"/>
      <w:r w:rsidRPr="001E1572">
        <w:rPr>
          <w:rFonts w:ascii="Times New Roman" w:eastAsia="Times New Roman" w:hAnsi="Times New Roman" w:cs="Times New Roman"/>
          <w:sz w:val="24"/>
          <w:szCs w:val="24"/>
        </w:rPr>
        <w:t>Bandura</w:t>
      </w:r>
      <w:proofErr w:type="spellEnd"/>
      <w:r w:rsidRPr="001E1572">
        <w:rPr>
          <w:rFonts w:ascii="Times New Roman" w:eastAsia="Times New Roman" w:hAnsi="Times New Roman" w:cs="Times New Roman"/>
          <w:sz w:val="24"/>
          <w:szCs w:val="24"/>
        </w:rPr>
        <w:t xml:space="preserve">, 1997: 31). It is also the theoretical foundation for the technique of </w:t>
      </w:r>
      <w:proofErr w:type="spellStart"/>
      <w:r w:rsidRPr="001E1572">
        <w:rPr>
          <w:rFonts w:ascii="Times New Roman" w:eastAsia="Times New Roman" w:hAnsi="Times New Roman" w:cs="Times New Roman"/>
          <w:sz w:val="24"/>
          <w:szCs w:val="24"/>
        </w:rPr>
        <w:t>behaviour</w:t>
      </w:r>
      <w:proofErr w:type="spellEnd"/>
      <w:r w:rsidRPr="001E1572">
        <w:rPr>
          <w:rFonts w:ascii="Times New Roman" w:eastAsia="Times New Roman" w:hAnsi="Times New Roman" w:cs="Times New Roman"/>
          <w:sz w:val="24"/>
          <w:szCs w:val="24"/>
        </w:rPr>
        <w:t xml:space="preserve"> modeling, which is widely used in training </w:t>
      </w:r>
      <w:proofErr w:type="spellStart"/>
      <w:r w:rsidRPr="001E1572">
        <w:rPr>
          <w:rFonts w:ascii="Times New Roman" w:eastAsia="Times New Roman" w:hAnsi="Times New Roman" w:cs="Times New Roman"/>
          <w:sz w:val="24"/>
          <w:szCs w:val="24"/>
        </w:rPr>
        <w:t>programmes</w:t>
      </w:r>
      <w:proofErr w:type="spellEnd"/>
      <w:r w:rsidRPr="001E1572">
        <w:rPr>
          <w:rFonts w:ascii="Times New Roman" w:eastAsia="Times New Roman" w:hAnsi="Times New Roman" w:cs="Times New Roman"/>
          <w:sz w:val="24"/>
          <w:szCs w:val="24"/>
        </w:rPr>
        <w:t xml:space="preserve">. In recent years </w:t>
      </w:r>
      <w:proofErr w:type="spellStart"/>
      <w:r w:rsidRPr="001E1572">
        <w:rPr>
          <w:rFonts w:ascii="Times New Roman" w:eastAsia="Times New Roman" w:hAnsi="Times New Roman" w:cs="Times New Roman"/>
          <w:sz w:val="24"/>
          <w:szCs w:val="24"/>
        </w:rPr>
        <w:t>Bandura</w:t>
      </w:r>
      <w:proofErr w:type="spellEnd"/>
      <w:r w:rsidRPr="001E1572">
        <w:rPr>
          <w:rFonts w:ascii="Times New Roman" w:eastAsia="Times New Roman" w:hAnsi="Times New Roman" w:cs="Times New Roman"/>
          <w:sz w:val="24"/>
          <w:szCs w:val="24"/>
        </w:rPr>
        <w:t xml:space="preserve">, has focused his work on the concept of self-efficacy in a variety of contexts. He says social learning incorporates principle of </w:t>
      </w:r>
      <w:proofErr w:type="spellStart"/>
      <w:r w:rsidRPr="001E1572">
        <w:rPr>
          <w:rFonts w:ascii="Times New Roman" w:eastAsia="Times New Roman" w:hAnsi="Times New Roman" w:cs="Times New Roman"/>
          <w:sz w:val="24"/>
          <w:szCs w:val="24"/>
        </w:rPr>
        <w:t>behaviourism</w:t>
      </w:r>
      <w:proofErr w:type="spellEnd"/>
      <w:r w:rsidRPr="001E1572">
        <w:rPr>
          <w:rFonts w:ascii="Times New Roman" w:eastAsia="Times New Roman" w:hAnsi="Times New Roman" w:cs="Times New Roman"/>
          <w:sz w:val="24"/>
          <w:szCs w:val="24"/>
        </w:rPr>
        <w:t xml:space="preserve"> as well as social </w:t>
      </w:r>
      <w:proofErr w:type="spellStart"/>
      <w:r w:rsidRPr="001E1572">
        <w:rPr>
          <w:rFonts w:ascii="Times New Roman" w:eastAsia="Times New Roman" w:hAnsi="Times New Roman" w:cs="Times New Roman"/>
          <w:sz w:val="24"/>
          <w:szCs w:val="24"/>
        </w:rPr>
        <w:t>cognitivism</w:t>
      </w:r>
      <w:proofErr w:type="spellEnd"/>
      <w:r w:rsidRPr="001E1572">
        <w:rPr>
          <w:rFonts w:ascii="Times New Roman" w:eastAsia="Times New Roman" w:hAnsi="Times New Roman" w:cs="Times New Roman"/>
          <w:sz w:val="24"/>
          <w:szCs w:val="24"/>
        </w:rPr>
        <w:t xml:space="preserve">. That is, the individual is motivated to engage in </w:t>
      </w:r>
      <w:proofErr w:type="spellStart"/>
      <w:r w:rsidRPr="001E1572">
        <w:rPr>
          <w:rFonts w:ascii="Times New Roman" w:eastAsia="Times New Roman" w:hAnsi="Times New Roman" w:cs="Times New Roman"/>
          <w:sz w:val="24"/>
          <w:szCs w:val="24"/>
        </w:rPr>
        <w:t>behaviour</w:t>
      </w:r>
      <w:proofErr w:type="spellEnd"/>
      <w:r w:rsidRPr="001E1572">
        <w:rPr>
          <w:rFonts w:ascii="Times New Roman" w:eastAsia="Times New Roman" w:hAnsi="Times New Roman" w:cs="Times New Roman"/>
          <w:sz w:val="24"/>
          <w:szCs w:val="24"/>
        </w:rPr>
        <w:t xml:space="preserve"> whose outcome is valued, in that which they feel capable of performing effectively. For instance, if a child should learn how to speak English, he or she has to be motivated to play around peers who speak English always and from there the child imbibes some knowledge of English but where he or she depends solely on what the teacher teaches in school without interacting with others, the learning outcome would be less than 1.</w:t>
      </w:r>
    </w:p>
    <w:p w:rsidR="00362DF9" w:rsidRPr="001E1572" w:rsidRDefault="00362DF9" w:rsidP="001E1572">
      <w:pPr>
        <w:spacing w:line="240" w:lineRule="auto"/>
        <w:jc w:val="both"/>
        <w:rPr>
          <w:rFonts w:ascii="Times New Roman" w:hAnsi="Times New Roman" w:cs="Times New Roman"/>
          <w:b/>
          <w:sz w:val="24"/>
          <w:szCs w:val="24"/>
        </w:rPr>
      </w:pPr>
      <w:r w:rsidRPr="001E1572">
        <w:rPr>
          <w:rFonts w:ascii="Times New Roman" w:eastAsia="Times New Roman" w:hAnsi="Times New Roman" w:cs="Times New Roman"/>
          <w:sz w:val="24"/>
          <w:szCs w:val="24"/>
        </w:rPr>
        <w:t xml:space="preserve">There are two sets of expectancies. The first, action-outcome-reflects the degree to which individual believes that an action will lead to a particular outcome, such as that of smoking, will cause cancer or stopping smoking to avoid cancer. The second is self-efficacy, reflects the individual’s belief that one can cope with most things life throws at one. Such beliefs moderate a variety of </w:t>
      </w:r>
      <w:proofErr w:type="spellStart"/>
      <w:r w:rsidRPr="001E1572">
        <w:rPr>
          <w:rFonts w:ascii="Times New Roman" w:eastAsia="Times New Roman" w:hAnsi="Times New Roman" w:cs="Times New Roman"/>
          <w:sz w:val="24"/>
          <w:szCs w:val="24"/>
        </w:rPr>
        <w:t>behaviours</w:t>
      </w:r>
      <w:proofErr w:type="spellEnd"/>
      <w:r w:rsidRPr="001E1572">
        <w:rPr>
          <w:rFonts w:ascii="Times New Roman" w:eastAsia="Times New Roman" w:hAnsi="Times New Roman" w:cs="Times New Roman"/>
          <w:sz w:val="24"/>
          <w:szCs w:val="24"/>
        </w:rPr>
        <w:t xml:space="preserve">. </w:t>
      </w:r>
      <w:proofErr w:type="gramStart"/>
      <w:r w:rsidRPr="001E1572">
        <w:rPr>
          <w:rFonts w:ascii="Times New Roman" w:eastAsia="Times New Roman" w:hAnsi="Times New Roman" w:cs="Times New Roman"/>
          <w:sz w:val="24"/>
          <w:szCs w:val="24"/>
        </w:rPr>
        <w:t>Although such beliefs are dependent on a particular decision.</w:t>
      </w:r>
      <w:proofErr w:type="gramEnd"/>
      <w:r w:rsidRPr="001E1572">
        <w:rPr>
          <w:rFonts w:ascii="Times New Roman" w:eastAsia="Times New Roman" w:hAnsi="Times New Roman" w:cs="Times New Roman"/>
          <w:sz w:val="24"/>
          <w:szCs w:val="24"/>
        </w:rPr>
        <w:t xml:space="preserve"> </w:t>
      </w:r>
      <w:proofErr w:type="spellStart"/>
      <w:r w:rsidRPr="001E1572">
        <w:rPr>
          <w:rFonts w:ascii="Times New Roman" w:eastAsia="Times New Roman" w:hAnsi="Times New Roman" w:cs="Times New Roman"/>
          <w:sz w:val="24"/>
          <w:szCs w:val="24"/>
        </w:rPr>
        <w:t>Behaviour</w:t>
      </w:r>
      <w:proofErr w:type="spellEnd"/>
      <w:r w:rsidRPr="001E1572">
        <w:rPr>
          <w:rFonts w:ascii="Times New Roman" w:eastAsia="Times New Roman" w:hAnsi="Times New Roman" w:cs="Times New Roman"/>
          <w:sz w:val="24"/>
          <w:szCs w:val="24"/>
        </w:rPr>
        <w:t xml:space="preserve"> specific efficacy beliefs are frequently more powerful determinants of behavior. Therefore, social learning involves a combination of watching, thinking and trying. </w:t>
      </w:r>
      <w:r w:rsidRPr="001E1572">
        <w:rPr>
          <w:rFonts w:ascii="Times New Roman" w:eastAsia="Calibri" w:hAnsi="Times New Roman" w:cs="Times New Roman"/>
          <w:sz w:val="24"/>
          <w:szCs w:val="24"/>
        </w:rPr>
        <w:t xml:space="preserve">The theory is related to the present study based on the fact that, it seeks to explain how </w:t>
      </w:r>
      <w:r w:rsidRPr="001E1572">
        <w:rPr>
          <w:rFonts w:ascii="Times New Roman" w:eastAsia="Times New Roman" w:hAnsi="Times New Roman" w:cs="Times New Roman"/>
          <w:sz w:val="24"/>
          <w:szCs w:val="24"/>
        </w:rPr>
        <w:t xml:space="preserve">social learning incorporates principle of </w:t>
      </w:r>
      <w:proofErr w:type="spellStart"/>
      <w:r w:rsidRPr="001E1572">
        <w:rPr>
          <w:rFonts w:ascii="Times New Roman" w:eastAsia="Times New Roman" w:hAnsi="Times New Roman" w:cs="Times New Roman"/>
          <w:sz w:val="24"/>
          <w:szCs w:val="24"/>
        </w:rPr>
        <w:t>behaviourism</w:t>
      </w:r>
      <w:proofErr w:type="spellEnd"/>
      <w:r w:rsidRPr="001E1572">
        <w:rPr>
          <w:rFonts w:ascii="Times New Roman" w:eastAsia="Times New Roman" w:hAnsi="Times New Roman" w:cs="Times New Roman"/>
          <w:sz w:val="24"/>
          <w:szCs w:val="24"/>
        </w:rPr>
        <w:t xml:space="preserve"> as well as social </w:t>
      </w:r>
      <w:proofErr w:type="spellStart"/>
      <w:r w:rsidRPr="001E1572">
        <w:rPr>
          <w:rFonts w:ascii="Times New Roman" w:eastAsia="Times New Roman" w:hAnsi="Times New Roman" w:cs="Times New Roman"/>
          <w:sz w:val="24"/>
          <w:szCs w:val="24"/>
        </w:rPr>
        <w:t>cognitivism</w:t>
      </w:r>
      <w:proofErr w:type="spellEnd"/>
      <w:r w:rsidRPr="001E1572">
        <w:rPr>
          <w:rFonts w:ascii="Times New Roman" w:eastAsia="Calibri" w:hAnsi="Times New Roman" w:cs="Times New Roman"/>
          <w:sz w:val="24"/>
          <w:szCs w:val="24"/>
        </w:rPr>
        <w:t xml:space="preserve"> to enhance students academic outcomes.</w:t>
      </w:r>
    </w:p>
    <w:p w:rsidR="00362DF9" w:rsidRPr="001E1572" w:rsidRDefault="00362DF9" w:rsidP="001E1572">
      <w:pPr>
        <w:pStyle w:val="NoSpacing"/>
        <w:jc w:val="both"/>
        <w:rPr>
          <w:rFonts w:ascii="Times New Roman" w:hAnsi="Times New Roman" w:cs="Times New Roman"/>
          <w:b/>
          <w:sz w:val="24"/>
          <w:szCs w:val="24"/>
        </w:rPr>
      </w:pPr>
      <w:r w:rsidRPr="001E1572">
        <w:rPr>
          <w:rFonts w:ascii="Times New Roman" w:hAnsi="Times New Roman" w:cs="Times New Roman"/>
          <w:b/>
          <w:sz w:val="24"/>
          <w:szCs w:val="24"/>
        </w:rPr>
        <w:t>Purpose of the Study</w:t>
      </w:r>
    </w:p>
    <w:p w:rsidR="00362DF9" w:rsidRPr="001E1572" w:rsidRDefault="00362DF9" w:rsidP="001E1572">
      <w:pPr>
        <w:pStyle w:val="NoSpacing"/>
        <w:jc w:val="both"/>
        <w:rPr>
          <w:rFonts w:ascii="Times New Roman" w:hAnsi="Times New Roman" w:cs="Times New Roman"/>
          <w:sz w:val="24"/>
          <w:szCs w:val="24"/>
        </w:rPr>
      </w:pPr>
      <w:r w:rsidRPr="001E1572">
        <w:rPr>
          <w:rFonts w:ascii="Times New Roman" w:hAnsi="Times New Roman" w:cs="Times New Roman"/>
          <w:sz w:val="24"/>
          <w:szCs w:val="24"/>
        </w:rPr>
        <w:t xml:space="preserve">The following are the objectives served as basis for this study.     </w:t>
      </w:r>
    </w:p>
    <w:p w:rsidR="003D0696" w:rsidRPr="001E1572" w:rsidRDefault="003D0696" w:rsidP="001E1572">
      <w:pPr>
        <w:pStyle w:val="NoSpacing"/>
        <w:numPr>
          <w:ilvl w:val="0"/>
          <w:numId w:val="5"/>
        </w:numPr>
        <w:jc w:val="both"/>
        <w:rPr>
          <w:rFonts w:ascii="Times New Roman" w:hAnsi="Times New Roman" w:cs="Times New Roman"/>
          <w:sz w:val="24"/>
          <w:szCs w:val="24"/>
        </w:rPr>
      </w:pPr>
      <w:r w:rsidRPr="001E1572">
        <w:rPr>
          <w:rFonts w:ascii="Times New Roman" w:hAnsi="Times New Roman" w:cs="Times New Roman"/>
          <w:sz w:val="24"/>
          <w:szCs w:val="24"/>
        </w:rPr>
        <w:t xml:space="preserve">To examine the influence of students’ interest towards learning English language in Junior Secondary Schools of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Pr="001E1572">
        <w:rPr>
          <w:rFonts w:ascii="Times New Roman" w:hAnsi="Times New Roman" w:cs="Times New Roman"/>
          <w:sz w:val="24"/>
          <w:szCs w:val="24"/>
        </w:rPr>
        <w:t xml:space="preserve"> State</w:t>
      </w:r>
    </w:p>
    <w:p w:rsidR="00AF0BA3" w:rsidRPr="001E1572" w:rsidRDefault="00AF0BA3" w:rsidP="001E1572">
      <w:pPr>
        <w:pStyle w:val="NoSpacing"/>
        <w:ind w:left="720"/>
        <w:jc w:val="both"/>
        <w:rPr>
          <w:rFonts w:ascii="Times New Roman" w:hAnsi="Times New Roman" w:cs="Times New Roman"/>
          <w:sz w:val="24"/>
          <w:szCs w:val="24"/>
        </w:rPr>
      </w:pPr>
    </w:p>
    <w:p w:rsidR="003D0696" w:rsidRPr="001E1572" w:rsidRDefault="003D0696" w:rsidP="001E1572">
      <w:pPr>
        <w:pStyle w:val="ListParagraph"/>
        <w:numPr>
          <w:ilvl w:val="0"/>
          <w:numId w:val="5"/>
        </w:numPr>
        <w:spacing w:line="240" w:lineRule="auto"/>
        <w:jc w:val="both"/>
        <w:rPr>
          <w:rFonts w:ascii="Times New Roman" w:hAnsi="Times New Roman" w:cs="Times New Roman"/>
          <w:bCs/>
          <w:sz w:val="24"/>
          <w:szCs w:val="24"/>
        </w:rPr>
      </w:pPr>
      <w:r w:rsidRPr="001E1572">
        <w:rPr>
          <w:rFonts w:ascii="Times New Roman" w:hAnsi="Times New Roman" w:cs="Times New Roman"/>
          <w:sz w:val="24"/>
          <w:szCs w:val="24"/>
        </w:rPr>
        <w:t xml:space="preserve">To examine the level of students’ comprehension of learning English language in Junior Secondary Schools of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p>
    <w:p w:rsidR="00362DF9" w:rsidRPr="001E1572" w:rsidRDefault="00362DF9" w:rsidP="001E1572">
      <w:pPr>
        <w:pStyle w:val="NoSpacing"/>
        <w:jc w:val="both"/>
        <w:rPr>
          <w:rFonts w:ascii="Times New Roman" w:hAnsi="Times New Roman" w:cs="Times New Roman"/>
          <w:b/>
          <w:sz w:val="24"/>
          <w:szCs w:val="24"/>
        </w:rPr>
      </w:pPr>
      <w:r w:rsidRPr="001E1572">
        <w:rPr>
          <w:rFonts w:ascii="Times New Roman" w:hAnsi="Times New Roman" w:cs="Times New Roman"/>
          <w:b/>
          <w:sz w:val="24"/>
          <w:szCs w:val="24"/>
        </w:rPr>
        <w:t>Research Hypotheses</w:t>
      </w:r>
    </w:p>
    <w:p w:rsidR="003D0696" w:rsidRPr="001E1572" w:rsidRDefault="003D0696" w:rsidP="001E1572">
      <w:pPr>
        <w:pStyle w:val="NoSpacing"/>
        <w:jc w:val="both"/>
        <w:rPr>
          <w:rFonts w:ascii="Times New Roman" w:hAnsi="Times New Roman" w:cs="Times New Roman"/>
          <w:b/>
          <w:sz w:val="24"/>
          <w:szCs w:val="24"/>
        </w:rPr>
      </w:pPr>
    </w:p>
    <w:p w:rsidR="003D0696" w:rsidRPr="001E1572" w:rsidRDefault="00362DF9" w:rsidP="001E1572">
      <w:pPr>
        <w:pStyle w:val="Default"/>
        <w:jc w:val="both"/>
        <w:rPr>
          <w:bCs/>
          <w:color w:val="auto"/>
        </w:rPr>
      </w:pPr>
      <w:r w:rsidRPr="001E1572">
        <w:rPr>
          <w:bCs/>
          <w:color w:val="auto"/>
        </w:rPr>
        <w:t>The following hypotheses were formulated and tested at .05 level of significance</w:t>
      </w:r>
    </w:p>
    <w:p w:rsidR="00362DF9" w:rsidRPr="001E1572" w:rsidRDefault="00362DF9" w:rsidP="001E1572">
      <w:pPr>
        <w:pStyle w:val="Default"/>
        <w:jc w:val="both"/>
        <w:rPr>
          <w:bCs/>
          <w:color w:val="auto"/>
        </w:rPr>
      </w:pPr>
      <w:r w:rsidRPr="001E1572">
        <w:rPr>
          <w:bCs/>
          <w:color w:val="auto"/>
        </w:rPr>
        <w:t xml:space="preserve"> </w:t>
      </w:r>
    </w:p>
    <w:p w:rsidR="003D0696" w:rsidRPr="001E1572" w:rsidRDefault="003D0696" w:rsidP="001E1572">
      <w:pPr>
        <w:pStyle w:val="NoSpacing"/>
        <w:numPr>
          <w:ilvl w:val="0"/>
          <w:numId w:val="6"/>
        </w:numPr>
        <w:ind w:left="360"/>
        <w:jc w:val="both"/>
        <w:rPr>
          <w:rFonts w:ascii="Times New Roman" w:hAnsi="Times New Roman" w:cs="Times New Roman"/>
          <w:sz w:val="24"/>
          <w:szCs w:val="24"/>
        </w:rPr>
      </w:pPr>
      <w:r w:rsidRPr="001E1572">
        <w:rPr>
          <w:rFonts w:ascii="Times New Roman" w:hAnsi="Times New Roman" w:cs="Times New Roman"/>
          <w:sz w:val="24"/>
          <w:szCs w:val="24"/>
        </w:rPr>
        <w:t xml:space="preserve">There is no significant influence of students’ interest towards learning English language in Junior Secondary Schools of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Pr="001E1572">
        <w:rPr>
          <w:rFonts w:ascii="Times New Roman" w:hAnsi="Times New Roman" w:cs="Times New Roman"/>
          <w:sz w:val="24"/>
          <w:szCs w:val="24"/>
        </w:rPr>
        <w:t xml:space="preserve"> State</w:t>
      </w:r>
    </w:p>
    <w:p w:rsidR="003D0696" w:rsidRPr="001E1572" w:rsidRDefault="003D0696" w:rsidP="001E1572">
      <w:pPr>
        <w:pStyle w:val="NoSpacing"/>
        <w:ind w:left="360"/>
        <w:jc w:val="both"/>
        <w:rPr>
          <w:rFonts w:ascii="Times New Roman" w:hAnsi="Times New Roman" w:cs="Times New Roman"/>
          <w:sz w:val="24"/>
          <w:szCs w:val="24"/>
        </w:rPr>
      </w:pPr>
    </w:p>
    <w:p w:rsidR="003D0696" w:rsidRPr="001E1572" w:rsidRDefault="003D0696" w:rsidP="001E1572">
      <w:pPr>
        <w:pStyle w:val="ListParagraph"/>
        <w:numPr>
          <w:ilvl w:val="0"/>
          <w:numId w:val="6"/>
        </w:numPr>
        <w:spacing w:line="240" w:lineRule="auto"/>
        <w:ind w:left="360"/>
        <w:jc w:val="both"/>
        <w:rPr>
          <w:rFonts w:ascii="Times New Roman" w:hAnsi="Times New Roman" w:cs="Times New Roman"/>
          <w:sz w:val="24"/>
          <w:szCs w:val="24"/>
        </w:rPr>
      </w:pPr>
      <w:r w:rsidRPr="001E1572">
        <w:rPr>
          <w:rFonts w:ascii="Times New Roman" w:hAnsi="Times New Roman" w:cs="Times New Roman"/>
          <w:sz w:val="24"/>
          <w:szCs w:val="24"/>
        </w:rPr>
        <w:t xml:space="preserve">There is no significant the level of students’ comprehension of learning English language in Junior Secondary Schools of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p>
    <w:p w:rsidR="002E2F14" w:rsidRPr="001E1572" w:rsidRDefault="002E2F14" w:rsidP="001E1572">
      <w:pPr>
        <w:spacing w:line="240" w:lineRule="auto"/>
        <w:rPr>
          <w:rFonts w:ascii="Times New Roman" w:hAnsi="Times New Roman" w:cs="Times New Roman"/>
          <w:b/>
          <w:sz w:val="24"/>
          <w:szCs w:val="24"/>
        </w:rPr>
      </w:pPr>
      <w:r w:rsidRPr="001E1572">
        <w:rPr>
          <w:rFonts w:ascii="Times New Roman" w:hAnsi="Times New Roman" w:cs="Times New Roman"/>
          <w:b/>
          <w:sz w:val="24"/>
          <w:szCs w:val="24"/>
        </w:rPr>
        <w:br w:type="page"/>
      </w:r>
    </w:p>
    <w:p w:rsidR="00362DF9" w:rsidRPr="001E1572" w:rsidRDefault="005C1DF7" w:rsidP="001E1572">
      <w:pPr>
        <w:autoSpaceDE w:val="0"/>
        <w:autoSpaceDN w:val="0"/>
        <w:adjustRightInd w:val="0"/>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lastRenderedPageBreak/>
        <w:t>RESEARCH METHODS</w:t>
      </w:r>
    </w:p>
    <w:p w:rsidR="00362DF9" w:rsidRPr="001E1572" w:rsidRDefault="00362DF9" w:rsidP="001E1572">
      <w:pPr>
        <w:autoSpaceDE w:val="0"/>
        <w:autoSpaceDN w:val="0"/>
        <w:adjustRightInd w:val="0"/>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Research Design</w:t>
      </w:r>
    </w:p>
    <w:p w:rsidR="00362DF9" w:rsidRPr="001E1572" w:rsidRDefault="00362DF9" w:rsidP="001E1572">
      <w:pPr>
        <w:autoSpaceDE w:val="0"/>
        <w:autoSpaceDN w:val="0"/>
        <w:adjustRightInd w:val="0"/>
        <w:spacing w:line="240" w:lineRule="auto"/>
        <w:jc w:val="both"/>
        <w:rPr>
          <w:rFonts w:ascii="Times New Roman" w:hAnsi="Times New Roman" w:cs="Times New Roman"/>
          <w:b/>
          <w:sz w:val="24"/>
          <w:szCs w:val="24"/>
        </w:rPr>
      </w:pPr>
      <w:r w:rsidRPr="001E1572">
        <w:rPr>
          <w:rFonts w:ascii="Times New Roman" w:hAnsi="Times New Roman" w:cs="Times New Roman"/>
          <w:sz w:val="24"/>
          <w:szCs w:val="24"/>
        </w:rPr>
        <w:t xml:space="preserve">A survey design was used for this study. This approach was considered most appropriate because it helped the researcher to describe, examine, record, analyze and interpret the </w:t>
      </w:r>
      <w:r w:rsidR="003D0696" w:rsidRPr="001E1572">
        <w:rPr>
          <w:rFonts w:ascii="Times New Roman" w:hAnsi="Times New Roman" w:cs="Times New Roman"/>
          <w:sz w:val="24"/>
          <w:szCs w:val="24"/>
        </w:rPr>
        <w:t>variables that</w:t>
      </w:r>
      <w:r w:rsidRPr="001E1572">
        <w:rPr>
          <w:rFonts w:ascii="Times New Roman" w:hAnsi="Times New Roman" w:cs="Times New Roman"/>
          <w:sz w:val="24"/>
          <w:szCs w:val="24"/>
        </w:rPr>
        <w:t xml:space="preserve"> were found in the study. It is also useful because of the relatively large population from which the information was collected.  </w:t>
      </w:r>
    </w:p>
    <w:p w:rsidR="00362DF9" w:rsidRPr="001E1572" w:rsidRDefault="00362DF9" w:rsidP="001E1572">
      <w:pPr>
        <w:autoSpaceDE w:val="0"/>
        <w:autoSpaceDN w:val="0"/>
        <w:adjustRightInd w:val="0"/>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Area of the Study</w:t>
      </w:r>
    </w:p>
    <w:p w:rsidR="00362DF9" w:rsidRPr="001E1572" w:rsidRDefault="00362DF9" w:rsidP="001E1572">
      <w:pPr>
        <w:spacing w:line="240" w:lineRule="auto"/>
        <w:jc w:val="both"/>
        <w:rPr>
          <w:rFonts w:ascii="Times New Roman" w:hAnsi="Times New Roman" w:cs="Times New Roman"/>
          <w:sz w:val="24"/>
          <w:szCs w:val="24"/>
        </w:rPr>
      </w:pP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was chosen as a study area for this study. It is one of the local government areas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Pr="001E1572">
        <w:rPr>
          <w:rFonts w:ascii="Times New Roman" w:hAnsi="Times New Roman" w:cs="Times New Roman"/>
          <w:sz w:val="24"/>
          <w:szCs w:val="24"/>
        </w:rPr>
        <w:t xml:space="preserve"> State.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LGA is located on latitude 0627</w:t>
      </w:r>
      <w:r w:rsidRPr="001E1572">
        <w:rPr>
          <w:rFonts w:ascii="Times New Roman" w:hAnsi="Times New Roman" w:cs="Times New Roman"/>
          <w:sz w:val="24"/>
          <w:szCs w:val="24"/>
          <w:vertAlign w:val="superscript"/>
        </w:rPr>
        <w:t>o</w:t>
      </w:r>
      <w:r w:rsidRPr="001E1572">
        <w:rPr>
          <w:rFonts w:ascii="Times New Roman" w:hAnsi="Times New Roman" w:cs="Times New Roman"/>
          <w:sz w:val="24"/>
          <w:szCs w:val="24"/>
        </w:rPr>
        <w:t>North and longitude 07 56</w:t>
      </w:r>
      <w:r w:rsidRPr="001E1572">
        <w:rPr>
          <w:rFonts w:ascii="Times New Roman" w:hAnsi="Times New Roman" w:cs="Times New Roman"/>
          <w:sz w:val="24"/>
          <w:szCs w:val="24"/>
          <w:vertAlign w:val="superscript"/>
        </w:rPr>
        <w:t>0</w:t>
      </w:r>
      <w:r w:rsidRPr="001E1572">
        <w:rPr>
          <w:rFonts w:ascii="Times New Roman" w:hAnsi="Times New Roman" w:cs="Times New Roman"/>
          <w:sz w:val="24"/>
          <w:szCs w:val="24"/>
        </w:rPr>
        <w:t xml:space="preserve"> East. According to the 2006 census figures, the population of the entire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is 3</w:t>
      </w:r>
      <w:r w:rsidRPr="001E1572">
        <w:rPr>
          <w:rStyle w:val="tgc"/>
          <w:rFonts w:ascii="Times New Roman" w:hAnsi="Times New Roman" w:cs="Times New Roman"/>
          <w:sz w:val="24"/>
          <w:szCs w:val="24"/>
        </w:rPr>
        <w:t>54,906</w:t>
      </w:r>
      <w:r w:rsidRPr="001E1572">
        <w:rPr>
          <w:rFonts w:ascii="Times New Roman" w:hAnsi="Times New Roman" w:cs="Times New Roman"/>
          <w:sz w:val="24"/>
          <w:szCs w:val="24"/>
        </w:rPr>
        <w:t xml:space="preserve">. Majority of these people live and do business in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town (</w:t>
      </w:r>
      <w:proofErr w:type="spellStart"/>
      <w:r w:rsidRPr="001E1572">
        <w:rPr>
          <w:rFonts w:ascii="Times New Roman" w:hAnsi="Times New Roman" w:cs="Times New Roman"/>
          <w:sz w:val="24"/>
          <w:szCs w:val="24"/>
        </w:rPr>
        <w:t>Effiong-Ukpong</w:t>
      </w:r>
      <w:proofErr w:type="spellEnd"/>
      <w:r w:rsidRPr="001E1572">
        <w:rPr>
          <w:rFonts w:ascii="Times New Roman" w:hAnsi="Times New Roman" w:cs="Times New Roman"/>
          <w:sz w:val="24"/>
          <w:szCs w:val="24"/>
        </w:rPr>
        <w:t>,</w:t>
      </w:r>
      <w:r w:rsidR="00AF0BA3" w:rsidRPr="001E1572">
        <w:rPr>
          <w:rFonts w:ascii="Times New Roman" w:hAnsi="Times New Roman" w:cs="Times New Roman"/>
          <w:sz w:val="24"/>
          <w:szCs w:val="24"/>
        </w:rPr>
        <w:t xml:space="preserve"> </w:t>
      </w:r>
      <w:r w:rsidRPr="001E1572">
        <w:rPr>
          <w:rFonts w:ascii="Times New Roman" w:hAnsi="Times New Roman" w:cs="Times New Roman"/>
          <w:sz w:val="24"/>
          <w:szCs w:val="24"/>
        </w:rPr>
        <w:t xml:space="preserve">1992). </w:t>
      </w:r>
    </w:p>
    <w:p w:rsidR="00362DF9" w:rsidRPr="001E1572" w:rsidRDefault="00362DF9" w:rsidP="001E1572">
      <w:pPr>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Population of the Study</w:t>
      </w:r>
    </w:p>
    <w:p w:rsidR="00362DF9" w:rsidRPr="001E1572" w:rsidRDefault="00362DF9" w:rsidP="001E1572">
      <w:pPr>
        <w:autoSpaceDE w:val="0"/>
        <w:autoSpaceDN w:val="0"/>
        <w:adjustRightInd w:val="0"/>
        <w:spacing w:line="240" w:lineRule="auto"/>
        <w:jc w:val="both"/>
        <w:rPr>
          <w:rFonts w:ascii="Times New Roman" w:hAnsi="Times New Roman" w:cs="Times New Roman"/>
          <w:b/>
          <w:sz w:val="24"/>
          <w:szCs w:val="24"/>
        </w:rPr>
      </w:pPr>
      <w:r w:rsidRPr="001E1572">
        <w:rPr>
          <w:rFonts w:ascii="Times New Roman" w:hAnsi="Times New Roman" w:cs="Times New Roman"/>
          <w:sz w:val="24"/>
          <w:szCs w:val="24"/>
        </w:rPr>
        <w:t xml:space="preserve">The population of this study consisted of all the </w:t>
      </w:r>
      <w:r w:rsidR="00C668A5" w:rsidRPr="001E1572">
        <w:rPr>
          <w:rFonts w:ascii="Times New Roman" w:hAnsi="Times New Roman" w:cs="Times New Roman"/>
          <w:sz w:val="24"/>
          <w:szCs w:val="24"/>
        </w:rPr>
        <w:t xml:space="preserve">senior secondary school II </w:t>
      </w:r>
      <w:r w:rsidR="00AF0BA3" w:rsidRPr="001E1572">
        <w:rPr>
          <w:rFonts w:ascii="Times New Roman" w:hAnsi="Times New Roman" w:cs="Times New Roman"/>
          <w:sz w:val="24"/>
          <w:szCs w:val="24"/>
        </w:rPr>
        <w:t xml:space="preserve">students in </w:t>
      </w:r>
      <w:r w:rsidRPr="001E1572">
        <w:rPr>
          <w:rFonts w:ascii="Times New Roman" w:hAnsi="Times New Roman" w:cs="Times New Roman"/>
          <w:sz w:val="24"/>
          <w:szCs w:val="24"/>
        </w:rPr>
        <w:t xml:space="preserve">public secondary schools in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Pr="001E1572">
        <w:rPr>
          <w:rFonts w:ascii="Times New Roman" w:hAnsi="Times New Roman" w:cs="Times New Roman"/>
          <w:sz w:val="24"/>
          <w:szCs w:val="24"/>
        </w:rPr>
        <w:t xml:space="preserve"> State in the 201</w:t>
      </w:r>
      <w:r w:rsidR="005C1DF7" w:rsidRPr="001E1572">
        <w:rPr>
          <w:rFonts w:ascii="Times New Roman" w:hAnsi="Times New Roman" w:cs="Times New Roman"/>
          <w:sz w:val="24"/>
          <w:szCs w:val="24"/>
        </w:rPr>
        <w:t>9</w:t>
      </w:r>
      <w:r w:rsidRPr="001E1572">
        <w:rPr>
          <w:rFonts w:ascii="Times New Roman" w:hAnsi="Times New Roman" w:cs="Times New Roman"/>
          <w:sz w:val="24"/>
          <w:szCs w:val="24"/>
        </w:rPr>
        <w:t>/20</w:t>
      </w:r>
      <w:r w:rsidR="005C1DF7" w:rsidRPr="001E1572">
        <w:rPr>
          <w:rFonts w:ascii="Times New Roman" w:hAnsi="Times New Roman" w:cs="Times New Roman"/>
          <w:sz w:val="24"/>
          <w:szCs w:val="24"/>
        </w:rPr>
        <w:t>20</w:t>
      </w:r>
      <w:r w:rsidRPr="001E1572">
        <w:rPr>
          <w:rFonts w:ascii="Times New Roman" w:hAnsi="Times New Roman" w:cs="Times New Roman"/>
          <w:sz w:val="24"/>
          <w:szCs w:val="24"/>
        </w:rPr>
        <w:t xml:space="preserve"> school year</w:t>
      </w:r>
      <w:r w:rsidR="005C1DF7" w:rsidRPr="001E1572">
        <w:rPr>
          <w:rFonts w:ascii="Times New Roman" w:hAnsi="Times New Roman" w:cs="Times New Roman"/>
          <w:sz w:val="24"/>
          <w:szCs w:val="24"/>
        </w:rPr>
        <w:t>.</w:t>
      </w:r>
      <w:r w:rsidRPr="001E1572">
        <w:rPr>
          <w:rFonts w:ascii="Times New Roman" w:hAnsi="Times New Roman" w:cs="Times New Roman"/>
          <w:sz w:val="24"/>
          <w:szCs w:val="24"/>
        </w:rPr>
        <w:t xml:space="preserve"> </w:t>
      </w:r>
    </w:p>
    <w:p w:rsidR="00362DF9" w:rsidRPr="001E1572" w:rsidRDefault="00362DF9" w:rsidP="001E1572">
      <w:pPr>
        <w:autoSpaceDE w:val="0"/>
        <w:autoSpaceDN w:val="0"/>
        <w:adjustRightInd w:val="0"/>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 xml:space="preserve">Sample and sampling Technique </w:t>
      </w:r>
    </w:p>
    <w:p w:rsidR="00362DF9" w:rsidRPr="001E1572" w:rsidRDefault="00362DF9" w:rsidP="001E1572">
      <w:pPr>
        <w:spacing w:line="240" w:lineRule="auto"/>
        <w:ind w:right="27"/>
        <w:jc w:val="both"/>
        <w:rPr>
          <w:rFonts w:ascii="Times New Roman" w:hAnsi="Times New Roman" w:cs="Times New Roman"/>
          <w:sz w:val="24"/>
          <w:szCs w:val="24"/>
        </w:rPr>
      </w:pPr>
      <w:proofErr w:type="spellStart"/>
      <w:r w:rsidRPr="001E1572">
        <w:rPr>
          <w:rFonts w:ascii="Times New Roman" w:hAnsi="Times New Roman" w:cs="Times New Roman"/>
          <w:sz w:val="24"/>
          <w:szCs w:val="24"/>
        </w:rPr>
        <w:t>Krajcie</w:t>
      </w:r>
      <w:proofErr w:type="spellEnd"/>
      <w:r w:rsidRPr="001E1572">
        <w:rPr>
          <w:rFonts w:ascii="Times New Roman" w:hAnsi="Times New Roman" w:cs="Times New Roman"/>
          <w:sz w:val="24"/>
          <w:szCs w:val="24"/>
        </w:rPr>
        <w:t xml:space="preserve"> and Morgan, (1970) sample frame was used to sample </w:t>
      </w:r>
      <w:r w:rsidR="003D0696" w:rsidRPr="001E1572">
        <w:rPr>
          <w:rFonts w:ascii="Times New Roman" w:hAnsi="Times New Roman" w:cs="Times New Roman"/>
          <w:sz w:val="24"/>
          <w:szCs w:val="24"/>
        </w:rPr>
        <w:t xml:space="preserve">630 </w:t>
      </w:r>
      <w:r w:rsidRPr="001E1572">
        <w:rPr>
          <w:rFonts w:ascii="Times New Roman" w:hAnsi="Times New Roman" w:cs="Times New Roman"/>
          <w:sz w:val="24"/>
          <w:szCs w:val="24"/>
        </w:rPr>
        <w:t xml:space="preserve">Secondary School </w:t>
      </w:r>
      <w:r w:rsidR="00634183" w:rsidRPr="001E1572">
        <w:rPr>
          <w:rFonts w:ascii="Times New Roman" w:hAnsi="Times New Roman" w:cs="Times New Roman"/>
          <w:sz w:val="24"/>
          <w:szCs w:val="24"/>
        </w:rPr>
        <w:t xml:space="preserve">students </w:t>
      </w:r>
      <w:r w:rsidRPr="001E1572">
        <w:rPr>
          <w:rFonts w:ascii="Times New Roman" w:hAnsi="Times New Roman" w:cs="Times New Roman"/>
          <w:sz w:val="24"/>
          <w:szCs w:val="24"/>
        </w:rPr>
        <w:t xml:space="preserve">for the study. This was made of male and female. </w:t>
      </w:r>
    </w:p>
    <w:p w:rsidR="00362DF9" w:rsidRPr="001E1572" w:rsidRDefault="00362DF9" w:rsidP="001E1572">
      <w:pPr>
        <w:autoSpaceDE w:val="0"/>
        <w:autoSpaceDN w:val="0"/>
        <w:adjustRightInd w:val="0"/>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 xml:space="preserve">Instrumentation </w:t>
      </w:r>
    </w:p>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The instrument used by the researcher for this study was a research questionnaire. The questionnaire was used to obtain data on the inde</w:t>
      </w:r>
      <w:r w:rsidR="005C1DF7" w:rsidRPr="001E1572">
        <w:rPr>
          <w:rFonts w:ascii="Times New Roman" w:hAnsi="Times New Roman" w:cs="Times New Roman"/>
          <w:sz w:val="24"/>
          <w:szCs w:val="24"/>
        </w:rPr>
        <w:t>pendent and dependent variables.</w:t>
      </w:r>
      <w:r w:rsidRPr="001E1572">
        <w:rPr>
          <w:rFonts w:ascii="Times New Roman" w:hAnsi="Times New Roman" w:cs="Times New Roman"/>
          <w:sz w:val="24"/>
          <w:szCs w:val="24"/>
        </w:rPr>
        <w:t xml:space="preserve"> Section A</w:t>
      </w:r>
      <w:r w:rsidR="005C1DF7" w:rsidRPr="001E1572">
        <w:rPr>
          <w:rFonts w:ascii="Times New Roman" w:hAnsi="Times New Roman" w:cs="Times New Roman"/>
          <w:sz w:val="24"/>
          <w:szCs w:val="24"/>
        </w:rPr>
        <w:t xml:space="preserve"> of the research instrument </w:t>
      </w:r>
      <w:r w:rsidRPr="001E1572">
        <w:rPr>
          <w:rFonts w:ascii="Times New Roman" w:hAnsi="Times New Roman" w:cs="Times New Roman"/>
          <w:sz w:val="24"/>
          <w:szCs w:val="24"/>
        </w:rPr>
        <w:t>focused on the personal data of the respondents</w:t>
      </w:r>
      <w:r w:rsidR="005C1DF7" w:rsidRPr="001E1572">
        <w:rPr>
          <w:rFonts w:ascii="Times New Roman" w:hAnsi="Times New Roman" w:cs="Times New Roman"/>
          <w:sz w:val="24"/>
          <w:szCs w:val="24"/>
        </w:rPr>
        <w:t xml:space="preserve"> while s</w:t>
      </w:r>
      <w:r w:rsidRPr="001E1572">
        <w:rPr>
          <w:rFonts w:ascii="Times New Roman" w:hAnsi="Times New Roman" w:cs="Times New Roman"/>
          <w:sz w:val="24"/>
          <w:szCs w:val="24"/>
        </w:rPr>
        <w:t xml:space="preserve">ection B measured the constructs of independent and dependent variable.  </w:t>
      </w:r>
    </w:p>
    <w:p w:rsidR="00362DF9" w:rsidRPr="001E1572" w:rsidRDefault="00362DF9" w:rsidP="001E1572">
      <w:pPr>
        <w:autoSpaceDE w:val="0"/>
        <w:autoSpaceDN w:val="0"/>
        <w:adjustRightInd w:val="0"/>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Validation of the Research Instrument</w:t>
      </w:r>
    </w:p>
    <w:p w:rsidR="00362DF9" w:rsidRPr="001E1572" w:rsidRDefault="00362DF9" w:rsidP="001E1572">
      <w:pPr>
        <w:autoSpaceDE w:val="0"/>
        <w:autoSpaceDN w:val="0"/>
        <w:adjustRightInd w:val="0"/>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The research instrument w</w:t>
      </w:r>
      <w:r w:rsidR="00634183" w:rsidRPr="001E1572">
        <w:rPr>
          <w:rFonts w:ascii="Times New Roman" w:hAnsi="Times New Roman" w:cs="Times New Roman"/>
          <w:sz w:val="24"/>
          <w:szCs w:val="24"/>
        </w:rPr>
        <w:t xml:space="preserve">as </w:t>
      </w:r>
      <w:r w:rsidRPr="001E1572">
        <w:rPr>
          <w:rFonts w:ascii="Times New Roman" w:hAnsi="Times New Roman" w:cs="Times New Roman"/>
          <w:sz w:val="24"/>
          <w:szCs w:val="24"/>
        </w:rPr>
        <w:t>validate</w:t>
      </w:r>
      <w:r w:rsidR="00634183" w:rsidRPr="001E1572">
        <w:rPr>
          <w:rFonts w:ascii="Times New Roman" w:hAnsi="Times New Roman" w:cs="Times New Roman"/>
          <w:sz w:val="24"/>
          <w:szCs w:val="24"/>
        </w:rPr>
        <w:t xml:space="preserve">d by </w:t>
      </w:r>
      <w:r w:rsidR="00C668A5" w:rsidRPr="001E1572">
        <w:rPr>
          <w:rFonts w:ascii="Times New Roman" w:hAnsi="Times New Roman" w:cs="Times New Roman"/>
          <w:sz w:val="24"/>
          <w:szCs w:val="24"/>
        </w:rPr>
        <w:t xml:space="preserve">research </w:t>
      </w:r>
      <w:r w:rsidR="00634183" w:rsidRPr="001E1572">
        <w:rPr>
          <w:rFonts w:ascii="Times New Roman" w:hAnsi="Times New Roman" w:cs="Times New Roman"/>
          <w:sz w:val="24"/>
          <w:szCs w:val="24"/>
        </w:rPr>
        <w:t>expert</w:t>
      </w:r>
      <w:r w:rsidR="00C668A5" w:rsidRPr="001E1572">
        <w:rPr>
          <w:rFonts w:ascii="Times New Roman" w:hAnsi="Times New Roman" w:cs="Times New Roman"/>
          <w:sz w:val="24"/>
          <w:szCs w:val="24"/>
        </w:rPr>
        <w:t>s</w:t>
      </w:r>
      <w:r w:rsidR="00634183" w:rsidRPr="001E1572">
        <w:rPr>
          <w:rFonts w:ascii="Times New Roman" w:hAnsi="Times New Roman" w:cs="Times New Roman"/>
          <w:sz w:val="24"/>
          <w:szCs w:val="24"/>
        </w:rPr>
        <w:t xml:space="preserve"> and English Language</w:t>
      </w:r>
      <w:r w:rsidR="00C668A5" w:rsidRPr="001E1572">
        <w:rPr>
          <w:rFonts w:ascii="Times New Roman" w:hAnsi="Times New Roman" w:cs="Times New Roman"/>
          <w:sz w:val="24"/>
          <w:szCs w:val="24"/>
        </w:rPr>
        <w:t xml:space="preserve"> majors</w:t>
      </w:r>
      <w:r w:rsidRPr="001E1572">
        <w:rPr>
          <w:rFonts w:ascii="Times New Roman" w:hAnsi="Times New Roman" w:cs="Times New Roman"/>
          <w:sz w:val="24"/>
          <w:szCs w:val="24"/>
        </w:rPr>
        <w:t xml:space="preserve">. The purpose was to ensure that items on the questionnaire were properly worded to meet the respondents’ level of understanding and it comprehensively covered the research objectives. </w:t>
      </w:r>
    </w:p>
    <w:p w:rsidR="00362DF9" w:rsidRPr="001E1572" w:rsidRDefault="00362DF9" w:rsidP="001E1572">
      <w:pPr>
        <w:autoSpaceDE w:val="0"/>
        <w:autoSpaceDN w:val="0"/>
        <w:adjustRightInd w:val="0"/>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Reliability of the Instrument</w:t>
      </w:r>
    </w:p>
    <w:p w:rsidR="00362DF9"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The researcher adopted Pearson Product Moment Correlation (PPMC) analysis to determine the reliability of the instruments. In the trial testing, a total of 20 students who were not part of the main study were randomly selected from the secondary schools in the study area, and the instruments administered on them. The data collected were analyzed and the result of the showed 0.72 reliability coefficient. This indicated that the instrument was reliable for use Jeremy and </w:t>
      </w:r>
      <w:proofErr w:type="spellStart"/>
      <w:r w:rsidRPr="001E1572">
        <w:rPr>
          <w:rFonts w:ascii="Times New Roman" w:hAnsi="Times New Roman" w:cs="Times New Roman"/>
          <w:sz w:val="24"/>
          <w:szCs w:val="24"/>
        </w:rPr>
        <w:t>Grein</w:t>
      </w:r>
      <w:proofErr w:type="spellEnd"/>
      <w:r w:rsidRPr="001E1572">
        <w:rPr>
          <w:rFonts w:ascii="Times New Roman" w:hAnsi="Times New Roman" w:cs="Times New Roman"/>
          <w:sz w:val="24"/>
          <w:szCs w:val="24"/>
        </w:rPr>
        <w:t xml:space="preserve">, (2005).    </w:t>
      </w:r>
    </w:p>
    <w:p w:rsidR="001E1572" w:rsidRPr="001E1572" w:rsidRDefault="001E1572" w:rsidP="001E1572">
      <w:pPr>
        <w:spacing w:line="240" w:lineRule="auto"/>
        <w:jc w:val="both"/>
        <w:rPr>
          <w:rFonts w:ascii="Times New Roman" w:hAnsi="Times New Roman" w:cs="Times New Roman"/>
          <w:sz w:val="24"/>
          <w:szCs w:val="24"/>
        </w:rPr>
      </w:pPr>
    </w:p>
    <w:p w:rsidR="00362DF9" w:rsidRPr="001E1572" w:rsidRDefault="00362DF9" w:rsidP="001E1572">
      <w:pPr>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lastRenderedPageBreak/>
        <w:t>Administration of the Instrument</w:t>
      </w:r>
    </w:p>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The questionnaire was administered to the sampled </w:t>
      </w:r>
      <w:r w:rsidR="00634183" w:rsidRPr="001E1572">
        <w:rPr>
          <w:rFonts w:ascii="Times New Roman" w:hAnsi="Times New Roman" w:cs="Times New Roman"/>
          <w:sz w:val="24"/>
          <w:szCs w:val="24"/>
        </w:rPr>
        <w:t xml:space="preserve">students </w:t>
      </w:r>
      <w:r w:rsidRPr="001E1572">
        <w:rPr>
          <w:rFonts w:ascii="Times New Roman" w:hAnsi="Times New Roman" w:cs="Times New Roman"/>
          <w:sz w:val="24"/>
          <w:szCs w:val="24"/>
        </w:rPr>
        <w:t xml:space="preserve">after obtaining permission from the school principals on presentation of a letter of introduction. The teachers in the selected schools assisted the researcher in the distribution and collection of completed copies of the questionnaire on the spot method. This method was adopted by the researcher to ensure that time was judiciously utilized and to avoid missing copies of the questionnaire. At the end, all the copies distributed were collected for analysis. </w:t>
      </w:r>
    </w:p>
    <w:p w:rsidR="00362DF9" w:rsidRPr="001E1572" w:rsidRDefault="00362DF9" w:rsidP="001E1572">
      <w:pPr>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 xml:space="preserve">Method of Data Analysis </w:t>
      </w:r>
    </w:p>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The collected data were analyzed using appropriate statistical technique such as descriptive statistics for research questions, while Pearson Product Moment </w:t>
      </w:r>
      <w:proofErr w:type="spellStart"/>
      <w:r w:rsidRPr="001E1572">
        <w:rPr>
          <w:rFonts w:ascii="Times New Roman" w:hAnsi="Times New Roman" w:cs="Times New Roman"/>
          <w:sz w:val="24"/>
          <w:szCs w:val="24"/>
        </w:rPr>
        <w:t>Correlational</w:t>
      </w:r>
      <w:proofErr w:type="spellEnd"/>
      <w:r w:rsidRPr="001E1572">
        <w:rPr>
          <w:rFonts w:ascii="Times New Roman" w:hAnsi="Times New Roman" w:cs="Times New Roman"/>
          <w:sz w:val="24"/>
          <w:szCs w:val="24"/>
        </w:rPr>
        <w:t xml:space="preserve"> analysis was used to test the null hypothesis. </w:t>
      </w:r>
    </w:p>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b/>
          <w:sz w:val="24"/>
          <w:szCs w:val="24"/>
        </w:rPr>
        <w:t xml:space="preserve">Data Presentation and Analyses </w:t>
      </w:r>
    </w:p>
    <w:p w:rsidR="00362DF9" w:rsidRPr="001E1572" w:rsidRDefault="003D0696" w:rsidP="001E1572">
      <w:pPr>
        <w:spacing w:line="240" w:lineRule="auto"/>
        <w:jc w:val="both"/>
        <w:rPr>
          <w:rFonts w:ascii="Times New Roman" w:hAnsi="Times New Roman" w:cs="Times New Roman"/>
          <w:b/>
          <w:bCs/>
          <w:sz w:val="24"/>
          <w:szCs w:val="24"/>
        </w:rPr>
      </w:pPr>
      <w:r w:rsidRPr="001E1572">
        <w:rPr>
          <w:rFonts w:ascii="Times New Roman" w:hAnsi="Times New Roman" w:cs="Times New Roman"/>
          <w:b/>
          <w:bCs/>
          <w:sz w:val="24"/>
          <w:szCs w:val="24"/>
        </w:rPr>
        <w:t>Hypothese</w:t>
      </w:r>
      <w:r w:rsidR="00362DF9" w:rsidRPr="001E1572">
        <w:rPr>
          <w:rFonts w:ascii="Times New Roman" w:hAnsi="Times New Roman" w:cs="Times New Roman"/>
          <w:b/>
          <w:bCs/>
          <w:sz w:val="24"/>
          <w:szCs w:val="24"/>
        </w:rPr>
        <w:t xml:space="preserve">s Testing  </w:t>
      </w:r>
    </w:p>
    <w:p w:rsidR="00362DF9" w:rsidRPr="001E1572" w:rsidRDefault="00362DF9" w:rsidP="001E1572">
      <w:pPr>
        <w:spacing w:line="240" w:lineRule="auto"/>
        <w:jc w:val="both"/>
        <w:rPr>
          <w:rFonts w:ascii="Times New Roman" w:hAnsi="Times New Roman" w:cs="Times New Roman"/>
          <w:b/>
          <w:bCs/>
          <w:sz w:val="24"/>
          <w:szCs w:val="24"/>
        </w:rPr>
      </w:pPr>
      <w:r w:rsidRPr="001E1572">
        <w:rPr>
          <w:rFonts w:ascii="Times New Roman" w:hAnsi="Times New Roman" w:cs="Times New Roman"/>
          <w:b/>
          <w:bCs/>
          <w:sz w:val="24"/>
          <w:szCs w:val="24"/>
        </w:rPr>
        <w:t xml:space="preserve">Hypothesis One: </w:t>
      </w:r>
      <w:r w:rsidRPr="001E1572">
        <w:rPr>
          <w:rFonts w:ascii="Times New Roman" w:hAnsi="Times New Roman" w:cs="Times New Roman"/>
          <w:sz w:val="24"/>
          <w:szCs w:val="24"/>
        </w:rPr>
        <w:t xml:space="preserve">There is no significant influence of students’ interest on learning of </w:t>
      </w:r>
      <w:r w:rsidR="00BA3136" w:rsidRPr="001E1572">
        <w:rPr>
          <w:rFonts w:ascii="Times New Roman" w:hAnsi="Times New Roman" w:cs="Times New Roman"/>
          <w:sz w:val="24"/>
          <w:szCs w:val="24"/>
        </w:rPr>
        <w:t>English language</w:t>
      </w:r>
      <w:r w:rsidRPr="001E1572">
        <w:rPr>
          <w:rFonts w:ascii="Times New Roman" w:hAnsi="Times New Roman" w:cs="Times New Roman"/>
          <w:sz w:val="24"/>
          <w:szCs w:val="24"/>
        </w:rPr>
        <w:t xml:space="preserve"> in Junior Secondary Schools of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Pr="001E1572">
        <w:rPr>
          <w:rFonts w:ascii="Times New Roman" w:hAnsi="Times New Roman" w:cs="Times New Roman"/>
          <w:sz w:val="24"/>
          <w:szCs w:val="24"/>
        </w:rPr>
        <w:t xml:space="preserve"> State </w:t>
      </w:r>
    </w:p>
    <w:p w:rsidR="00362DF9" w:rsidRPr="001E1572" w:rsidRDefault="00362DF9" w:rsidP="001E1572">
      <w:pPr>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 xml:space="preserve">TABLE </w:t>
      </w:r>
      <w:r w:rsidR="00BA3136" w:rsidRPr="001E1572">
        <w:rPr>
          <w:rFonts w:ascii="Times New Roman" w:hAnsi="Times New Roman" w:cs="Times New Roman"/>
          <w:b/>
          <w:sz w:val="24"/>
          <w:szCs w:val="24"/>
        </w:rPr>
        <w:t>1</w:t>
      </w:r>
      <w:r w:rsidRPr="001E1572">
        <w:rPr>
          <w:rFonts w:ascii="Times New Roman" w:hAnsi="Times New Roman" w:cs="Times New Roman"/>
          <w:b/>
          <w:sz w:val="24"/>
          <w:szCs w:val="24"/>
        </w:rPr>
        <w:t xml:space="preserve">: Independent t-test analysis of influence of students’ interest on learning of </w:t>
      </w:r>
      <w:r w:rsidR="00BA3136" w:rsidRPr="001E1572">
        <w:rPr>
          <w:rFonts w:ascii="Times New Roman" w:hAnsi="Times New Roman" w:cs="Times New Roman"/>
          <w:b/>
          <w:sz w:val="24"/>
          <w:szCs w:val="24"/>
        </w:rPr>
        <w:t>English language</w:t>
      </w:r>
      <w:r w:rsidRPr="001E1572">
        <w:rPr>
          <w:rFonts w:ascii="Times New Roman" w:hAnsi="Times New Roman" w:cs="Times New Roman"/>
          <w:b/>
          <w:sz w:val="24"/>
          <w:szCs w:val="24"/>
        </w:rPr>
        <w:t xml:space="preserve"> in Junior Secondary Schools of </w:t>
      </w:r>
      <w:proofErr w:type="spellStart"/>
      <w:r w:rsidRPr="001E1572">
        <w:rPr>
          <w:rFonts w:ascii="Times New Roman" w:hAnsi="Times New Roman" w:cs="Times New Roman"/>
          <w:b/>
          <w:sz w:val="24"/>
          <w:szCs w:val="24"/>
        </w:rPr>
        <w:t>Nsit</w:t>
      </w:r>
      <w:proofErr w:type="spellEnd"/>
      <w:r w:rsidRPr="001E1572">
        <w:rPr>
          <w:rFonts w:ascii="Times New Roman" w:hAnsi="Times New Roman" w:cs="Times New Roman"/>
          <w:b/>
          <w:sz w:val="24"/>
          <w:szCs w:val="24"/>
        </w:rPr>
        <w:t xml:space="preserve"> </w:t>
      </w:r>
      <w:proofErr w:type="spellStart"/>
      <w:r w:rsidRPr="001E1572">
        <w:rPr>
          <w:rFonts w:ascii="Times New Roman" w:hAnsi="Times New Roman" w:cs="Times New Roman"/>
          <w:b/>
          <w:sz w:val="24"/>
          <w:szCs w:val="24"/>
        </w:rPr>
        <w:t>Ubium</w:t>
      </w:r>
      <w:proofErr w:type="spellEnd"/>
      <w:r w:rsidRPr="001E1572">
        <w:rPr>
          <w:rFonts w:ascii="Times New Roman" w:hAnsi="Times New Roman" w:cs="Times New Roman"/>
          <w:b/>
          <w:sz w:val="24"/>
          <w:szCs w:val="24"/>
        </w:rPr>
        <w:t xml:space="preserve"> Local Government Area of </w:t>
      </w:r>
      <w:proofErr w:type="spellStart"/>
      <w:r w:rsidRPr="001E1572">
        <w:rPr>
          <w:rFonts w:ascii="Times New Roman" w:hAnsi="Times New Roman" w:cs="Times New Roman"/>
          <w:b/>
          <w:sz w:val="24"/>
          <w:szCs w:val="24"/>
        </w:rPr>
        <w:t>Akwa</w:t>
      </w:r>
      <w:proofErr w:type="spellEnd"/>
      <w:r w:rsidRPr="001E1572">
        <w:rPr>
          <w:rFonts w:ascii="Times New Roman" w:hAnsi="Times New Roman" w:cs="Times New Roman"/>
          <w:b/>
          <w:sz w:val="24"/>
          <w:szCs w:val="24"/>
        </w:rPr>
        <w:t xml:space="preserve"> </w:t>
      </w:r>
      <w:proofErr w:type="spellStart"/>
      <w:r w:rsidRPr="001E1572">
        <w:rPr>
          <w:rFonts w:ascii="Times New Roman" w:hAnsi="Times New Roman" w:cs="Times New Roman"/>
          <w:b/>
          <w:sz w:val="24"/>
          <w:szCs w:val="24"/>
        </w:rPr>
        <w:t>Ibom</w:t>
      </w:r>
      <w:proofErr w:type="spellEnd"/>
      <w:r w:rsidRPr="001E1572">
        <w:rPr>
          <w:rFonts w:ascii="Times New Roman" w:hAnsi="Times New Roman" w:cs="Times New Roman"/>
          <w:b/>
          <w:sz w:val="24"/>
          <w:szCs w:val="24"/>
        </w:rPr>
        <w:t xml:space="preserve"> State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466"/>
        <w:gridCol w:w="1488"/>
        <w:gridCol w:w="1488"/>
        <w:gridCol w:w="1473"/>
        <w:gridCol w:w="2014"/>
      </w:tblGrid>
      <w:tr w:rsidR="00362DF9" w:rsidRPr="001E1572" w:rsidTr="00362DF9">
        <w:trPr>
          <w:trHeight w:val="638"/>
        </w:trPr>
        <w:tc>
          <w:tcPr>
            <w:tcW w:w="1539" w:type="dxa"/>
            <w:shd w:val="clear" w:color="auto" w:fill="auto"/>
          </w:tcPr>
          <w:p w:rsidR="00362DF9" w:rsidRPr="001E1572" w:rsidRDefault="00362DF9" w:rsidP="001E1572">
            <w:pPr>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Variable</w:t>
            </w:r>
          </w:p>
        </w:tc>
        <w:tc>
          <w:tcPr>
            <w:tcW w:w="1466" w:type="dxa"/>
            <w:shd w:val="clear" w:color="auto" w:fill="auto"/>
          </w:tcPr>
          <w:p w:rsidR="00362DF9" w:rsidRPr="001E1572" w:rsidRDefault="00362DF9" w:rsidP="001E1572">
            <w:pPr>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N</w:t>
            </w:r>
          </w:p>
        </w:tc>
        <w:tc>
          <w:tcPr>
            <w:tcW w:w="1488" w:type="dxa"/>
            <w:shd w:val="clear" w:color="auto" w:fill="auto"/>
          </w:tcPr>
          <w:p w:rsidR="00362DF9" w:rsidRPr="001E1572" w:rsidRDefault="00246616" w:rsidP="001E1572">
            <w:pPr>
              <w:spacing w:line="240" w:lineRule="auto"/>
              <w:jc w:val="both"/>
              <w:rPr>
                <w:rFonts w:ascii="Times New Roman" w:hAnsi="Times New Roman" w:cs="Times New Roman"/>
                <w:b/>
                <w:sz w:val="24"/>
                <w:szCs w:val="24"/>
              </w:rPr>
            </w:pPr>
            <w:r w:rsidRPr="001E1572">
              <w:rPr>
                <w:rFonts w:ascii="Times New Roman" w:hAnsi="Times New Roman" w:cs="Times New Roman"/>
                <w:noProof/>
                <w:sz w:val="24"/>
                <w:szCs w:val="24"/>
                <w:lang w:val="en-GB"/>
              </w:rPr>
              <w:pict>
                <v:shapetype id="_x0000_m1028" coordsize="21600,21600" o:spt="32" o:oned="t" path="m,l21600,21600e" filled="t">
                  <v:path arrowok="t" fillok="f" o:connecttype="none"/>
                  <o:lock v:ext="edit" shapetype="t"/>
                </v:shapetype>
              </w:pict>
            </w:r>
            <w:r w:rsidRPr="001E1572">
              <w:rPr>
                <w:rFonts w:ascii="Times New Roman" w:hAnsi="Times New Roman" w:cs="Times New Roman"/>
                <w:noProof/>
                <w:sz w:val="24"/>
                <w:szCs w:val="24"/>
                <w:lang w:val="en-GB"/>
              </w:rPr>
              <w:pict>
                <v:shape id="1029" o:spid="_x0000_s1027" type="#_x0000_m1028" style="position:absolute;left:0;text-align:left;margin-left:6.2pt;margin-top:1.4pt;width:14.25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362DF9" w:rsidRPr="001E1572">
              <w:rPr>
                <w:rFonts w:ascii="Times New Roman" w:hAnsi="Times New Roman" w:cs="Times New Roman"/>
                <w:b/>
                <w:sz w:val="24"/>
                <w:szCs w:val="24"/>
              </w:rPr>
              <w:t>X</w:t>
            </w:r>
          </w:p>
        </w:tc>
        <w:tc>
          <w:tcPr>
            <w:tcW w:w="1488" w:type="dxa"/>
            <w:shd w:val="clear" w:color="auto" w:fill="auto"/>
          </w:tcPr>
          <w:p w:rsidR="00362DF9" w:rsidRPr="001E1572" w:rsidRDefault="00362DF9" w:rsidP="001E1572">
            <w:pPr>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SD</w:t>
            </w:r>
          </w:p>
        </w:tc>
        <w:tc>
          <w:tcPr>
            <w:tcW w:w="1473" w:type="dxa"/>
            <w:shd w:val="clear" w:color="auto" w:fill="auto"/>
          </w:tcPr>
          <w:p w:rsidR="00362DF9" w:rsidRPr="001E1572" w:rsidRDefault="00362DF9" w:rsidP="001E1572">
            <w:pPr>
              <w:spacing w:line="240" w:lineRule="auto"/>
              <w:jc w:val="both"/>
              <w:rPr>
                <w:rFonts w:ascii="Times New Roman" w:hAnsi="Times New Roman" w:cs="Times New Roman"/>
                <w:b/>
                <w:sz w:val="24"/>
                <w:szCs w:val="24"/>
                <w:vertAlign w:val="subscript"/>
              </w:rPr>
            </w:pPr>
            <w:proofErr w:type="spellStart"/>
            <w:r w:rsidRPr="001E1572">
              <w:rPr>
                <w:rFonts w:ascii="Times New Roman" w:hAnsi="Times New Roman" w:cs="Times New Roman"/>
                <w:b/>
                <w:sz w:val="24"/>
                <w:szCs w:val="24"/>
              </w:rPr>
              <w:t>t</w:t>
            </w:r>
            <w:r w:rsidRPr="001E1572">
              <w:rPr>
                <w:rFonts w:ascii="Times New Roman" w:hAnsi="Times New Roman" w:cs="Times New Roman"/>
                <w:b/>
                <w:sz w:val="24"/>
                <w:szCs w:val="24"/>
                <w:vertAlign w:val="subscript"/>
              </w:rPr>
              <w:t>cal</w:t>
            </w:r>
            <w:proofErr w:type="spellEnd"/>
          </w:p>
        </w:tc>
        <w:tc>
          <w:tcPr>
            <w:tcW w:w="2014" w:type="dxa"/>
            <w:shd w:val="clear" w:color="auto" w:fill="auto"/>
          </w:tcPr>
          <w:p w:rsidR="00362DF9" w:rsidRPr="001E1572" w:rsidRDefault="00362DF9" w:rsidP="001E1572">
            <w:pPr>
              <w:spacing w:line="240" w:lineRule="auto"/>
              <w:jc w:val="both"/>
              <w:rPr>
                <w:rFonts w:ascii="Times New Roman" w:hAnsi="Times New Roman" w:cs="Times New Roman"/>
                <w:b/>
                <w:sz w:val="24"/>
                <w:szCs w:val="24"/>
                <w:vertAlign w:val="subscript"/>
              </w:rPr>
            </w:pPr>
            <w:proofErr w:type="spellStart"/>
            <w:r w:rsidRPr="001E1572">
              <w:rPr>
                <w:rFonts w:ascii="Times New Roman" w:hAnsi="Times New Roman" w:cs="Times New Roman"/>
                <w:b/>
                <w:sz w:val="24"/>
                <w:szCs w:val="24"/>
              </w:rPr>
              <w:t>t</w:t>
            </w:r>
            <w:r w:rsidRPr="001E1572">
              <w:rPr>
                <w:rFonts w:ascii="Times New Roman" w:hAnsi="Times New Roman" w:cs="Times New Roman"/>
                <w:b/>
                <w:sz w:val="24"/>
                <w:szCs w:val="24"/>
                <w:vertAlign w:val="subscript"/>
              </w:rPr>
              <w:t>crit</w:t>
            </w:r>
            <w:proofErr w:type="spellEnd"/>
            <w:r w:rsidRPr="001E1572">
              <w:rPr>
                <w:rFonts w:ascii="Times New Roman" w:hAnsi="Times New Roman" w:cs="Times New Roman"/>
                <w:b/>
                <w:sz w:val="24"/>
                <w:szCs w:val="24"/>
                <w:vertAlign w:val="subscript"/>
              </w:rPr>
              <w:t xml:space="preserve"> </w:t>
            </w:r>
          </w:p>
        </w:tc>
      </w:tr>
      <w:tr w:rsidR="00362DF9" w:rsidRPr="001E1572" w:rsidTr="00362DF9">
        <w:trPr>
          <w:trHeight w:val="855"/>
        </w:trPr>
        <w:tc>
          <w:tcPr>
            <w:tcW w:w="1539" w:type="dxa"/>
            <w:shd w:val="clear" w:color="auto" w:fill="auto"/>
          </w:tcPr>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High Interest  </w:t>
            </w:r>
          </w:p>
        </w:tc>
        <w:tc>
          <w:tcPr>
            <w:tcW w:w="1466"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418</w:t>
            </w:r>
          </w:p>
        </w:tc>
        <w:tc>
          <w:tcPr>
            <w:tcW w:w="1488"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43.67</w:t>
            </w:r>
          </w:p>
        </w:tc>
        <w:tc>
          <w:tcPr>
            <w:tcW w:w="1488"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22.34</w:t>
            </w:r>
          </w:p>
        </w:tc>
        <w:tc>
          <w:tcPr>
            <w:tcW w:w="1473" w:type="dxa"/>
            <w:shd w:val="clear" w:color="auto" w:fill="auto"/>
          </w:tcPr>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8.98</w:t>
            </w:r>
          </w:p>
        </w:tc>
        <w:tc>
          <w:tcPr>
            <w:tcW w:w="2014" w:type="dxa"/>
            <w:shd w:val="clear" w:color="auto" w:fill="auto"/>
          </w:tcPr>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1.96</w:t>
            </w:r>
          </w:p>
        </w:tc>
      </w:tr>
      <w:tr w:rsidR="00362DF9" w:rsidRPr="001E1572" w:rsidTr="00362DF9">
        <w:trPr>
          <w:trHeight w:val="855"/>
        </w:trPr>
        <w:tc>
          <w:tcPr>
            <w:tcW w:w="1539" w:type="dxa"/>
            <w:shd w:val="clear" w:color="auto" w:fill="auto"/>
          </w:tcPr>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Low Interest </w:t>
            </w:r>
          </w:p>
        </w:tc>
        <w:tc>
          <w:tcPr>
            <w:tcW w:w="1466"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212</w:t>
            </w:r>
          </w:p>
        </w:tc>
        <w:tc>
          <w:tcPr>
            <w:tcW w:w="1488"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27.97</w:t>
            </w:r>
          </w:p>
        </w:tc>
        <w:tc>
          <w:tcPr>
            <w:tcW w:w="1488"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19.82</w:t>
            </w:r>
          </w:p>
        </w:tc>
        <w:tc>
          <w:tcPr>
            <w:tcW w:w="1473" w:type="dxa"/>
            <w:shd w:val="clear" w:color="auto" w:fill="auto"/>
          </w:tcPr>
          <w:p w:rsidR="00362DF9" w:rsidRPr="001E1572" w:rsidRDefault="00362DF9" w:rsidP="001E1572">
            <w:pPr>
              <w:spacing w:line="240" w:lineRule="auto"/>
              <w:jc w:val="both"/>
              <w:rPr>
                <w:rFonts w:ascii="Times New Roman" w:hAnsi="Times New Roman" w:cs="Times New Roman"/>
                <w:sz w:val="24"/>
                <w:szCs w:val="24"/>
              </w:rPr>
            </w:pPr>
          </w:p>
        </w:tc>
        <w:tc>
          <w:tcPr>
            <w:tcW w:w="2014" w:type="dxa"/>
            <w:shd w:val="clear" w:color="auto" w:fill="auto"/>
          </w:tcPr>
          <w:p w:rsidR="00362DF9" w:rsidRPr="001E1572" w:rsidRDefault="00362DF9" w:rsidP="001E1572">
            <w:pPr>
              <w:spacing w:line="240" w:lineRule="auto"/>
              <w:jc w:val="both"/>
              <w:rPr>
                <w:rFonts w:ascii="Times New Roman" w:hAnsi="Times New Roman" w:cs="Times New Roman"/>
                <w:sz w:val="24"/>
                <w:szCs w:val="24"/>
              </w:rPr>
            </w:pPr>
          </w:p>
        </w:tc>
      </w:tr>
    </w:tbl>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*Significant at 0.05 level; </w:t>
      </w:r>
      <w:proofErr w:type="spellStart"/>
      <w:proofErr w:type="gramStart"/>
      <w:r w:rsidRPr="001E1572">
        <w:rPr>
          <w:rFonts w:ascii="Times New Roman" w:hAnsi="Times New Roman" w:cs="Times New Roman"/>
          <w:sz w:val="24"/>
          <w:szCs w:val="24"/>
        </w:rPr>
        <w:t>df</w:t>
      </w:r>
      <w:proofErr w:type="spellEnd"/>
      <w:proofErr w:type="gramEnd"/>
      <w:r w:rsidRPr="001E1572">
        <w:rPr>
          <w:rFonts w:ascii="Times New Roman" w:hAnsi="Times New Roman" w:cs="Times New Roman"/>
          <w:sz w:val="24"/>
          <w:szCs w:val="24"/>
        </w:rPr>
        <w:t>= 628; N= 630</w:t>
      </w:r>
    </w:p>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Table </w:t>
      </w:r>
      <w:r w:rsidR="00BA3136" w:rsidRPr="001E1572">
        <w:rPr>
          <w:rFonts w:ascii="Times New Roman" w:hAnsi="Times New Roman" w:cs="Times New Roman"/>
          <w:sz w:val="24"/>
          <w:szCs w:val="24"/>
        </w:rPr>
        <w:t>1</w:t>
      </w:r>
      <w:r w:rsidRPr="001E1572">
        <w:rPr>
          <w:rFonts w:ascii="Times New Roman" w:hAnsi="Times New Roman" w:cs="Times New Roman"/>
          <w:sz w:val="24"/>
          <w:szCs w:val="24"/>
        </w:rPr>
        <w:t xml:space="preserve"> presents the obtained t-value as 8.98. The mean value of students with high interest was greater than those with low interest (27.97) at 0.05 level of significant with 628 degree of freedom. This result indicates that students with interest performed than students with low interest in learning of </w:t>
      </w:r>
      <w:r w:rsidR="00BA3136" w:rsidRPr="001E1572">
        <w:rPr>
          <w:rFonts w:ascii="Times New Roman" w:hAnsi="Times New Roman" w:cs="Times New Roman"/>
          <w:sz w:val="24"/>
          <w:szCs w:val="24"/>
        </w:rPr>
        <w:t>English language</w:t>
      </w:r>
      <w:r w:rsidRPr="001E1572">
        <w:rPr>
          <w:rFonts w:ascii="Times New Roman" w:hAnsi="Times New Roman" w:cs="Times New Roman"/>
          <w:sz w:val="24"/>
          <w:szCs w:val="24"/>
        </w:rPr>
        <w:t xml:space="preserve"> in Junior Secondary Schools </w:t>
      </w:r>
      <w:r w:rsidR="00BA3136" w:rsidRPr="001E1572">
        <w:rPr>
          <w:rFonts w:ascii="Times New Roman" w:hAnsi="Times New Roman" w:cs="Times New Roman"/>
          <w:sz w:val="24"/>
          <w:szCs w:val="24"/>
        </w:rPr>
        <w:t xml:space="preserve">in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Pr="001E1572">
        <w:rPr>
          <w:rFonts w:ascii="Times New Roman" w:hAnsi="Times New Roman" w:cs="Times New Roman"/>
          <w:sz w:val="24"/>
          <w:szCs w:val="24"/>
        </w:rPr>
        <w:t xml:space="preserve"> State</w:t>
      </w:r>
      <w:r w:rsidRPr="001E1572">
        <w:rPr>
          <w:rFonts w:ascii="Times New Roman" w:hAnsi="Times New Roman" w:cs="Times New Roman"/>
          <w:bCs/>
          <w:sz w:val="24"/>
          <w:szCs w:val="24"/>
        </w:rPr>
        <w:t>.</w:t>
      </w:r>
      <w:r w:rsidRPr="001E1572">
        <w:rPr>
          <w:rFonts w:ascii="Times New Roman" w:hAnsi="Times New Roman" w:cs="Times New Roman"/>
          <w:sz w:val="24"/>
          <w:szCs w:val="24"/>
        </w:rPr>
        <w:t xml:space="preserve"> Hence, null hypothesis one which assumed no significant difference was rejected.</w:t>
      </w:r>
    </w:p>
    <w:p w:rsidR="00362DF9" w:rsidRPr="001E1572" w:rsidRDefault="00362DF9" w:rsidP="001E1572">
      <w:pPr>
        <w:spacing w:line="240" w:lineRule="auto"/>
        <w:jc w:val="both"/>
        <w:rPr>
          <w:rFonts w:ascii="Times New Roman" w:hAnsi="Times New Roman" w:cs="Times New Roman"/>
          <w:bCs/>
          <w:sz w:val="24"/>
          <w:szCs w:val="24"/>
        </w:rPr>
      </w:pPr>
      <w:r w:rsidRPr="001E1572">
        <w:rPr>
          <w:rFonts w:ascii="Times New Roman" w:hAnsi="Times New Roman" w:cs="Times New Roman"/>
          <w:b/>
          <w:bCs/>
          <w:sz w:val="24"/>
          <w:szCs w:val="24"/>
        </w:rPr>
        <w:t xml:space="preserve">Hypothesis two: </w:t>
      </w:r>
      <w:r w:rsidRPr="001E1572">
        <w:rPr>
          <w:rFonts w:ascii="Times New Roman" w:hAnsi="Times New Roman" w:cs="Times New Roman"/>
          <w:sz w:val="24"/>
          <w:szCs w:val="24"/>
        </w:rPr>
        <w:t xml:space="preserve">There is no significant influence of students’ comprehension of </w:t>
      </w:r>
      <w:r w:rsidR="00BA3136" w:rsidRPr="001E1572">
        <w:rPr>
          <w:rFonts w:ascii="Times New Roman" w:hAnsi="Times New Roman" w:cs="Times New Roman"/>
          <w:sz w:val="24"/>
          <w:szCs w:val="24"/>
        </w:rPr>
        <w:t>English language</w:t>
      </w:r>
      <w:r w:rsidRPr="001E1572">
        <w:rPr>
          <w:rFonts w:ascii="Times New Roman" w:hAnsi="Times New Roman" w:cs="Times New Roman"/>
          <w:sz w:val="24"/>
          <w:szCs w:val="24"/>
        </w:rPr>
        <w:t xml:space="preserve"> in Junior Secondary Schools of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Pr="001E1572">
        <w:rPr>
          <w:rFonts w:ascii="Times New Roman" w:hAnsi="Times New Roman" w:cs="Times New Roman"/>
          <w:sz w:val="24"/>
          <w:szCs w:val="24"/>
        </w:rPr>
        <w:t xml:space="preserve"> State.</w:t>
      </w:r>
    </w:p>
    <w:p w:rsidR="006839ED" w:rsidRPr="001E1572" w:rsidRDefault="006839ED" w:rsidP="001E1572">
      <w:pPr>
        <w:spacing w:line="240" w:lineRule="auto"/>
        <w:rPr>
          <w:rFonts w:ascii="Times New Roman" w:hAnsi="Times New Roman" w:cs="Times New Roman"/>
          <w:b/>
          <w:sz w:val="24"/>
          <w:szCs w:val="24"/>
        </w:rPr>
      </w:pPr>
      <w:r w:rsidRPr="001E1572">
        <w:rPr>
          <w:rFonts w:ascii="Times New Roman" w:hAnsi="Times New Roman" w:cs="Times New Roman"/>
          <w:b/>
          <w:sz w:val="24"/>
          <w:szCs w:val="24"/>
        </w:rPr>
        <w:br w:type="page"/>
      </w:r>
    </w:p>
    <w:p w:rsidR="00362DF9" w:rsidRPr="001E1572" w:rsidRDefault="00362DF9" w:rsidP="001E1572">
      <w:pPr>
        <w:spacing w:line="240" w:lineRule="auto"/>
        <w:jc w:val="both"/>
        <w:rPr>
          <w:rFonts w:ascii="Times New Roman" w:hAnsi="Times New Roman" w:cs="Times New Roman"/>
          <w:b/>
          <w:sz w:val="24"/>
          <w:szCs w:val="24"/>
        </w:rPr>
      </w:pPr>
      <w:r w:rsidRPr="001E1572">
        <w:rPr>
          <w:rFonts w:ascii="Times New Roman" w:hAnsi="Times New Roman" w:cs="Times New Roman"/>
          <w:b/>
          <w:sz w:val="24"/>
          <w:szCs w:val="24"/>
        </w:rPr>
        <w:lastRenderedPageBreak/>
        <w:t xml:space="preserve">TABLE </w:t>
      </w:r>
      <w:r w:rsidR="00BA3136" w:rsidRPr="001E1572">
        <w:rPr>
          <w:rFonts w:ascii="Times New Roman" w:hAnsi="Times New Roman" w:cs="Times New Roman"/>
          <w:b/>
          <w:sz w:val="24"/>
          <w:szCs w:val="24"/>
        </w:rPr>
        <w:t>2</w:t>
      </w:r>
      <w:r w:rsidRPr="001E1572">
        <w:rPr>
          <w:rFonts w:ascii="Times New Roman" w:hAnsi="Times New Roman" w:cs="Times New Roman"/>
          <w:b/>
          <w:sz w:val="24"/>
          <w:szCs w:val="24"/>
        </w:rPr>
        <w:t xml:space="preserve">: Independent t-test analysis of influence of </w:t>
      </w:r>
      <w:proofErr w:type="gramStart"/>
      <w:r w:rsidRPr="001E1572">
        <w:rPr>
          <w:rFonts w:ascii="Times New Roman" w:hAnsi="Times New Roman" w:cs="Times New Roman"/>
          <w:b/>
          <w:sz w:val="24"/>
          <w:szCs w:val="24"/>
        </w:rPr>
        <w:t>students</w:t>
      </w:r>
      <w:proofErr w:type="gramEnd"/>
      <w:r w:rsidRPr="001E1572">
        <w:rPr>
          <w:rFonts w:ascii="Times New Roman" w:hAnsi="Times New Roman" w:cs="Times New Roman"/>
          <w:b/>
          <w:sz w:val="24"/>
          <w:szCs w:val="24"/>
        </w:rPr>
        <w:t xml:space="preserve"> comprehension of </w:t>
      </w:r>
      <w:r w:rsidR="00BA3136" w:rsidRPr="001E1572">
        <w:rPr>
          <w:rFonts w:ascii="Times New Roman" w:hAnsi="Times New Roman" w:cs="Times New Roman"/>
          <w:b/>
          <w:sz w:val="24"/>
          <w:szCs w:val="24"/>
        </w:rPr>
        <w:t>English language</w:t>
      </w:r>
      <w:r w:rsidRPr="001E1572">
        <w:rPr>
          <w:rFonts w:ascii="Times New Roman" w:hAnsi="Times New Roman" w:cs="Times New Roman"/>
          <w:b/>
          <w:sz w:val="24"/>
          <w:szCs w:val="24"/>
        </w:rPr>
        <w:t xml:space="preserve"> in Junior Secondary Schools of </w:t>
      </w:r>
      <w:proofErr w:type="spellStart"/>
      <w:r w:rsidRPr="001E1572">
        <w:rPr>
          <w:rFonts w:ascii="Times New Roman" w:hAnsi="Times New Roman" w:cs="Times New Roman"/>
          <w:b/>
          <w:sz w:val="24"/>
          <w:szCs w:val="24"/>
        </w:rPr>
        <w:t>Nsit</w:t>
      </w:r>
      <w:proofErr w:type="spellEnd"/>
      <w:r w:rsidRPr="001E1572">
        <w:rPr>
          <w:rFonts w:ascii="Times New Roman" w:hAnsi="Times New Roman" w:cs="Times New Roman"/>
          <w:b/>
          <w:sz w:val="24"/>
          <w:szCs w:val="24"/>
        </w:rPr>
        <w:t xml:space="preserve"> </w:t>
      </w:r>
      <w:proofErr w:type="spellStart"/>
      <w:r w:rsidRPr="001E1572">
        <w:rPr>
          <w:rFonts w:ascii="Times New Roman" w:hAnsi="Times New Roman" w:cs="Times New Roman"/>
          <w:b/>
          <w:sz w:val="24"/>
          <w:szCs w:val="24"/>
        </w:rPr>
        <w:t>Ubium</w:t>
      </w:r>
      <w:proofErr w:type="spellEnd"/>
      <w:r w:rsidRPr="001E1572">
        <w:rPr>
          <w:rFonts w:ascii="Times New Roman" w:hAnsi="Times New Roman" w:cs="Times New Roman"/>
          <w:b/>
          <w:sz w:val="24"/>
          <w:szCs w:val="24"/>
        </w:rPr>
        <w:t xml:space="preserve"> Local Government Area of </w:t>
      </w:r>
      <w:proofErr w:type="spellStart"/>
      <w:r w:rsidRPr="001E1572">
        <w:rPr>
          <w:rFonts w:ascii="Times New Roman" w:hAnsi="Times New Roman" w:cs="Times New Roman"/>
          <w:b/>
          <w:sz w:val="24"/>
          <w:szCs w:val="24"/>
        </w:rPr>
        <w:t>Akwa</w:t>
      </w:r>
      <w:proofErr w:type="spellEnd"/>
      <w:r w:rsidRPr="001E1572">
        <w:rPr>
          <w:rFonts w:ascii="Times New Roman" w:hAnsi="Times New Roman" w:cs="Times New Roman"/>
          <w:b/>
          <w:sz w:val="24"/>
          <w:szCs w:val="24"/>
        </w:rPr>
        <w:t xml:space="preserve"> </w:t>
      </w:r>
      <w:proofErr w:type="spellStart"/>
      <w:r w:rsidRPr="001E1572">
        <w:rPr>
          <w:rFonts w:ascii="Times New Roman" w:hAnsi="Times New Roman" w:cs="Times New Roman"/>
          <w:b/>
          <w:sz w:val="24"/>
          <w:szCs w:val="24"/>
        </w:rPr>
        <w:t>Ibom</w:t>
      </w:r>
      <w:proofErr w:type="spellEnd"/>
      <w:r w:rsidRPr="001E1572">
        <w:rPr>
          <w:rFonts w:ascii="Times New Roman" w:hAnsi="Times New Roman" w:cs="Times New Roman"/>
          <w:b/>
          <w:sz w:val="24"/>
          <w:szCs w:val="24"/>
        </w:rPr>
        <w:t xml:space="preserve"> State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0"/>
        <w:gridCol w:w="1444"/>
        <w:gridCol w:w="1481"/>
        <w:gridCol w:w="1481"/>
        <w:gridCol w:w="1479"/>
        <w:gridCol w:w="1457"/>
      </w:tblGrid>
      <w:tr w:rsidR="00362DF9" w:rsidRPr="001E1572" w:rsidTr="009670C4">
        <w:trPr>
          <w:trHeight w:val="899"/>
        </w:trPr>
        <w:tc>
          <w:tcPr>
            <w:tcW w:w="1660" w:type="dxa"/>
            <w:shd w:val="clear" w:color="auto" w:fill="auto"/>
          </w:tcPr>
          <w:p w:rsidR="00362DF9" w:rsidRPr="001E1572" w:rsidRDefault="00362DF9" w:rsidP="001E1572">
            <w:pPr>
              <w:spacing w:after="0"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Variables</w:t>
            </w:r>
          </w:p>
        </w:tc>
        <w:tc>
          <w:tcPr>
            <w:tcW w:w="1444" w:type="dxa"/>
            <w:shd w:val="clear" w:color="auto" w:fill="auto"/>
          </w:tcPr>
          <w:p w:rsidR="00362DF9" w:rsidRPr="001E1572" w:rsidRDefault="00362DF9" w:rsidP="001E1572">
            <w:pPr>
              <w:spacing w:after="0"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 xml:space="preserve">    N</w:t>
            </w:r>
          </w:p>
        </w:tc>
        <w:tc>
          <w:tcPr>
            <w:tcW w:w="1481" w:type="dxa"/>
            <w:shd w:val="clear" w:color="auto" w:fill="auto"/>
          </w:tcPr>
          <w:p w:rsidR="00362DF9" w:rsidRPr="001E1572" w:rsidRDefault="00362DF9" w:rsidP="001E1572">
            <w:pPr>
              <w:spacing w:after="0"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 xml:space="preserve">   X</w:t>
            </w:r>
          </w:p>
        </w:tc>
        <w:tc>
          <w:tcPr>
            <w:tcW w:w="1481" w:type="dxa"/>
            <w:shd w:val="clear" w:color="auto" w:fill="auto"/>
          </w:tcPr>
          <w:p w:rsidR="00362DF9" w:rsidRPr="001E1572" w:rsidRDefault="00362DF9" w:rsidP="001E1572">
            <w:pPr>
              <w:spacing w:after="0" w:line="240" w:lineRule="auto"/>
              <w:jc w:val="both"/>
              <w:rPr>
                <w:rFonts w:ascii="Times New Roman" w:hAnsi="Times New Roman" w:cs="Times New Roman"/>
                <w:b/>
                <w:sz w:val="24"/>
                <w:szCs w:val="24"/>
              </w:rPr>
            </w:pPr>
            <w:r w:rsidRPr="001E1572">
              <w:rPr>
                <w:rFonts w:ascii="Times New Roman" w:hAnsi="Times New Roman" w:cs="Times New Roman"/>
                <w:b/>
                <w:sz w:val="24"/>
                <w:szCs w:val="24"/>
              </w:rPr>
              <w:t xml:space="preserve">  SD</w:t>
            </w:r>
          </w:p>
        </w:tc>
        <w:tc>
          <w:tcPr>
            <w:tcW w:w="1479" w:type="dxa"/>
            <w:shd w:val="clear" w:color="auto" w:fill="auto"/>
          </w:tcPr>
          <w:p w:rsidR="00362DF9" w:rsidRPr="001E1572" w:rsidRDefault="00362DF9" w:rsidP="001E1572">
            <w:pPr>
              <w:spacing w:after="0" w:line="240" w:lineRule="auto"/>
              <w:jc w:val="both"/>
              <w:rPr>
                <w:rFonts w:ascii="Times New Roman" w:hAnsi="Times New Roman" w:cs="Times New Roman"/>
                <w:b/>
                <w:sz w:val="24"/>
                <w:szCs w:val="24"/>
                <w:vertAlign w:val="subscript"/>
              </w:rPr>
            </w:pPr>
            <w:proofErr w:type="spellStart"/>
            <w:r w:rsidRPr="001E1572">
              <w:rPr>
                <w:rFonts w:ascii="Times New Roman" w:hAnsi="Times New Roman" w:cs="Times New Roman"/>
                <w:b/>
                <w:sz w:val="24"/>
                <w:szCs w:val="24"/>
              </w:rPr>
              <w:t>T</w:t>
            </w:r>
            <w:r w:rsidRPr="001E1572">
              <w:rPr>
                <w:rFonts w:ascii="Times New Roman" w:hAnsi="Times New Roman" w:cs="Times New Roman"/>
                <w:b/>
                <w:sz w:val="24"/>
                <w:szCs w:val="24"/>
                <w:vertAlign w:val="subscript"/>
              </w:rPr>
              <w:t>cal</w:t>
            </w:r>
            <w:proofErr w:type="spellEnd"/>
            <w:r w:rsidRPr="001E1572">
              <w:rPr>
                <w:rFonts w:ascii="Times New Roman" w:hAnsi="Times New Roman" w:cs="Times New Roman"/>
                <w:b/>
                <w:sz w:val="24"/>
                <w:szCs w:val="24"/>
                <w:vertAlign w:val="subscript"/>
              </w:rPr>
              <w:t xml:space="preserve"> </w:t>
            </w:r>
          </w:p>
        </w:tc>
        <w:tc>
          <w:tcPr>
            <w:tcW w:w="1457" w:type="dxa"/>
            <w:shd w:val="clear" w:color="auto" w:fill="auto"/>
          </w:tcPr>
          <w:p w:rsidR="00362DF9" w:rsidRPr="001E1572" w:rsidRDefault="00362DF9" w:rsidP="001E1572">
            <w:pPr>
              <w:spacing w:after="0" w:line="240" w:lineRule="auto"/>
              <w:jc w:val="both"/>
              <w:rPr>
                <w:rFonts w:ascii="Times New Roman" w:hAnsi="Times New Roman" w:cs="Times New Roman"/>
                <w:b/>
                <w:sz w:val="24"/>
                <w:szCs w:val="24"/>
                <w:vertAlign w:val="subscript"/>
              </w:rPr>
            </w:pPr>
            <w:proofErr w:type="spellStart"/>
            <w:r w:rsidRPr="001E1572">
              <w:rPr>
                <w:rFonts w:ascii="Times New Roman" w:hAnsi="Times New Roman" w:cs="Times New Roman"/>
                <w:sz w:val="24"/>
                <w:szCs w:val="24"/>
              </w:rPr>
              <w:t>T</w:t>
            </w:r>
            <w:r w:rsidRPr="001E1572">
              <w:rPr>
                <w:rFonts w:ascii="Times New Roman" w:hAnsi="Times New Roman" w:cs="Times New Roman"/>
                <w:sz w:val="24"/>
                <w:szCs w:val="24"/>
                <w:vertAlign w:val="subscript"/>
              </w:rPr>
              <w:t>crit</w:t>
            </w:r>
            <w:proofErr w:type="spellEnd"/>
          </w:p>
        </w:tc>
      </w:tr>
      <w:tr w:rsidR="00362DF9" w:rsidRPr="001E1572" w:rsidTr="009670C4">
        <w:trPr>
          <w:trHeight w:val="899"/>
        </w:trPr>
        <w:tc>
          <w:tcPr>
            <w:tcW w:w="1660" w:type="dxa"/>
            <w:shd w:val="clear" w:color="auto" w:fill="auto"/>
          </w:tcPr>
          <w:p w:rsidR="00362DF9" w:rsidRPr="001E1572" w:rsidRDefault="00BA3136" w:rsidP="001E1572">
            <w:pPr>
              <w:spacing w:after="0" w:line="240" w:lineRule="auto"/>
              <w:jc w:val="both"/>
              <w:rPr>
                <w:rFonts w:ascii="Times New Roman" w:hAnsi="Times New Roman" w:cs="Times New Roman"/>
                <w:sz w:val="24"/>
                <w:szCs w:val="24"/>
              </w:rPr>
            </w:pPr>
            <w:r w:rsidRPr="001E1572">
              <w:rPr>
                <w:rFonts w:ascii="Times New Roman" w:hAnsi="Times New Roman" w:cs="Times New Roman"/>
                <w:sz w:val="24"/>
                <w:szCs w:val="24"/>
              </w:rPr>
              <w:t>English language</w:t>
            </w:r>
            <w:r w:rsidR="00362DF9" w:rsidRPr="001E1572">
              <w:rPr>
                <w:rFonts w:ascii="Times New Roman" w:hAnsi="Times New Roman" w:cs="Times New Roman"/>
                <w:sz w:val="24"/>
                <w:szCs w:val="24"/>
              </w:rPr>
              <w:t xml:space="preserve"> </w:t>
            </w:r>
          </w:p>
        </w:tc>
        <w:tc>
          <w:tcPr>
            <w:tcW w:w="1444"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421</w:t>
            </w:r>
          </w:p>
        </w:tc>
        <w:tc>
          <w:tcPr>
            <w:tcW w:w="1481"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33.3</w:t>
            </w:r>
          </w:p>
        </w:tc>
        <w:tc>
          <w:tcPr>
            <w:tcW w:w="1481"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21.94</w:t>
            </w:r>
          </w:p>
        </w:tc>
        <w:tc>
          <w:tcPr>
            <w:tcW w:w="1479" w:type="dxa"/>
            <w:shd w:val="clear" w:color="auto" w:fill="auto"/>
          </w:tcPr>
          <w:p w:rsidR="00362DF9" w:rsidRPr="001E1572" w:rsidRDefault="00362DF9" w:rsidP="001E1572">
            <w:pPr>
              <w:spacing w:after="0" w:line="240" w:lineRule="auto"/>
              <w:jc w:val="both"/>
              <w:rPr>
                <w:rFonts w:ascii="Times New Roman" w:hAnsi="Times New Roman" w:cs="Times New Roman"/>
                <w:sz w:val="24"/>
                <w:szCs w:val="24"/>
              </w:rPr>
            </w:pPr>
            <w:r w:rsidRPr="001E1572">
              <w:rPr>
                <w:rFonts w:ascii="Times New Roman" w:hAnsi="Times New Roman" w:cs="Times New Roman"/>
                <w:sz w:val="24"/>
                <w:szCs w:val="24"/>
              </w:rPr>
              <w:t>5.69</w:t>
            </w:r>
          </w:p>
        </w:tc>
        <w:tc>
          <w:tcPr>
            <w:tcW w:w="1457" w:type="dxa"/>
            <w:shd w:val="clear" w:color="auto" w:fill="auto"/>
          </w:tcPr>
          <w:p w:rsidR="00362DF9" w:rsidRPr="001E1572" w:rsidRDefault="00362DF9" w:rsidP="001E1572">
            <w:pPr>
              <w:spacing w:after="0" w:line="240" w:lineRule="auto"/>
              <w:jc w:val="both"/>
              <w:rPr>
                <w:rFonts w:ascii="Times New Roman" w:hAnsi="Times New Roman" w:cs="Times New Roman"/>
                <w:sz w:val="24"/>
                <w:szCs w:val="24"/>
              </w:rPr>
            </w:pPr>
            <w:r w:rsidRPr="001E1572">
              <w:rPr>
                <w:rFonts w:ascii="Times New Roman" w:hAnsi="Times New Roman" w:cs="Times New Roman"/>
                <w:sz w:val="24"/>
                <w:szCs w:val="24"/>
              </w:rPr>
              <w:t>1.96</w:t>
            </w:r>
          </w:p>
        </w:tc>
      </w:tr>
      <w:tr w:rsidR="00362DF9" w:rsidRPr="001E1572" w:rsidTr="009670C4">
        <w:trPr>
          <w:trHeight w:val="899"/>
        </w:trPr>
        <w:tc>
          <w:tcPr>
            <w:tcW w:w="1660" w:type="dxa"/>
            <w:shd w:val="clear" w:color="auto" w:fill="auto"/>
          </w:tcPr>
          <w:p w:rsidR="00362DF9" w:rsidRPr="001E1572" w:rsidRDefault="00362DF9" w:rsidP="001E1572">
            <w:pPr>
              <w:spacing w:after="0"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Other studies </w:t>
            </w:r>
          </w:p>
        </w:tc>
        <w:tc>
          <w:tcPr>
            <w:tcW w:w="1444"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209</w:t>
            </w:r>
          </w:p>
        </w:tc>
        <w:tc>
          <w:tcPr>
            <w:tcW w:w="1481"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19.21</w:t>
            </w:r>
          </w:p>
        </w:tc>
        <w:tc>
          <w:tcPr>
            <w:tcW w:w="1481" w:type="dxa"/>
            <w:shd w:val="clear" w:color="auto" w:fill="auto"/>
            <w:vAlign w:val="center"/>
          </w:tcPr>
          <w:p w:rsidR="00362DF9" w:rsidRPr="001E1572" w:rsidRDefault="00362DF9" w:rsidP="001E1572">
            <w:pPr>
              <w:autoSpaceDE w:val="0"/>
              <w:autoSpaceDN w:val="0"/>
              <w:adjustRightInd w:val="0"/>
              <w:spacing w:after="0" w:line="240" w:lineRule="auto"/>
              <w:ind w:left="60" w:right="60"/>
              <w:jc w:val="right"/>
              <w:rPr>
                <w:rFonts w:ascii="Times New Roman" w:hAnsi="Times New Roman" w:cs="Times New Roman"/>
                <w:sz w:val="24"/>
                <w:szCs w:val="24"/>
              </w:rPr>
            </w:pPr>
            <w:r w:rsidRPr="001E1572">
              <w:rPr>
                <w:rFonts w:ascii="Times New Roman" w:hAnsi="Times New Roman" w:cs="Times New Roman"/>
                <w:sz w:val="24"/>
                <w:szCs w:val="24"/>
              </w:rPr>
              <w:t>22.10</w:t>
            </w:r>
          </w:p>
        </w:tc>
        <w:tc>
          <w:tcPr>
            <w:tcW w:w="1479" w:type="dxa"/>
            <w:shd w:val="clear" w:color="auto" w:fill="auto"/>
          </w:tcPr>
          <w:p w:rsidR="00362DF9" w:rsidRPr="001E1572" w:rsidRDefault="00362DF9" w:rsidP="001E1572">
            <w:pPr>
              <w:spacing w:after="0" w:line="240" w:lineRule="auto"/>
              <w:jc w:val="both"/>
              <w:rPr>
                <w:rFonts w:ascii="Times New Roman" w:hAnsi="Times New Roman" w:cs="Times New Roman"/>
                <w:b/>
                <w:sz w:val="24"/>
                <w:szCs w:val="24"/>
              </w:rPr>
            </w:pPr>
          </w:p>
        </w:tc>
        <w:tc>
          <w:tcPr>
            <w:tcW w:w="1457" w:type="dxa"/>
            <w:shd w:val="clear" w:color="auto" w:fill="auto"/>
          </w:tcPr>
          <w:p w:rsidR="00362DF9" w:rsidRPr="001E1572" w:rsidRDefault="00362DF9" w:rsidP="001E1572">
            <w:pPr>
              <w:spacing w:after="0" w:line="240" w:lineRule="auto"/>
              <w:jc w:val="both"/>
              <w:rPr>
                <w:rFonts w:ascii="Times New Roman" w:hAnsi="Times New Roman" w:cs="Times New Roman"/>
                <w:b/>
                <w:sz w:val="24"/>
                <w:szCs w:val="24"/>
              </w:rPr>
            </w:pPr>
          </w:p>
        </w:tc>
      </w:tr>
    </w:tbl>
    <w:p w:rsidR="00362DF9" w:rsidRPr="001E1572" w:rsidRDefault="00362DF9" w:rsidP="001E1572">
      <w:pPr>
        <w:spacing w:after="0"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*Significant at 0.05 level; </w:t>
      </w:r>
      <w:proofErr w:type="spellStart"/>
      <w:proofErr w:type="gramStart"/>
      <w:r w:rsidRPr="001E1572">
        <w:rPr>
          <w:rFonts w:ascii="Times New Roman" w:hAnsi="Times New Roman" w:cs="Times New Roman"/>
          <w:sz w:val="24"/>
          <w:szCs w:val="24"/>
        </w:rPr>
        <w:t>df</w:t>
      </w:r>
      <w:proofErr w:type="spellEnd"/>
      <w:proofErr w:type="gramEnd"/>
      <w:r w:rsidRPr="001E1572">
        <w:rPr>
          <w:rFonts w:ascii="Times New Roman" w:hAnsi="Times New Roman" w:cs="Times New Roman"/>
          <w:sz w:val="24"/>
          <w:szCs w:val="24"/>
        </w:rPr>
        <w:t>= 628; N= 630</w:t>
      </w:r>
    </w:p>
    <w:p w:rsidR="00BA3136" w:rsidRPr="001E1572" w:rsidRDefault="00BA3136" w:rsidP="001E1572">
      <w:pPr>
        <w:spacing w:after="0" w:line="240" w:lineRule="auto"/>
        <w:jc w:val="both"/>
        <w:rPr>
          <w:rFonts w:ascii="Times New Roman" w:hAnsi="Times New Roman" w:cs="Times New Roman"/>
          <w:b/>
          <w:sz w:val="24"/>
          <w:szCs w:val="24"/>
        </w:rPr>
      </w:pPr>
    </w:p>
    <w:p w:rsidR="00362DF9"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Table </w:t>
      </w:r>
      <w:r w:rsidR="00BA3136" w:rsidRPr="001E1572">
        <w:rPr>
          <w:rFonts w:ascii="Times New Roman" w:hAnsi="Times New Roman" w:cs="Times New Roman"/>
          <w:sz w:val="24"/>
          <w:szCs w:val="24"/>
        </w:rPr>
        <w:t>2</w:t>
      </w:r>
      <w:r w:rsidRPr="001E1572">
        <w:rPr>
          <w:rFonts w:ascii="Times New Roman" w:hAnsi="Times New Roman" w:cs="Times New Roman"/>
          <w:sz w:val="24"/>
          <w:szCs w:val="24"/>
        </w:rPr>
        <w:t xml:space="preserve"> presents the mean value of 33.3 in respect of </w:t>
      </w:r>
      <w:proofErr w:type="gramStart"/>
      <w:r w:rsidRPr="001E1572">
        <w:rPr>
          <w:rFonts w:ascii="Times New Roman" w:hAnsi="Times New Roman" w:cs="Times New Roman"/>
          <w:sz w:val="24"/>
          <w:szCs w:val="24"/>
        </w:rPr>
        <w:t>students</w:t>
      </w:r>
      <w:proofErr w:type="gramEnd"/>
      <w:r w:rsidRPr="001E1572">
        <w:rPr>
          <w:rFonts w:ascii="Times New Roman" w:hAnsi="Times New Roman" w:cs="Times New Roman"/>
          <w:sz w:val="24"/>
          <w:szCs w:val="24"/>
        </w:rPr>
        <w:t xml:space="preserve"> comprehension of </w:t>
      </w:r>
      <w:r w:rsidR="00BA3136" w:rsidRPr="001E1572">
        <w:rPr>
          <w:rFonts w:ascii="Times New Roman" w:hAnsi="Times New Roman" w:cs="Times New Roman"/>
          <w:sz w:val="24"/>
          <w:szCs w:val="24"/>
        </w:rPr>
        <w:t>English language</w:t>
      </w:r>
      <w:r w:rsidRPr="001E1572">
        <w:rPr>
          <w:rFonts w:ascii="Times New Roman" w:hAnsi="Times New Roman" w:cs="Times New Roman"/>
          <w:sz w:val="24"/>
          <w:szCs w:val="24"/>
        </w:rPr>
        <w:t xml:space="preserve">. This value was greater than their mean value of 19.21 in other subjects at 0.05 level of significant with 628 degree of freedom. This result means that the influence of students’ comprehension of </w:t>
      </w:r>
      <w:r w:rsidR="00BA3136" w:rsidRPr="001E1572">
        <w:rPr>
          <w:rFonts w:ascii="Times New Roman" w:hAnsi="Times New Roman" w:cs="Times New Roman"/>
          <w:sz w:val="24"/>
          <w:szCs w:val="24"/>
        </w:rPr>
        <w:t>English language</w:t>
      </w:r>
      <w:r w:rsidRPr="001E1572">
        <w:rPr>
          <w:rFonts w:ascii="Times New Roman" w:hAnsi="Times New Roman" w:cs="Times New Roman"/>
          <w:sz w:val="24"/>
          <w:szCs w:val="24"/>
        </w:rPr>
        <w:t xml:space="preserve"> in Junior Secondary Schools </w:t>
      </w:r>
      <w:r w:rsidR="00BA3136" w:rsidRPr="001E1572">
        <w:rPr>
          <w:rFonts w:ascii="Times New Roman" w:hAnsi="Times New Roman" w:cs="Times New Roman"/>
          <w:sz w:val="24"/>
          <w:szCs w:val="24"/>
        </w:rPr>
        <w:t xml:space="preserve">in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Pr="001E1572">
        <w:rPr>
          <w:rFonts w:ascii="Times New Roman" w:hAnsi="Times New Roman" w:cs="Times New Roman"/>
          <w:sz w:val="24"/>
          <w:szCs w:val="24"/>
        </w:rPr>
        <w:t xml:space="preserve"> State was statistically significant. Hence, null hypothesis two which assumed no significant difference was rejected.</w:t>
      </w:r>
    </w:p>
    <w:p w:rsidR="00362DF9" w:rsidRPr="001E1572" w:rsidRDefault="00362DF9" w:rsidP="001E1572">
      <w:pPr>
        <w:pStyle w:val="NoSpacing"/>
        <w:jc w:val="both"/>
        <w:rPr>
          <w:rFonts w:ascii="Times New Roman" w:hAnsi="Times New Roman" w:cs="Times New Roman"/>
          <w:sz w:val="24"/>
          <w:szCs w:val="24"/>
        </w:rPr>
      </w:pPr>
      <w:r w:rsidRPr="001E1572">
        <w:rPr>
          <w:rFonts w:ascii="Times New Roman" w:hAnsi="Times New Roman" w:cs="Times New Roman"/>
          <w:b/>
          <w:sz w:val="24"/>
          <w:szCs w:val="24"/>
        </w:rPr>
        <w:t>Findings</w:t>
      </w:r>
    </w:p>
    <w:p w:rsidR="00362DF9" w:rsidRPr="001E1572" w:rsidRDefault="00362DF9" w:rsidP="001E1572">
      <w:pPr>
        <w:pStyle w:val="NoSpacing"/>
        <w:jc w:val="both"/>
        <w:rPr>
          <w:rFonts w:ascii="Times New Roman" w:hAnsi="Times New Roman" w:cs="Times New Roman"/>
          <w:sz w:val="24"/>
          <w:szCs w:val="24"/>
        </w:rPr>
      </w:pPr>
      <w:r w:rsidRPr="001E1572">
        <w:rPr>
          <w:rFonts w:ascii="Times New Roman" w:hAnsi="Times New Roman" w:cs="Times New Roman"/>
          <w:sz w:val="24"/>
          <w:szCs w:val="24"/>
        </w:rPr>
        <w:t xml:space="preserve">Based on the data analysis of the study, the follow wing finding was highlight  </w:t>
      </w:r>
    </w:p>
    <w:p w:rsidR="00BA3136" w:rsidRPr="001E1572" w:rsidRDefault="00BA3136" w:rsidP="001E1572">
      <w:pPr>
        <w:pStyle w:val="NoSpacing"/>
        <w:jc w:val="both"/>
        <w:rPr>
          <w:rFonts w:ascii="Times New Roman" w:hAnsi="Times New Roman" w:cs="Times New Roman"/>
          <w:sz w:val="24"/>
          <w:szCs w:val="24"/>
        </w:rPr>
      </w:pPr>
    </w:p>
    <w:p w:rsidR="00362DF9" w:rsidRPr="001E1572" w:rsidRDefault="00362DF9" w:rsidP="001E1572">
      <w:pPr>
        <w:pStyle w:val="NoSpacing"/>
        <w:jc w:val="both"/>
        <w:rPr>
          <w:rFonts w:ascii="Times New Roman" w:hAnsi="Times New Roman" w:cs="Times New Roman"/>
          <w:sz w:val="24"/>
          <w:szCs w:val="24"/>
        </w:rPr>
      </w:pPr>
      <w:r w:rsidRPr="001E1572">
        <w:rPr>
          <w:rFonts w:ascii="Times New Roman" w:hAnsi="Times New Roman" w:cs="Times New Roman"/>
          <w:sz w:val="24"/>
          <w:szCs w:val="24"/>
        </w:rPr>
        <w:t xml:space="preserve">There is significant influence of students’ interest on their learning </w:t>
      </w:r>
      <w:r w:rsidR="00BA3136" w:rsidRPr="001E1572">
        <w:rPr>
          <w:rFonts w:ascii="Times New Roman" w:hAnsi="Times New Roman" w:cs="Times New Roman"/>
          <w:sz w:val="24"/>
          <w:szCs w:val="24"/>
        </w:rPr>
        <w:t>English language</w:t>
      </w:r>
      <w:r w:rsidRPr="001E1572">
        <w:rPr>
          <w:rFonts w:ascii="Times New Roman" w:hAnsi="Times New Roman" w:cs="Times New Roman"/>
          <w:sz w:val="24"/>
          <w:szCs w:val="24"/>
        </w:rPr>
        <w:t xml:space="preserve"> in Junior Secondary Schools of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00BA3136" w:rsidRPr="001E1572">
        <w:rPr>
          <w:rFonts w:ascii="Times New Roman" w:hAnsi="Times New Roman" w:cs="Times New Roman"/>
          <w:sz w:val="24"/>
          <w:szCs w:val="24"/>
        </w:rPr>
        <w:t xml:space="preserve"> State.</w:t>
      </w:r>
    </w:p>
    <w:p w:rsidR="00BA3136" w:rsidRPr="001E1572" w:rsidRDefault="00BA3136" w:rsidP="001E1572">
      <w:pPr>
        <w:pStyle w:val="NoSpacing"/>
        <w:jc w:val="both"/>
        <w:rPr>
          <w:rFonts w:ascii="Times New Roman" w:hAnsi="Times New Roman" w:cs="Times New Roman"/>
          <w:sz w:val="24"/>
          <w:szCs w:val="24"/>
        </w:rPr>
      </w:pPr>
    </w:p>
    <w:p w:rsidR="008158FC" w:rsidRPr="001E1572" w:rsidRDefault="00362DF9" w:rsidP="001E1572">
      <w:pPr>
        <w:spacing w:line="240" w:lineRule="auto"/>
        <w:jc w:val="both"/>
        <w:rPr>
          <w:rFonts w:ascii="Times New Roman" w:hAnsi="Times New Roman" w:cs="Times New Roman"/>
          <w:sz w:val="24"/>
          <w:szCs w:val="24"/>
        </w:rPr>
      </w:pPr>
      <w:r w:rsidRPr="001E1572">
        <w:rPr>
          <w:rFonts w:ascii="Times New Roman" w:hAnsi="Times New Roman" w:cs="Times New Roman"/>
          <w:sz w:val="24"/>
          <w:szCs w:val="24"/>
        </w:rPr>
        <w:t xml:space="preserve">There is significant influence of students’ comprehension of </w:t>
      </w:r>
      <w:r w:rsidR="00BA3136" w:rsidRPr="001E1572">
        <w:rPr>
          <w:rFonts w:ascii="Times New Roman" w:hAnsi="Times New Roman" w:cs="Times New Roman"/>
          <w:sz w:val="24"/>
          <w:szCs w:val="24"/>
        </w:rPr>
        <w:t>English language</w:t>
      </w:r>
      <w:r w:rsidRPr="001E1572">
        <w:rPr>
          <w:rFonts w:ascii="Times New Roman" w:hAnsi="Times New Roman" w:cs="Times New Roman"/>
          <w:sz w:val="24"/>
          <w:szCs w:val="24"/>
        </w:rPr>
        <w:t xml:space="preserve"> substance on their learning the subject in Junior Secondary Schools of </w:t>
      </w:r>
      <w:proofErr w:type="spellStart"/>
      <w:r w:rsidRPr="001E1572">
        <w:rPr>
          <w:rFonts w:ascii="Times New Roman" w:hAnsi="Times New Roman" w:cs="Times New Roman"/>
          <w:sz w:val="24"/>
          <w:szCs w:val="24"/>
        </w:rPr>
        <w:t>Nsit</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Ubium</w:t>
      </w:r>
      <w:proofErr w:type="spellEnd"/>
      <w:r w:rsidRPr="001E1572">
        <w:rPr>
          <w:rFonts w:ascii="Times New Roman" w:hAnsi="Times New Roman" w:cs="Times New Roman"/>
          <w:sz w:val="24"/>
          <w:szCs w:val="24"/>
        </w:rPr>
        <w:t xml:space="preserve"> Local Government Area of </w:t>
      </w:r>
      <w:proofErr w:type="spellStart"/>
      <w:r w:rsidRPr="001E1572">
        <w:rPr>
          <w:rFonts w:ascii="Times New Roman" w:hAnsi="Times New Roman" w:cs="Times New Roman"/>
          <w:sz w:val="24"/>
          <w:szCs w:val="24"/>
        </w:rPr>
        <w:t>Akwa</w:t>
      </w:r>
      <w:proofErr w:type="spellEnd"/>
      <w:r w:rsidRPr="001E1572">
        <w:rPr>
          <w:rFonts w:ascii="Times New Roman" w:hAnsi="Times New Roman" w:cs="Times New Roman"/>
          <w:sz w:val="24"/>
          <w:szCs w:val="24"/>
        </w:rPr>
        <w:t xml:space="preserve"> </w:t>
      </w:r>
      <w:proofErr w:type="spellStart"/>
      <w:r w:rsidRPr="001E1572">
        <w:rPr>
          <w:rFonts w:ascii="Times New Roman" w:hAnsi="Times New Roman" w:cs="Times New Roman"/>
          <w:sz w:val="24"/>
          <w:szCs w:val="24"/>
        </w:rPr>
        <w:t>Ibom</w:t>
      </w:r>
      <w:proofErr w:type="spellEnd"/>
      <w:r w:rsidR="00BA3136" w:rsidRPr="001E1572">
        <w:rPr>
          <w:rFonts w:ascii="Times New Roman" w:hAnsi="Times New Roman" w:cs="Times New Roman"/>
          <w:sz w:val="24"/>
          <w:szCs w:val="24"/>
        </w:rPr>
        <w:t xml:space="preserve"> State.</w:t>
      </w:r>
    </w:p>
    <w:p w:rsidR="00362DF9" w:rsidRPr="001E1572" w:rsidRDefault="00362DF9" w:rsidP="001E1572">
      <w:pPr>
        <w:tabs>
          <w:tab w:val="left" w:pos="720"/>
          <w:tab w:val="left" w:pos="1440"/>
          <w:tab w:val="left" w:pos="2160"/>
          <w:tab w:val="left" w:pos="2880"/>
          <w:tab w:val="left" w:pos="3600"/>
          <w:tab w:val="left" w:pos="3985"/>
        </w:tabs>
        <w:spacing w:line="240" w:lineRule="auto"/>
        <w:ind w:left="720" w:hanging="720"/>
        <w:jc w:val="both"/>
        <w:rPr>
          <w:rFonts w:ascii="Times New Roman" w:hAnsi="Times New Roman" w:cs="Times New Roman"/>
          <w:b/>
          <w:sz w:val="24"/>
          <w:szCs w:val="24"/>
        </w:rPr>
      </w:pPr>
      <w:r w:rsidRPr="001E1572">
        <w:rPr>
          <w:rFonts w:ascii="Times New Roman" w:hAnsi="Times New Roman" w:cs="Times New Roman"/>
          <w:b/>
          <w:sz w:val="24"/>
          <w:szCs w:val="24"/>
        </w:rPr>
        <w:t xml:space="preserve">Recommendations   </w:t>
      </w:r>
      <w:r w:rsidRPr="001E1572">
        <w:rPr>
          <w:rFonts w:ascii="Times New Roman" w:hAnsi="Times New Roman" w:cs="Times New Roman"/>
          <w:b/>
          <w:sz w:val="24"/>
          <w:szCs w:val="24"/>
        </w:rPr>
        <w:tab/>
      </w:r>
    </w:p>
    <w:p w:rsidR="00362DF9" w:rsidRPr="001E1572" w:rsidRDefault="00362DF9" w:rsidP="001E1572">
      <w:pPr>
        <w:spacing w:line="240" w:lineRule="auto"/>
        <w:contextualSpacing/>
        <w:jc w:val="both"/>
        <w:rPr>
          <w:rFonts w:ascii="Times New Roman" w:hAnsi="Times New Roman" w:cs="Times New Roman"/>
          <w:sz w:val="24"/>
          <w:szCs w:val="24"/>
        </w:rPr>
      </w:pPr>
      <w:r w:rsidRPr="001E1572">
        <w:rPr>
          <w:rFonts w:ascii="Times New Roman" w:hAnsi="Times New Roman" w:cs="Times New Roman"/>
          <w:sz w:val="24"/>
          <w:szCs w:val="24"/>
        </w:rPr>
        <w:t xml:space="preserve">From the findings and conclusion drawn in this study, the following </w:t>
      </w:r>
      <w:r w:rsidR="00BA3136" w:rsidRPr="001E1572">
        <w:rPr>
          <w:rFonts w:ascii="Times New Roman" w:hAnsi="Times New Roman" w:cs="Times New Roman"/>
          <w:sz w:val="24"/>
          <w:szCs w:val="24"/>
        </w:rPr>
        <w:t>recommendations are hereby made:</w:t>
      </w:r>
    </w:p>
    <w:p w:rsidR="00FA4F35" w:rsidRPr="001E1572" w:rsidRDefault="00FA4F35" w:rsidP="001E1572">
      <w:pPr>
        <w:spacing w:line="240" w:lineRule="auto"/>
        <w:contextualSpacing/>
        <w:jc w:val="both"/>
        <w:rPr>
          <w:rFonts w:ascii="Times New Roman" w:hAnsi="Times New Roman" w:cs="Times New Roman"/>
          <w:sz w:val="24"/>
          <w:szCs w:val="24"/>
        </w:rPr>
      </w:pPr>
    </w:p>
    <w:p w:rsidR="00362DF9" w:rsidRPr="001E1572" w:rsidRDefault="00362DF9" w:rsidP="001E1572">
      <w:pPr>
        <w:spacing w:line="240" w:lineRule="auto"/>
        <w:ind w:right="6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 xml:space="preserve">The teacher educators have a responsibility to produce for the nation very high quality teachers by admitting good candidates to their </w:t>
      </w:r>
      <w:proofErr w:type="spellStart"/>
      <w:r w:rsidRPr="001E1572">
        <w:rPr>
          <w:rFonts w:ascii="Times New Roman" w:eastAsia="Times New Roman" w:hAnsi="Times New Roman" w:cs="Times New Roman"/>
          <w:sz w:val="24"/>
          <w:szCs w:val="24"/>
        </w:rPr>
        <w:t>programmes</w:t>
      </w:r>
      <w:proofErr w:type="spellEnd"/>
      <w:r w:rsidRPr="001E1572">
        <w:rPr>
          <w:rFonts w:ascii="Times New Roman" w:eastAsia="Times New Roman" w:hAnsi="Times New Roman" w:cs="Times New Roman"/>
          <w:sz w:val="24"/>
          <w:szCs w:val="24"/>
        </w:rPr>
        <w:t xml:space="preserve">, while the government and training institution must </w:t>
      </w:r>
      <w:proofErr w:type="spellStart"/>
      <w:r w:rsidRPr="001E1572">
        <w:rPr>
          <w:rFonts w:ascii="Times New Roman" w:eastAsia="Times New Roman" w:hAnsi="Times New Roman" w:cs="Times New Roman"/>
          <w:sz w:val="24"/>
          <w:szCs w:val="24"/>
        </w:rPr>
        <w:t>endeavour</w:t>
      </w:r>
      <w:proofErr w:type="spellEnd"/>
      <w:r w:rsidRPr="001E1572">
        <w:rPr>
          <w:rFonts w:ascii="Times New Roman" w:eastAsia="Times New Roman" w:hAnsi="Times New Roman" w:cs="Times New Roman"/>
          <w:sz w:val="24"/>
          <w:szCs w:val="24"/>
        </w:rPr>
        <w:t xml:space="preserve"> to provide the necessary facilities and environment conducive for the production of competent and conscientious teachers.</w:t>
      </w:r>
    </w:p>
    <w:p w:rsidR="00362DF9" w:rsidRPr="001E1572" w:rsidRDefault="00362DF9" w:rsidP="001E1572">
      <w:pPr>
        <w:spacing w:line="240" w:lineRule="auto"/>
        <w:ind w:right="6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 xml:space="preserve">Teachers should </w:t>
      </w:r>
      <w:proofErr w:type="spellStart"/>
      <w:r w:rsidRPr="001E1572">
        <w:rPr>
          <w:rFonts w:ascii="Times New Roman" w:eastAsia="Times New Roman" w:hAnsi="Times New Roman" w:cs="Times New Roman"/>
          <w:sz w:val="24"/>
          <w:szCs w:val="24"/>
        </w:rPr>
        <w:t>endeavour</w:t>
      </w:r>
      <w:proofErr w:type="spellEnd"/>
      <w:r w:rsidRPr="001E1572">
        <w:rPr>
          <w:rFonts w:ascii="Times New Roman" w:eastAsia="Times New Roman" w:hAnsi="Times New Roman" w:cs="Times New Roman"/>
          <w:sz w:val="24"/>
          <w:szCs w:val="24"/>
        </w:rPr>
        <w:t xml:space="preserve"> to upgrade their level of teaching by making use of relevant and appropriate teaching materials that will help transmit knowledge more meaningfully to the learner.</w:t>
      </w:r>
    </w:p>
    <w:p w:rsidR="00FA4F35" w:rsidRPr="001E1572" w:rsidRDefault="00FA4F35" w:rsidP="001E1572">
      <w:pPr>
        <w:pStyle w:val="ListParagraph"/>
        <w:spacing w:line="240" w:lineRule="auto"/>
        <w:ind w:left="0"/>
        <w:jc w:val="both"/>
        <w:rPr>
          <w:rFonts w:ascii="Times New Roman" w:hAnsi="Times New Roman" w:cs="Times New Roman"/>
          <w:sz w:val="24"/>
          <w:szCs w:val="24"/>
        </w:rPr>
      </w:pPr>
      <w:r w:rsidRPr="001E1572">
        <w:rPr>
          <w:rFonts w:ascii="Times New Roman" w:hAnsi="Times New Roman" w:cs="Times New Roman"/>
          <w:sz w:val="24"/>
          <w:szCs w:val="24"/>
        </w:rPr>
        <w:lastRenderedPageBreak/>
        <w:t xml:space="preserve">Government at all tiers through State Secondary Education Board should embark on training and retraining </w:t>
      </w:r>
      <w:proofErr w:type="spellStart"/>
      <w:r w:rsidRPr="001E1572">
        <w:rPr>
          <w:rFonts w:ascii="Times New Roman" w:hAnsi="Times New Roman" w:cs="Times New Roman"/>
          <w:sz w:val="24"/>
          <w:szCs w:val="24"/>
        </w:rPr>
        <w:t>programmes</w:t>
      </w:r>
      <w:proofErr w:type="spellEnd"/>
      <w:r w:rsidRPr="001E1572">
        <w:rPr>
          <w:rFonts w:ascii="Times New Roman" w:hAnsi="Times New Roman" w:cs="Times New Roman"/>
          <w:sz w:val="24"/>
          <w:szCs w:val="24"/>
        </w:rPr>
        <w:t xml:space="preserve"> for teachers to enhances their teaching strategies and this we know, will foster students’ academic outcomes in English languages.</w:t>
      </w:r>
    </w:p>
    <w:p w:rsidR="004E2622" w:rsidRPr="001E1572" w:rsidRDefault="004E2622" w:rsidP="001E1572">
      <w:pPr>
        <w:spacing w:line="240" w:lineRule="auto"/>
        <w:ind w:left="720" w:hanging="720"/>
        <w:rPr>
          <w:rFonts w:ascii="Times New Roman" w:hAnsi="Times New Roman" w:cs="Times New Roman"/>
          <w:color w:val="000000" w:themeColor="text1"/>
          <w:sz w:val="24"/>
          <w:szCs w:val="24"/>
        </w:rPr>
      </w:pPr>
      <w:r w:rsidRPr="001E1572">
        <w:rPr>
          <w:rFonts w:ascii="Times New Roman" w:hAnsi="Times New Roman" w:cs="Times New Roman"/>
          <w:b/>
          <w:color w:val="000000" w:themeColor="text1"/>
          <w:sz w:val="24"/>
          <w:szCs w:val="24"/>
        </w:rPr>
        <w:t>References</w:t>
      </w:r>
    </w:p>
    <w:p w:rsidR="004E2622" w:rsidRPr="001E1572" w:rsidRDefault="004E2622" w:rsidP="001E1572">
      <w:pPr>
        <w:spacing w:line="240" w:lineRule="auto"/>
        <w:ind w:left="720" w:right="120" w:hanging="720"/>
        <w:jc w:val="both"/>
        <w:rPr>
          <w:rFonts w:ascii="Times New Roman" w:eastAsia="Times New Roman" w:hAnsi="Times New Roman" w:cs="Times New Roman"/>
          <w:color w:val="000000" w:themeColor="text1"/>
          <w:sz w:val="24"/>
          <w:szCs w:val="24"/>
        </w:rPr>
      </w:pPr>
      <w:proofErr w:type="spellStart"/>
      <w:proofErr w:type="gramStart"/>
      <w:r w:rsidRPr="001E1572">
        <w:rPr>
          <w:rFonts w:ascii="Times New Roman" w:eastAsia="Times New Roman" w:hAnsi="Times New Roman" w:cs="Times New Roman"/>
          <w:color w:val="000000" w:themeColor="text1"/>
          <w:sz w:val="24"/>
          <w:szCs w:val="24"/>
        </w:rPr>
        <w:t>Adiele</w:t>
      </w:r>
      <w:proofErr w:type="spellEnd"/>
      <w:r w:rsidRPr="001E1572">
        <w:rPr>
          <w:rFonts w:ascii="Times New Roman" w:eastAsia="Times New Roman" w:hAnsi="Times New Roman" w:cs="Times New Roman"/>
          <w:color w:val="000000" w:themeColor="text1"/>
          <w:sz w:val="24"/>
          <w:szCs w:val="24"/>
        </w:rPr>
        <w:t>, J. (2005) Social Studies Technologies, methods and media.</w:t>
      </w:r>
      <w:proofErr w:type="gramEnd"/>
      <w:r w:rsidRPr="001E1572">
        <w:rPr>
          <w:rFonts w:ascii="Times New Roman" w:eastAsia="Times New Roman" w:hAnsi="Times New Roman" w:cs="Times New Roman"/>
          <w:color w:val="000000" w:themeColor="text1"/>
          <w:sz w:val="24"/>
          <w:szCs w:val="24"/>
        </w:rPr>
        <w:t xml:space="preserve"> Port-Harcourt: Double Diamond Publication</w:t>
      </w:r>
    </w:p>
    <w:p w:rsidR="004E2622" w:rsidRPr="001E1572" w:rsidRDefault="004E2622" w:rsidP="001E1572">
      <w:pPr>
        <w:spacing w:line="240" w:lineRule="auto"/>
        <w:ind w:left="720" w:hanging="720"/>
        <w:jc w:val="both"/>
        <w:rPr>
          <w:rFonts w:ascii="Times New Roman" w:eastAsia="Times New Roman" w:hAnsi="Times New Roman" w:cs="Times New Roman"/>
          <w:color w:val="000000" w:themeColor="text1"/>
          <w:sz w:val="24"/>
          <w:szCs w:val="24"/>
        </w:rPr>
      </w:pPr>
      <w:r w:rsidRPr="001E1572">
        <w:rPr>
          <w:rFonts w:ascii="Times New Roman" w:eastAsia="Times New Roman" w:hAnsi="Times New Roman" w:cs="Times New Roman"/>
          <w:color w:val="000000" w:themeColor="text1"/>
          <w:sz w:val="24"/>
          <w:szCs w:val="24"/>
        </w:rPr>
        <w:t>Angell, F. (1992) Do school and teacher Characteristics matter</w:t>
      </w:r>
      <w:proofErr w:type="gramStart"/>
      <w:r w:rsidRPr="001E1572">
        <w:rPr>
          <w:rFonts w:ascii="Times New Roman" w:eastAsia="Times New Roman" w:hAnsi="Times New Roman" w:cs="Times New Roman"/>
          <w:color w:val="000000" w:themeColor="text1"/>
          <w:sz w:val="24"/>
          <w:szCs w:val="24"/>
        </w:rPr>
        <w:t>?.</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Evidence from high school and beyond.</w:t>
      </w:r>
      <w:proofErr w:type="gramEnd"/>
      <w:r w:rsidRPr="001E1572">
        <w:rPr>
          <w:rFonts w:ascii="Times New Roman" w:eastAsia="Times New Roman" w:hAnsi="Times New Roman" w:cs="Times New Roman"/>
          <w:color w:val="000000" w:themeColor="text1"/>
          <w:sz w:val="24"/>
          <w:szCs w:val="24"/>
        </w:rPr>
        <w:t xml:space="preserve"> Economics of education review, 13(1)1-7.</w:t>
      </w:r>
    </w:p>
    <w:p w:rsidR="004E2622" w:rsidRPr="001E1572" w:rsidRDefault="004E2622" w:rsidP="001E1572">
      <w:pPr>
        <w:spacing w:line="240" w:lineRule="auto"/>
        <w:ind w:left="720" w:hanging="720"/>
        <w:jc w:val="both"/>
        <w:rPr>
          <w:rFonts w:ascii="Times New Roman" w:eastAsia="Times New Roman" w:hAnsi="Times New Roman" w:cs="Times New Roman"/>
          <w:i/>
          <w:color w:val="000000" w:themeColor="text1"/>
          <w:sz w:val="24"/>
          <w:szCs w:val="24"/>
        </w:rPr>
      </w:pPr>
      <w:r w:rsidRPr="001E1572">
        <w:rPr>
          <w:rFonts w:ascii="Times New Roman" w:eastAsia="Times New Roman" w:hAnsi="Times New Roman" w:cs="Times New Roman"/>
          <w:color w:val="000000" w:themeColor="text1"/>
          <w:sz w:val="24"/>
          <w:szCs w:val="24"/>
        </w:rPr>
        <w:t>Avery, V. Green, S., Henderson</w:t>
      </w:r>
      <w:proofErr w:type="gramStart"/>
      <w:r w:rsidRPr="001E1572">
        <w:rPr>
          <w:rFonts w:ascii="Times New Roman" w:eastAsia="Times New Roman" w:hAnsi="Times New Roman" w:cs="Times New Roman"/>
          <w:color w:val="000000" w:themeColor="text1"/>
          <w:sz w:val="24"/>
          <w:szCs w:val="24"/>
        </w:rPr>
        <w:t>,  D</w:t>
      </w:r>
      <w:proofErr w:type="gramEnd"/>
      <w:r w:rsidRPr="001E1572">
        <w:rPr>
          <w:rFonts w:ascii="Times New Roman" w:eastAsia="Times New Roman" w:hAnsi="Times New Roman" w:cs="Times New Roman"/>
          <w:color w:val="000000" w:themeColor="text1"/>
          <w:sz w:val="24"/>
          <w:szCs w:val="24"/>
        </w:rPr>
        <w:t xml:space="preserve">. </w:t>
      </w:r>
      <w:proofErr w:type="spellStart"/>
      <w:r w:rsidRPr="001E1572">
        <w:rPr>
          <w:rFonts w:ascii="Times New Roman" w:eastAsia="Times New Roman" w:hAnsi="Times New Roman" w:cs="Times New Roman"/>
          <w:color w:val="000000" w:themeColor="text1"/>
          <w:sz w:val="24"/>
          <w:szCs w:val="24"/>
        </w:rPr>
        <w:t>Vanjik</w:t>
      </w:r>
      <w:proofErr w:type="spellEnd"/>
      <w:r w:rsidRPr="001E1572">
        <w:rPr>
          <w:rFonts w:ascii="Times New Roman" w:eastAsia="Times New Roman" w:hAnsi="Times New Roman" w:cs="Times New Roman"/>
          <w:color w:val="000000" w:themeColor="text1"/>
          <w:sz w:val="24"/>
          <w:szCs w:val="24"/>
        </w:rPr>
        <w:t xml:space="preserve">, K (1993)  Knowledge, interest and narrative writing. </w:t>
      </w:r>
      <w:r w:rsidRPr="001E1572">
        <w:rPr>
          <w:rFonts w:ascii="Times New Roman" w:eastAsia="Times New Roman" w:hAnsi="Times New Roman" w:cs="Times New Roman"/>
          <w:i/>
          <w:color w:val="000000" w:themeColor="text1"/>
          <w:sz w:val="24"/>
          <w:szCs w:val="24"/>
        </w:rPr>
        <w:t>Journal of Educational Psychology, 87 (1),</w:t>
      </w:r>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66 – 79.</w:t>
      </w:r>
    </w:p>
    <w:p w:rsidR="004E2622" w:rsidRPr="001E1572" w:rsidRDefault="004E2622" w:rsidP="001E1572">
      <w:pPr>
        <w:spacing w:line="240" w:lineRule="auto"/>
        <w:ind w:left="720" w:hanging="720"/>
        <w:jc w:val="both"/>
        <w:rPr>
          <w:rFonts w:ascii="Times New Roman" w:hAnsi="Times New Roman" w:cs="Times New Roman"/>
          <w:color w:val="000000" w:themeColor="text1"/>
          <w:sz w:val="24"/>
          <w:szCs w:val="24"/>
        </w:rPr>
      </w:pPr>
      <w:proofErr w:type="spellStart"/>
      <w:r w:rsidRPr="001E1572">
        <w:rPr>
          <w:rFonts w:ascii="Times New Roman" w:hAnsi="Times New Roman" w:cs="Times New Roman"/>
          <w:color w:val="000000" w:themeColor="text1"/>
          <w:sz w:val="24"/>
          <w:szCs w:val="24"/>
        </w:rPr>
        <w:t>Bandura</w:t>
      </w:r>
      <w:proofErr w:type="spellEnd"/>
      <w:r w:rsidRPr="001E1572">
        <w:rPr>
          <w:rFonts w:ascii="Times New Roman" w:hAnsi="Times New Roman" w:cs="Times New Roman"/>
          <w:color w:val="000000" w:themeColor="text1"/>
          <w:sz w:val="24"/>
          <w:szCs w:val="24"/>
        </w:rPr>
        <w:t xml:space="preserve">, A. (1997) </w:t>
      </w:r>
      <w:hyperlink r:id="rId5" w:anchor="v=onepage&amp;q&amp;f=false" w:history="1">
        <w:r w:rsidRPr="001E1572">
          <w:rPr>
            <w:rStyle w:val="Hyperlink"/>
            <w:rFonts w:ascii="Times New Roman" w:hAnsi="Times New Roman" w:cs="Times New Roman"/>
            <w:i/>
            <w:iCs/>
            <w:color w:val="000000" w:themeColor="text1"/>
            <w:sz w:val="24"/>
            <w:szCs w:val="24"/>
          </w:rPr>
          <w:t>Self-efficacy: The exercise of control</w:t>
        </w:r>
      </w:hyperlink>
      <w:r w:rsidRPr="001E1572">
        <w:rPr>
          <w:rStyle w:val="HTMLCite"/>
          <w:rFonts w:ascii="Times New Roman" w:hAnsi="Times New Roman" w:cs="Times New Roman"/>
          <w:color w:val="000000" w:themeColor="text1"/>
          <w:sz w:val="24"/>
          <w:szCs w:val="24"/>
        </w:rPr>
        <w:t xml:space="preserve">. New York: </w:t>
      </w:r>
      <w:hyperlink r:id="rId6" w:tooltip="W. H. Freeman and Company" w:history="1">
        <w:r w:rsidRPr="001E1572">
          <w:rPr>
            <w:rStyle w:val="Hyperlink"/>
            <w:rFonts w:ascii="Times New Roman" w:hAnsi="Times New Roman" w:cs="Times New Roman"/>
            <w:i/>
            <w:iCs/>
            <w:color w:val="000000" w:themeColor="text1"/>
            <w:sz w:val="24"/>
            <w:szCs w:val="24"/>
          </w:rPr>
          <w:t>W. H. Freeman</w:t>
        </w:r>
      </w:hyperlink>
      <w:r w:rsidRPr="001E1572">
        <w:rPr>
          <w:rStyle w:val="HTMLCite"/>
          <w:rFonts w:ascii="Times New Roman" w:hAnsi="Times New Roman" w:cs="Times New Roman"/>
          <w:color w:val="000000" w:themeColor="text1"/>
          <w:sz w:val="24"/>
          <w:szCs w:val="24"/>
        </w:rPr>
        <w:t>.</w:t>
      </w:r>
    </w:p>
    <w:p w:rsidR="004E2622" w:rsidRPr="001E1572" w:rsidRDefault="004E2622" w:rsidP="001E1572">
      <w:pPr>
        <w:spacing w:line="240" w:lineRule="auto"/>
        <w:ind w:left="720" w:hanging="720"/>
        <w:jc w:val="both"/>
        <w:rPr>
          <w:rFonts w:ascii="Times New Roman" w:eastAsia="Times New Roman" w:hAnsi="Times New Roman" w:cs="Times New Roman"/>
          <w:color w:val="000000" w:themeColor="text1"/>
          <w:sz w:val="24"/>
          <w:szCs w:val="24"/>
        </w:rPr>
      </w:pPr>
      <w:r w:rsidRPr="001E1572">
        <w:rPr>
          <w:rFonts w:ascii="Times New Roman" w:eastAsia="Times New Roman" w:hAnsi="Times New Roman" w:cs="Times New Roman"/>
          <w:color w:val="000000" w:themeColor="text1"/>
          <w:sz w:val="24"/>
          <w:szCs w:val="24"/>
        </w:rPr>
        <w:t xml:space="preserve">Barth, S and </w:t>
      </w:r>
      <w:proofErr w:type="spellStart"/>
      <w:r w:rsidRPr="001E1572">
        <w:rPr>
          <w:rFonts w:ascii="Times New Roman" w:eastAsia="Times New Roman" w:hAnsi="Times New Roman" w:cs="Times New Roman"/>
          <w:color w:val="000000" w:themeColor="text1"/>
          <w:sz w:val="24"/>
          <w:szCs w:val="24"/>
        </w:rPr>
        <w:t>Shermis</w:t>
      </w:r>
      <w:proofErr w:type="spellEnd"/>
      <w:r w:rsidRPr="001E1572">
        <w:rPr>
          <w:rFonts w:ascii="Times New Roman" w:eastAsia="Times New Roman" w:hAnsi="Times New Roman" w:cs="Times New Roman"/>
          <w:color w:val="000000" w:themeColor="text1"/>
          <w:sz w:val="24"/>
          <w:szCs w:val="24"/>
        </w:rPr>
        <w:t xml:space="preserve">, W (2013) </w:t>
      </w:r>
      <w:proofErr w:type="gramStart"/>
      <w:r w:rsidRPr="001E1572">
        <w:rPr>
          <w:rFonts w:ascii="Times New Roman" w:eastAsia="Times New Roman" w:hAnsi="Times New Roman" w:cs="Times New Roman"/>
          <w:color w:val="000000" w:themeColor="text1"/>
          <w:sz w:val="24"/>
          <w:szCs w:val="24"/>
        </w:rPr>
        <w:t>The</w:t>
      </w:r>
      <w:proofErr w:type="gramEnd"/>
      <w:r w:rsidRPr="001E1572">
        <w:rPr>
          <w:rFonts w:ascii="Times New Roman" w:eastAsia="Times New Roman" w:hAnsi="Times New Roman" w:cs="Times New Roman"/>
          <w:color w:val="000000" w:themeColor="text1"/>
          <w:sz w:val="24"/>
          <w:szCs w:val="24"/>
        </w:rPr>
        <w:t xml:space="preserve"> Nature of Social Studies: Palms </w:t>
      </w:r>
      <w:proofErr w:type="spellStart"/>
      <w:r w:rsidRPr="001E1572">
        <w:rPr>
          <w:rFonts w:ascii="Times New Roman" w:eastAsia="Times New Roman" w:hAnsi="Times New Roman" w:cs="Times New Roman"/>
          <w:color w:val="000000" w:themeColor="text1"/>
          <w:sz w:val="24"/>
          <w:szCs w:val="24"/>
        </w:rPr>
        <w:t>Prings</w:t>
      </w:r>
      <w:proofErr w:type="spellEnd"/>
      <w:r w:rsidRPr="001E1572">
        <w:rPr>
          <w:rFonts w:ascii="Times New Roman" w:eastAsia="Times New Roman" w:hAnsi="Times New Roman" w:cs="Times New Roman"/>
          <w:color w:val="000000" w:themeColor="text1"/>
          <w:sz w:val="24"/>
          <w:szCs w:val="24"/>
        </w:rPr>
        <w:t xml:space="preserve">, California. </w:t>
      </w:r>
      <w:proofErr w:type="gramStart"/>
      <w:r w:rsidRPr="001E1572">
        <w:rPr>
          <w:rFonts w:ascii="Times New Roman" w:eastAsia="Times New Roman" w:hAnsi="Times New Roman" w:cs="Times New Roman"/>
          <w:color w:val="000000" w:themeColor="text1"/>
          <w:sz w:val="24"/>
          <w:szCs w:val="24"/>
        </w:rPr>
        <w:t>ETS Publication.</w:t>
      </w:r>
      <w:proofErr w:type="gramEnd"/>
    </w:p>
    <w:p w:rsidR="004E2622" w:rsidRPr="001E1572" w:rsidRDefault="004E2622" w:rsidP="001E1572">
      <w:pPr>
        <w:spacing w:line="240" w:lineRule="auto"/>
        <w:ind w:left="720" w:hanging="720"/>
        <w:jc w:val="both"/>
        <w:rPr>
          <w:rFonts w:ascii="Times New Roman" w:eastAsia="Times New Roman" w:hAnsi="Times New Roman" w:cs="Times New Roman"/>
          <w:i/>
          <w:color w:val="000000" w:themeColor="text1"/>
          <w:sz w:val="24"/>
          <w:szCs w:val="24"/>
        </w:rPr>
      </w:pPr>
      <w:r w:rsidRPr="001E1572">
        <w:rPr>
          <w:rFonts w:ascii="Times New Roman" w:eastAsia="Times New Roman" w:hAnsi="Times New Roman" w:cs="Times New Roman"/>
          <w:color w:val="000000" w:themeColor="text1"/>
          <w:sz w:val="24"/>
          <w:szCs w:val="24"/>
        </w:rPr>
        <w:t xml:space="preserve">Benton, S. L., </w:t>
      </w:r>
      <w:proofErr w:type="spellStart"/>
      <w:r w:rsidRPr="001E1572">
        <w:rPr>
          <w:rFonts w:ascii="Times New Roman" w:eastAsia="Times New Roman" w:hAnsi="Times New Roman" w:cs="Times New Roman"/>
          <w:color w:val="000000" w:themeColor="text1"/>
          <w:sz w:val="24"/>
          <w:szCs w:val="24"/>
        </w:rPr>
        <w:t>Corkill</w:t>
      </w:r>
      <w:proofErr w:type="spellEnd"/>
      <w:r w:rsidRPr="001E1572">
        <w:rPr>
          <w:rFonts w:ascii="Times New Roman" w:eastAsia="Times New Roman" w:hAnsi="Times New Roman" w:cs="Times New Roman"/>
          <w:color w:val="000000" w:themeColor="text1"/>
          <w:sz w:val="24"/>
          <w:szCs w:val="24"/>
        </w:rPr>
        <w:t xml:space="preserve">, A. J. Sharp, J. M. Downey, R. G. &amp; </w:t>
      </w:r>
      <w:proofErr w:type="spellStart"/>
      <w:r w:rsidRPr="001E1572">
        <w:rPr>
          <w:rFonts w:ascii="Times New Roman" w:eastAsia="Times New Roman" w:hAnsi="Times New Roman" w:cs="Times New Roman"/>
          <w:color w:val="000000" w:themeColor="text1"/>
          <w:sz w:val="24"/>
          <w:szCs w:val="24"/>
        </w:rPr>
        <w:t>Khramtsoua</w:t>
      </w:r>
      <w:proofErr w:type="spellEnd"/>
      <w:r w:rsidRPr="001E1572">
        <w:rPr>
          <w:rFonts w:ascii="Times New Roman" w:eastAsia="Times New Roman" w:hAnsi="Times New Roman" w:cs="Times New Roman"/>
          <w:color w:val="000000" w:themeColor="text1"/>
          <w:sz w:val="24"/>
          <w:szCs w:val="24"/>
        </w:rPr>
        <w:t xml:space="preserve">, I. (1995). </w:t>
      </w:r>
      <w:proofErr w:type="gramStart"/>
      <w:r w:rsidRPr="001E1572">
        <w:rPr>
          <w:rFonts w:ascii="Times New Roman" w:eastAsia="Times New Roman" w:hAnsi="Times New Roman" w:cs="Times New Roman"/>
          <w:color w:val="000000" w:themeColor="text1"/>
          <w:sz w:val="24"/>
          <w:szCs w:val="24"/>
        </w:rPr>
        <w:t>Knowledge, interest and narrative writing.</w:t>
      </w:r>
      <w:proofErr w:type="gramEnd"/>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Journal of Educational Psychology, 87 (1),</w:t>
      </w:r>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66 – 79.</w:t>
      </w:r>
    </w:p>
    <w:p w:rsidR="004E2622" w:rsidRPr="001E1572" w:rsidRDefault="004E2622" w:rsidP="001E1572">
      <w:pPr>
        <w:spacing w:line="240" w:lineRule="auto"/>
        <w:ind w:left="720" w:hanging="720"/>
        <w:jc w:val="both"/>
        <w:rPr>
          <w:rFonts w:ascii="Times New Roman" w:hAnsi="Times New Roman" w:cs="Times New Roman"/>
          <w:color w:val="000000" w:themeColor="text1"/>
          <w:sz w:val="24"/>
          <w:szCs w:val="24"/>
        </w:rPr>
      </w:pPr>
      <w:proofErr w:type="spellStart"/>
      <w:r w:rsidRPr="001E1572">
        <w:rPr>
          <w:rFonts w:ascii="Times New Roman" w:hAnsi="Times New Roman" w:cs="Times New Roman"/>
          <w:color w:val="000000" w:themeColor="text1"/>
          <w:sz w:val="24"/>
          <w:szCs w:val="24"/>
        </w:rPr>
        <w:t>Chege</w:t>
      </w:r>
      <w:proofErr w:type="spellEnd"/>
      <w:r w:rsidRPr="001E1572">
        <w:rPr>
          <w:rFonts w:ascii="Times New Roman" w:hAnsi="Times New Roman" w:cs="Times New Roman"/>
          <w:color w:val="000000" w:themeColor="text1"/>
          <w:sz w:val="24"/>
          <w:szCs w:val="24"/>
        </w:rPr>
        <w:t xml:space="preserve">, G. (2012) </w:t>
      </w:r>
      <w:r w:rsidRPr="001E1572">
        <w:rPr>
          <w:rFonts w:ascii="Times New Roman" w:eastAsia="Times New Roman" w:hAnsi="Times New Roman" w:cs="Times New Roman"/>
          <w:color w:val="000000" w:themeColor="text1"/>
          <w:sz w:val="24"/>
          <w:szCs w:val="24"/>
        </w:rPr>
        <w:t xml:space="preserve">Interrelationship of knowledge, interest and recall. </w:t>
      </w:r>
      <w:proofErr w:type="gramStart"/>
      <w:r w:rsidRPr="001E1572">
        <w:rPr>
          <w:rFonts w:ascii="Times New Roman" w:eastAsia="Times New Roman" w:hAnsi="Times New Roman" w:cs="Times New Roman"/>
          <w:color w:val="000000" w:themeColor="text1"/>
          <w:sz w:val="24"/>
          <w:szCs w:val="24"/>
        </w:rPr>
        <w:t>Assessing a model of domain learning.</w:t>
      </w:r>
      <w:proofErr w:type="gramEnd"/>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Journal of Educational</w:t>
      </w:r>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Psychology 87, 559 – 575.</w:t>
      </w:r>
    </w:p>
    <w:p w:rsidR="004E2622" w:rsidRPr="001E1572" w:rsidRDefault="004E2622" w:rsidP="001E1572">
      <w:pPr>
        <w:spacing w:line="240" w:lineRule="auto"/>
        <w:ind w:left="720" w:hanging="720"/>
        <w:jc w:val="both"/>
        <w:rPr>
          <w:rFonts w:ascii="Times New Roman"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Tolman</w:t>
      </w:r>
      <w:proofErr w:type="spellEnd"/>
      <w:r w:rsidRPr="001E1572">
        <w:rPr>
          <w:rFonts w:ascii="Times New Roman" w:eastAsia="Times New Roman" w:hAnsi="Times New Roman" w:cs="Times New Roman"/>
          <w:color w:val="000000" w:themeColor="text1"/>
          <w:sz w:val="24"/>
          <w:szCs w:val="24"/>
        </w:rPr>
        <w:t xml:space="preserve">, E (1930) Cognitive Learning Process. </w:t>
      </w:r>
      <w:hyperlink r:id="rId7" w:tooltip="Personnel Psychology" w:history="1">
        <w:proofErr w:type="gramStart"/>
        <w:r w:rsidRPr="001E1572">
          <w:rPr>
            <w:rStyle w:val="Hyperlink"/>
            <w:rFonts w:ascii="Times New Roman" w:hAnsi="Times New Roman" w:cs="Times New Roman"/>
            <w:i/>
            <w:iCs/>
            <w:color w:val="000000" w:themeColor="text1"/>
            <w:sz w:val="24"/>
            <w:szCs w:val="24"/>
          </w:rPr>
          <w:t>Personnel Psychology</w:t>
        </w:r>
      </w:hyperlink>
      <w:r w:rsidRPr="001E1572">
        <w:rPr>
          <w:rStyle w:val="HTMLCite"/>
          <w:rFonts w:ascii="Times New Roman" w:hAnsi="Times New Roman" w:cs="Times New Roman"/>
          <w:color w:val="000000" w:themeColor="text1"/>
          <w:sz w:val="24"/>
          <w:szCs w:val="24"/>
        </w:rPr>
        <w:t>.</w:t>
      </w:r>
      <w:proofErr w:type="gramEnd"/>
      <w:r w:rsidRPr="001E1572">
        <w:rPr>
          <w:rStyle w:val="HTMLCite"/>
          <w:rFonts w:ascii="Times New Roman" w:hAnsi="Times New Roman" w:cs="Times New Roman"/>
          <w:color w:val="000000" w:themeColor="text1"/>
          <w:sz w:val="24"/>
          <w:szCs w:val="24"/>
        </w:rPr>
        <w:t xml:space="preserve"> </w:t>
      </w:r>
      <w:r w:rsidRPr="001E1572">
        <w:rPr>
          <w:rStyle w:val="HTMLCite"/>
          <w:rFonts w:ascii="Times New Roman" w:hAnsi="Times New Roman" w:cs="Times New Roman"/>
          <w:b/>
          <w:bCs/>
          <w:color w:val="000000" w:themeColor="text1"/>
          <w:sz w:val="24"/>
          <w:szCs w:val="24"/>
        </w:rPr>
        <w:t>50</w:t>
      </w:r>
      <w:r w:rsidRPr="001E1572">
        <w:rPr>
          <w:rStyle w:val="HTMLCite"/>
          <w:rFonts w:ascii="Times New Roman" w:hAnsi="Times New Roman" w:cs="Times New Roman"/>
          <w:color w:val="000000" w:themeColor="text1"/>
          <w:sz w:val="24"/>
          <w:szCs w:val="24"/>
        </w:rPr>
        <w:t xml:space="preserve"> (3): 801–804. </w:t>
      </w:r>
      <w:hyperlink r:id="rId8" w:tooltip="International Standard Serial Number" w:history="1">
        <w:proofErr w:type="gramStart"/>
        <w:r w:rsidRPr="001E1572">
          <w:rPr>
            <w:rStyle w:val="Hyperlink"/>
            <w:rFonts w:ascii="Times New Roman" w:hAnsi="Times New Roman" w:cs="Times New Roman"/>
            <w:i/>
            <w:iCs/>
            <w:color w:val="000000" w:themeColor="text1"/>
            <w:sz w:val="24"/>
            <w:szCs w:val="24"/>
          </w:rPr>
          <w:t>ISSN</w:t>
        </w:r>
      </w:hyperlink>
      <w:r w:rsidRPr="001E1572">
        <w:rPr>
          <w:rStyle w:val="HTMLCite"/>
          <w:rFonts w:ascii="Times New Roman" w:hAnsi="Times New Roman" w:cs="Times New Roman"/>
          <w:color w:val="000000" w:themeColor="text1"/>
          <w:sz w:val="24"/>
          <w:szCs w:val="24"/>
        </w:rPr>
        <w:t> </w:t>
      </w:r>
      <w:hyperlink r:id="rId9" w:history="1">
        <w:r w:rsidRPr="001E1572">
          <w:rPr>
            <w:rStyle w:val="Hyperlink"/>
            <w:rFonts w:ascii="Times New Roman" w:hAnsi="Times New Roman" w:cs="Times New Roman"/>
            <w:i/>
            <w:iCs/>
            <w:color w:val="000000" w:themeColor="text1"/>
            <w:sz w:val="24"/>
            <w:szCs w:val="24"/>
          </w:rPr>
          <w:t>0031-5826</w:t>
        </w:r>
      </w:hyperlink>
      <w:r w:rsidRPr="001E1572">
        <w:rPr>
          <w:rStyle w:val="HTMLCite"/>
          <w:rFonts w:ascii="Times New Roman" w:hAnsi="Times New Roman" w:cs="Times New Roman"/>
          <w:color w:val="000000" w:themeColor="text1"/>
          <w:sz w:val="24"/>
          <w:szCs w:val="24"/>
        </w:rPr>
        <w:t>.</w:t>
      </w:r>
      <w:proofErr w:type="gramEnd"/>
    </w:p>
    <w:p w:rsidR="004E2622" w:rsidRPr="001E1572" w:rsidRDefault="004E2622" w:rsidP="001E1572">
      <w:pPr>
        <w:spacing w:line="240" w:lineRule="auto"/>
        <w:ind w:left="720" w:right="20" w:hanging="720"/>
        <w:jc w:val="both"/>
        <w:rPr>
          <w:rFonts w:ascii="Times New Roman" w:eastAsia="Times New Roman" w:hAnsi="Times New Roman" w:cs="Times New Roman"/>
          <w:color w:val="000000" w:themeColor="text1"/>
          <w:sz w:val="24"/>
          <w:szCs w:val="24"/>
        </w:rPr>
      </w:pPr>
      <w:r w:rsidRPr="001E1572">
        <w:rPr>
          <w:rFonts w:ascii="Times New Roman" w:eastAsia="Times New Roman" w:hAnsi="Times New Roman" w:cs="Times New Roman"/>
          <w:color w:val="000000" w:themeColor="text1"/>
          <w:sz w:val="24"/>
          <w:szCs w:val="24"/>
        </w:rPr>
        <w:t>Ehrenberg, A.S and Brewer, D.F (2000</w:t>
      </w:r>
      <w:proofErr w:type="gramStart"/>
      <w:r w:rsidRPr="001E1572">
        <w:rPr>
          <w:rFonts w:ascii="Times New Roman" w:eastAsia="Times New Roman" w:hAnsi="Times New Roman" w:cs="Times New Roman"/>
          <w:color w:val="000000" w:themeColor="text1"/>
          <w:sz w:val="24"/>
          <w:szCs w:val="24"/>
        </w:rPr>
        <w:t>)  Definition</w:t>
      </w:r>
      <w:proofErr w:type="gramEnd"/>
      <w:r w:rsidRPr="001E1572">
        <w:rPr>
          <w:rFonts w:ascii="Times New Roman" w:eastAsia="Times New Roman" w:hAnsi="Times New Roman" w:cs="Times New Roman"/>
          <w:color w:val="000000" w:themeColor="text1"/>
          <w:sz w:val="24"/>
          <w:szCs w:val="24"/>
        </w:rPr>
        <w:t xml:space="preserve"> of systems. </w:t>
      </w:r>
      <w:proofErr w:type="gramStart"/>
      <w:r w:rsidRPr="001E1572">
        <w:rPr>
          <w:rFonts w:ascii="Times New Roman" w:eastAsia="Times New Roman" w:hAnsi="Times New Roman" w:cs="Times New Roman"/>
          <w:color w:val="000000" w:themeColor="text1"/>
          <w:sz w:val="24"/>
          <w:szCs w:val="24"/>
        </w:rPr>
        <w:t xml:space="preserve">In B. Walter (Ed.) Modern systems research for the </w:t>
      </w:r>
      <w:proofErr w:type="spellStart"/>
      <w:r w:rsidRPr="001E1572">
        <w:rPr>
          <w:rFonts w:ascii="Times New Roman" w:eastAsia="Times New Roman" w:hAnsi="Times New Roman" w:cs="Times New Roman"/>
          <w:color w:val="000000" w:themeColor="text1"/>
          <w:sz w:val="24"/>
          <w:szCs w:val="24"/>
        </w:rPr>
        <w:t>behavioural</w:t>
      </w:r>
      <w:proofErr w:type="spellEnd"/>
      <w:r w:rsidRPr="001E1572">
        <w:rPr>
          <w:rFonts w:ascii="Times New Roman" w:eastAsia="Times New Roman" w:hAnsi="Times New Roman" w:cs="Times New Roman"/>
          <w:color w:val="000000" w:themeColor="text1"/>
          <w:sz w:val="24"/>
          <w:szCs w:val="24"/>
        </w:rPr>
        <w:t xml:space="preserve"> Scientists (pp 21 – 51).</w:t>
      </w:r>
      <w:proofErr w:type="gramEnd"/>
      <w:r w:rsidRPr="001E1572">
        <w:rPr>
          <w:rFonts w:ascii="Times New Roman" w:eastAsia="Times New Roman" w:hAnsi="Times New Roman" w:cs="Times New Roman"/>
          <w:color w:val="000000" w:themeColor="text1"/>
          <w:sz w:val="24"/>
          <w:szCs w:val="24"/>
        </w:rPr>
        <w:t xml:space="preserve"> Chicago: </w:t>
      </w:r>
      <w:proofErr w:type="spellStart"/>
      <w:r w:rsidRPr="001E1572">
        <w:rPr>
          <w:rFonts w:ascii="Times New Roman" w:eastAsia="Times New Roman" w:hAnsi="Times New Roman" w:cs="Times New Roman"/>
          <w:color w:val="000000" w:themeColor="text1"/>
          <w:sz w:val="24"/>
          <w:szCs w:val="24"/>
        </w:rPr>
        <w:t>Aldini</w:t>
      </w:r>
      <w:proofErr w:type="spellEnd"/>
      <w:r w:rsidRPr="001E1572">
        <w:rPr>
          <w:rFonts w:ascii="Times New Roman" w:eastAsia="Times New Roman" w:hAnsi="Times New Roman" w:cs="Times New Roman"/>
          <w:color w:val="000000" w:themeColor="text1"/>
          <w:sz w:val="24"/>
          <w:szCs w:val="24"/>
        </w:rPr>
        <w:t>.</w:t>
      </w:r>
    </w:p>
    <w:p w:rsidR="004E2622" w:rsidRPr="001E1572" w:rsidRDefault="004E2622" w:rsidP="001E1572">
      <w:pPr>
        <w:spacing w:line="240" w:lineRule="auto"/>
        <w:ind w:left="720" w:hanging="720"/>
        <w:jc w:val="both"/>
        <w:rPr>
          <w:rFonts w:ascii="Times New Roman" w:eastAsia="Times New Roman" w:hAnsi="Times New Roman" w:cs="Times New Roman"/>
          <w:i/>
          <w:color w:val="000000" w:themeColor="text1"/>
          <w:sz w:val="24"/>
          <w:szCs w:val="24"/>
        </w:rPr>
      </w:pPr>
      <w:proofErr w:type="spellStart"/>
      <w:proofErr w:type="gramStart"/>
      <w:r w:rsidRPr="001E1572">
        <w:rPr>
          <w:rFonts w:ascii="Times New Roman" w:eastAsia="Times New Roman" w:hAnsi="Times New Roman" w:cs="Times New Roman"/>
          <w:color w:val="000000" w:themeColor="text1"/>
          <w:sz w:val="24"/>
          <w:szCs w:val="24"/>
        </w:rPr>
        <w:t>Ekpenyong</w:t>
      </w:r>
      <w:proofErr w:type="spellEnd"/>
      <w:r w:rsidRPr="001E1572">
        <w:rPr>
          <w:rFonts w:ascii="Times New Roman" w:eastAsia="Times New Roman" w:hAnsi="Times New Roman" w:cs="Times New Roman"/>
          <w:color w:val="000000" w:themeColor="text1"/>
          <w:sz w:val="24"/>
          <w:szCs w:val="24"/>
        </w:rPr>
        <w:t xml:space="preserve">, D. </w:t>
      </w:r>
      <w:proofErr w:type="spellStart"/>
      <w:r w:rsidRPr="001E1572">
        <w:rPr>
          <w:rFonts w:ascii="Times New Roman" w:eastAsia="Times New Roman" w:hAnsi="Times New Roman" w:cs="Times New Roman"/>
          <w:color w:val="000000" w:themeColor="text1"/>
          <w:sz w:val="24"/>
          <w:szCs w:val="24"/>
        </w:rPr>
        <w:t>Edem</w:t>
      </w:r>
      <w:proofErr w:type="spellEnd"/>
      <w:r w:rsidRPr="001E1572">
        <w:rPr>
          <w:rFonts w:ascii="Times New Roman" w:eastAsia="Times New Roman" w:hAnsi="Times New Roman" w:cs="Times New Roman"/>
          <w:color w:val="000000" w:themeColor="text1"/>
          <w:sz w:val="24"/>
          <w:szCs w:val="24"/>
        </w:rPr>
        <w:t xml:space="preserve">, E. &amp; </w:t>
      </w:r>
      <w:proofErr w:type="spellStart"/>
      <w:r w:rsidRPr="001E1572">
        <w:rPr>
          <w:rFonts w:ascii="Times New Roman" w:eastAsia="Times New Roman" w:hAnsi="Times New Roman" w:cs="Times New Roman"/>
          <w:color w:val="000000" w:themeColor="text1"/>
          <w:sz w:val="24"/>
          <w:szCs w:val="24"/>
        </w:rPr>
        <w:t>Obot</w:t>
      </w:r>
      <w:proofErr w:type="spellEnd"/>
      <w:r w:rsidRPr="001E1572">
        <w:rPr>
          <w:rFonts w:ascii="Times New Roman" w:eastAsia="Times New Roman" w:hAnsi="Times New Roman" w:cs="Times New Roman"/>
          <w:color w:val="000000" w:themeColor="text1"/>
          <w:sz w:val="24"/>
          <w:szCs w:val="24"/>
        </w:rPr>
        <w:t>, W. (2015) Interestingness.</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A neglected variable in discourse processing.</w:t>
      </w:r>
      <w:proofErr w:type="gramEnd"/>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Cognitive Science, 10, 179 – 194.</w:t>
      </w:r>
    </w:p>
    <w:p w:rsidR="004E2622" w:rsidRPr="001E1572" w:rsidRDefault="004E2622" w:rsidP="001E1572">
      <w:pPr>
        <w:spacing w:line="240" w:lineRule="auto"/>
        <w:ind w:left="720" w:hanging="720"/>
        <w:jc w:val="both"/>
        <w:rPr>
          <w:rFonts w:ascii="Times New Roman" w:eastAsia="Times New Roman"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Ekpo</w:t>
      </w:r>
      <w:proofErr w:type="spellEnd"/>
      <w:r w:rsidRPr="001E1572">
        <w:rPr>
          <w:rFonts w:ascii="Times New Roman" w:eastAsia="Times New Roman" w:hAnsi="Times New Roman" w:cs="Times New Roman"/>
          <w:color w:val="000000" w:themeColor="text1"/>
          <w:sz w:val="24"/>
          <w:szCs w:val="24"/>
        </w:rPr>
        <w:t xml:space="preserve">, K; </w:t>
      </w:r>
      <w:proofErr w:type="spellStart"/>
      <w:r w:rsidRPr="001E1572">
        <w:rPr>
          <w:rFonts w:ascii="Times New Roman" w:eastAsia="Times New Roman" w:hAnsi="Times New Roman" w:cs="Times New Roman"/>
          <w:color w:val="000000" w:themeColor="text1"/>
          <w:sz w:val="24"/>
          <w:szCs w:val="24"/>
        </w:rPr>
        <w:t>Akpan</w:t>
      </w:r>
      <w:proofErr w:type="spellEnd"/>
      <w:r w:rsidRPr="001E1572">
        <w:rPr>
          <w:rFonts w:ascii="Times New Roman" w:eastAsia="Times New Roman" w:hAnsi="Times New Roman" w:cs="Times New Roman"/>
          <w:color w:val="000000" w:themeColor="text1"/>
          <w:sz w:val="24"/>
          <w:szCs w:val="24"/>
        </w:rPr>
        <w:t xml:space="preserve">, O. E; </w:t>
      </w:r>
      <w:proofErr w:type="spellStart"/>
      <w:r w:rsidRPr="001E1572">
        <w:rPr>
          <w:rFonts w:ascii="Times New Roman" w:eastAsia="Times New Roman" w:hAnsi="Times New Roman" w:cs="Times New Roman"/>
          <w:color w:val="000000" w:themeColor="text1"/>
          <w:sz w:val="24"/>
          <w:szCs w:val="24"/>
        </w:rPr>
        <w:t>Essien</w:t>
      </w:r>
      <w:proofErr w:type="spellEnd"/>
      <w:r w:rsidRPr="001E1572">
        <w:rPr>
          <w:rFonts w:ascii="Times New Roman" w:eastAsia="Times New Roman" w:hAnsi="Times New Roman" w:cs="Times New Roman"/>
          <w:color w:val="000000" w:themeColor="text1"/>
          <w:sz w:val="24"/>
          <w:szCs w:val="24"/>
        </w:rPr>
        <w:t xml:space="preserve">, E. E and Imo </w:t>
      </w:r>
      <w:proofErr w:type="spellStart"/>
      <w:r w:rsidRPr="001E1572">
        <w:rPr>
          <w:rFonts w:ascii="Times New Roman" w:eastAsia="Times New Roman" w:hAnsi="Times New Roman" w:cs="Times New Roman"/>
          <w:color w:val="000000" w:themeColor="text1"/>
          <w:sz w:val="24"/>
          <w:szCs w:val="24"/>
        </w:rPr>
        <w:t>Obot</w:t>
      </w:r>
      <w:proofErr w:type="spellEnd"/>
      <w:r w:rsidRPr="001E1572">
        <w:rPr>
          <w:rFonts w:ascii="Times New Roman" w:eastAsia="Times New Roman" w:hAnsi="Times New Roman" w:cs="Times New Roman"/>
          <w:color w:val="000000" w:themeColor="text1"/>
          <w:sz w:val="24"/>
          <w:szCs w:val="24"/>
        </w:rPr>
        <w:t xml:space="preserve">, M. M (2009) </w:t>
      </w:r>
      <w:proofErr w:type="gramStart"/>
      <w:r w:rsidRPr="001E1572">
        <w:rPr>
          <w:rFonts w:ascii="Times New Roman" w:eastAsia="Times New Roman" w:hAnsi="Times New Roman" w:cs="Times New Roman"/>
          <w:color w:val="000000" w:themeColor="text1"/>
          <w:sz w:val="24"/>
          <w:szCs w:val="24"/>
        </w:rPr>
        <w:t>Some</w:t>
      </w:r>
      <w:proofErr w:type="gramEnd"/>
      <w:r w:rsidRPr="001E1572">
        <w:rPr>
          <w:rFonts w:ascii="Times New Roman" w:eastAsia="Times New Roman" w:hAnsi="Times New Roman" w:cs="Times New Roman"/>
          <w:color w:val="000000" w:themeColor="text1"/>
          <w:sz w:val="24"/>
          <w:szCs w:val="24"/>
        </w:rPr>
        <w:t xml:space="preserve"> student personal variables as predictors of mathematics achievement in secondary schools in central Cross River State, Nigeria. </w:t>
      </w:r>
      <w:proofErr w:type="gramStart"/>
      <w:r w:rsidRPr="001E1572">
        <w:rPr>
          <w:rFonts w:ascii="Times New Roman" w:eastAsia="Times New Roman" w:hAnsi="Times New Roman" w:cs="Times New Roman"/>
          <w:color w:val="000000" w:themeColor="text1"/>
          <w:sz w:val="24"/>
          <w:szCs w:val="24"/>
        </w:rPr>
        <w:t>unpublished</w:t>
      </w:r>
      <w:proofErr w:type="gramEnd"/>
      <w:r w:rsidRPr="001E1572">
        <w:rPr>
          <w:rFonts w:ascii="Times New Roman" w:eastAsia="Times New Roman" w:hAnsi="Times New Roman" w:cs="Times New Roman"/>
          <w:color w:val="000000" w:themeColor="text1"/>
          <w:sz w:val="24"/>
          <w:szCs w:val="24"/>
        </w:rPr>
        <w:t xml:space="preserve"> M.Ed. Thesis university of </w:t>
      </w:r>
      <w:proofErr w:type="spellStart"/>
      <w:r w:rsidRPr="001E1572">
        <w:rPr>
          <w:rFonts w:ascii="Times New Roman" w:eastAsia="Times New Roman" w:hAnsi="Times New Roman" w:cs="Times New Roman"/>
          <w:color w:val="000000" w:themeColor="text1"/>
          <w:sz w:val="24"/>
          <w:szCs w:val="24"/>
        </w:rPr>
        <w:t>Calabar</w:t>
      </w:r>
      <w:proofErr w:type="spellEnd"/>
      <w:r w:rsidRPr="001E1572">
        <w:rPr>
          <w:rFonts w:ascii="Times New Roman" w:eastAsia="Times New Roman" w:hAnsi="Times New Roman" w:cs="Times New Roman"/>
          <w:color w:val="000000" w:themeColor="text1"/>
          <w:sz w:val="24"/>
          <w:szCs w:val="24"/>
        </w:rPr>
        <w:t xml:space="preserve">, </w:t>
      </w:r>
      <w:proofErr w:type="spellStart"/>
      <w:r w:rsidRPr="001E1572">
        <w:rPr>
          <w:rFonts w:ascii="Times New Roman" w:eastAsia="Times New Roman" w:hAnsi="Times New Roman" w:cs="Times New Roman"/>
          <w:color w:val="000000" w:themeColor="text1"/>
          <w:sz w:val="24"/>
          <w:szCs w:val="24"/>
        </w:rPr>
        <w:t>Calabar</w:t>
      </w:r>
      <w:proofErr w:type="spellEnd"/>
      <w:r w:rsidRPr="001E1572">
        <w:rPr>
          <w:rFonts w:ascii="Times New Roman" w:eastAsia="Times New Roman" w:hAnsi="Times New Roman" w:cs="Times New Roman"/>
          <w:color w:val="000000" w:themeColor="text1"/>
          <w:sz w:val="24"/>
          <w:szCs w:val="24"/>
        </w:rPr>
        <w:t>.</w:t>
      </w:r>
    </w:p>
    <w:p w:rsidR="004E2622" w:rsidRPr="001E1572" w:rsidRDefault="004E2622" w:rsidP="001E1572">
      <w:pPr>
        <w:spacing w:line="240" w:lineRule="auto"/>
        <w:ind w:left="720" w:hanging="720"/>
        <w:jc w:val="both"/>
        <w:rPr>
          <w:rFonts w:ascii="Times New Roman" w:eastAsia="Times New Roman"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Ezegbe</w:t>
      </w:r>
      <w:proofErr w:type="spellEnd"/>
      <w:r w:rsidRPr="001E1572">
        <w:rPr>
          <w:rFonts w:ascii="Times New Roman" w:eastAsia="Times New Roman" w:hAnsi="Times New Roman" w:cs="Times New Roman"/>
          <w:color w:val="000000" w:themeColor="text1"/>
          <w:sz w:val="24"/>
          <w:szCs w:val="24"/>
        </w:rPr>
        <w:t xml:space="preserve">, H. (2005). </w:t>
      </w:r>
      <w:proofErr w:type="gramStart"/>
      <w:r w:rsidRPr="001E1572">
        <w:rPr>
          <w:rFonts w:ascii="Times New Roman" w:eastAsia="Times New Roman" w:hAnsi="Times New Roman" w:cs="Times New Roman"/>
          <w:color w:val="000000" w:themeColor="text1"/>
          <w:sz w:val="24"/>
          <w:szCs w:val="24"/>
        </w:rPr>
        <w:t xml:space="preserve">Social studies Education in Nigeria, </w:t>
      </w:r>
      <w:proofErr w:type="spellStart"/>
      <w:r w:rsidRPr="001E1572">
        <w:rPr>
          <w:rFonts w:ascii="Times New Roman" w:eastAsia="Times New Roman" w:hAnsi="Times New Roman" w:cs="Times New Roman"/>
          <w:color w:val="000000" w:themeColor="text1"/>
          <w:sz w:val="24"/>
          <w:szCs w:val="24"/>
        </w:rPr>
        <w:t>Nsukka</w:t>
      </w:r>
      <w:proofErr w:type="spellEnd"/>
      <w:r w:rsidRPr="001E1572">
        <w:rPr>
          <w:rFonts w:ascii="Times New Roman" w:eastAsia="Times New Roman" w:hAnsi="Times New Roman" w:cs="Times New Roman"/>
          <w:color w:val="000000" w:themeColor="text1"/>
          <w:sz w:val="24"/>
          <w:szCs w:val="24"/>
        </w:rPr>
        <w:t>.</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Package support.</w:t>
      </w:r>
      <w:proofErr w:type="gramEnd"/>
    </w:p>
    <w:p w:rsidR="004E2622" w:rsidRPr="001E1572" w:rsidRDefault="004E2622" w:rsidP="001E1572">
      <w:pPr>
        <w:spacing w:line="240" w:lineRule="auto"/>
        <w:ind w:left="720" w:right="120" w:hanging="720"/>
        <w:jc w:val="both"/>
        <w:rPr>
          <w:rFonts w:ascii="Times New Roman" w:eastAsia="Times New Roman" w:hAnsi="Times New Roman" w:cs="Times New Roman"/>
          <w:color w:val="000000" w:themeColor="text1"/>
          <w:sz w:val="24"/>
          <w:szCs w:val="24"/>
        </w:rPr>
      </w:pPr>
      <w:r w:rsidRPr="001E1572">
        <w:rPr>
          <w:rFonts w:ascii="Times New Roman" w:eastAsia="Times New Roman" w:hAnsi="Times New Roman" w:cs="Times New Roman"/>
          <w:color w:val="000000" w:themeColor="text1"/>
          <w:sz w:val="24"/>
          <w:szCs w:val="24"/>
        </w:rPr>
        <w:t xml:space="preserve">Ferguson, R. F (2000) paying for public education: New evidence on how and why money matters. </w:t>
      </w:r>
      <w:proofErr w:type="gramStart"/>
      <w:r w:rsidRPr="001E1572">
        <w:rPr>
          <w:rFonts w:ascii="Times New Roman" w:eastAsia="Times New Roman" w:hAnsi="Times New Roman" w:cs="Times New Roman"/>
          <w:color w:val="000000" w:themeColor="text1"/>
          <w:sz w:val="24"/>
          <w:szCs w:val="24"/>
        </w:rPr>
        <w:t>Harvard journal of legislation, 28, 465-498.</w:t>
      </w:r>
      <w:proofErr w:type="gramEnd"/>
    </w:p>
    <w:p w:rsidR="004E2622" w:rsidRPr="001E1572" w:rsidRDefault="004E2622" w:rsidP="001E1572">
      <w:pPr>
        <w:tabs>
          <w:tab w:val="left" w:pos="5800"/>
        </w:tabs>
        <w:spacing w:line="240" w:lineRule="auto"/>
        <w:ind w:left="720" w:hanging="720"/>
        <w:jc w:val="both"/>
        <w:rPr>
          <w:rFonts w:ascii="Times New Roman" w:eastAsia="Times New Roman" w:hAnsi="Times New Roman" w:cs="Times New Roman"/>
          <w:color w:val="000000" w:themeColor="text1"/>
          <w:sz w:val="24"/>
          <w:szCs w:val="24"/>
        </w:rPr>
      </w:pPr>
      <w:proofErr w:type="gramStart"/>
      <w:r w:rsidRPr="001E1572">
        <w:rPr>
          <w:rFonts w:ascii="Times New Roman" w:eastAsia="Times New Roman" w:hAnsi="Times New Roman" w:cs="Times New Roman"/>
          <w:color w:val="000000" w:themeColor="text1"/>
          <w:sz w:val="24"/>
          <w:szCs w:val="24"/>
        </w:rPr>
        <w:t>Federal Republic of Nigeria (2004).</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National Policy on Education, Lagos.</w:t>
      </w:r>
      <w:proofErr w:type="gramEnd"/>
      <w:r w:rsidRPr="001E1572">
        <w:rPr>
          <w:rFonts w:ascii="Times New Roman" w:eastAsia="Times New Roman" w:hAnsi="Times New Roman" w:cs="Times New Roman"/>
          <w:color w:val="000000" w:themeColor="text1"/>
          <w:sz w:val="24"/>
          <w:szCs w:val="24"/>
        </w:rPr>
        <w:t xml:space="preserve"> Federal ministry of information </w:t>
      </w:r>
    </w:p>
    <w:p w:rsidR="004E2622" w:rsidRPr="001E1572" w:rsidRDefault="004E2622" w:rsidP="001E1572">
      <w:pPr>
        <w:tabs>
          <w:tab w:val="left" w:pos="5800"/>
        </w:tabs>
        <w:spacing w:line="24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1E1572">
        <w:rPr>
          <w:rFonts w:ascii="Times New Roman" w:eastAsia="Times New Roman" w:hAnsi="Times New Roman" w:cs="Times New Roman"/>
          <w:color w:val="000000" w:themeColor="text1"/>
          <w:sz w:val="24"/>
          <w:szCs w:val="24"/>
        </w:rPr>
        <w:t>Kanno</w:t>
      </w:r>
      <w:proofErr w:type="spellEnd"/>
      <w:r w:rsidRPr="001E1572">
        <w:rPr>
          <w:rFonts w:ascii="Times New Roman" w:eastAsia="Times New Roman" w:hAnsi="Times New Roman" w:cs="Times New Roman"/>
          <w:color w:val="000000" w:themeColor="text1"/>
          <w:sz w:val="24"/>
          <w:szCs w:val="24"/>
        </w:rPr>
        <w:t xml:space="preserve"> and </w:t>
      </w:r>
      <w:proofErr w:type="spellStart"/>
      <w:r w:rsidRPr="001E1572">
        <w:rPr>
          <w:rFonts w:ascii="Times New Roman" w:eastAsia="Times New Roman" w:hAnsi="Times New Roman" w:cs="Times New Roman"/>
          <w:color w:val="000000" w:themeColor="text1"/>
          <w:sz w:val="24"/>
          <w:szCs w:val="24"/>
        </w:rPr>
        <w:t>Onyeachia</w:t>
      </w:r>
      <w:proofErr w:type="spellEnd"/>
      <w:r w:rsidRPr="001E1572">
        <w:rPr>
          <w:rFonts w:ascii="Times New Roman" w:eastAsia="Times New Roman" w:hAnsi="Times New Roman" w:cs="Times New Roman"/>
          <w:color w:val="000000" w:themeColor="text1"/>
          <w:sz w:val="24"/>
          <w:szCs w:val="24"/>
        </w:rPr>
        <w:t xml:space="preserve"> (2009) senior secondary Geography, </w:t>
      </w:r>
      <w:proofErr w:type="spellStart"/>
      <w:r w:rsidRPr="001E1572">
        <w:rPr>
          <w:rFonts w:ascii="Times New Roman" w:eastAsia="Times New Roman" w:hAnsi="Times New Roman" w:cs="Times New Roman"/>
          <w:color w:val="000000" w:themeColor="text1"/>
          <w:sz w:val="24"/>
          <w:szCs w:val="24"/>
        </w:rPr>
        <w:t>IIIorin</w:t>
      </w:r>
      <w:proofErr w:type="spellEnd"/>
      <w:r w:rsidRPr="001E1572">
        <w:rPr>
          <w:rFonts w:ascii="Times New Roman" w:eastAsia="Times New Roman" w:hAnsi="Times New Roman" w:cs="Times New Roman"/>
          <w:color w:val="000000" w:themeColor="text1"/>
          <w:sz w:val="24"/>
          <w:szCs w:val="24"/>
        </w:rPr>
        <w:tab/>
        <w:t>Geographical Bureau Nig. LTD.</w:t>
      </w:r>
      <w:proofErr w:type="gramEnd"/>
    </w:p>
    <w:p w:rsidR="004E2622" w:rsidRPr="001E1572" w:rsidRDefault="004E2622" w:rsidP="001E1572">
      <w:pPr>
        <w:spacing w:line="24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1E1572">
        <w:rPr>
          <w:rFonts w:ascii="Times New Roman" w:eastAsia="Times New Roman" w:hAnsi="Times New Roman" w:cs="Times New Roman"/>
          <w:color w:val="000000" w:themeColor="text1"/>
          <w:sz w:val="24"/>
          <w:szCs w:val="24"/>
        </w:rPr>
        <w:lastRenderedPageBreak/>
        <w:t>Gooodlad</w:t>
      </w:r>
      <w:proofErr w:type="spellEnd"/>
      <w:r w:rsidRPr="001E1572">
        <w:rPr>
          <w:rFonts w:ascii="Times New Roman" w:eastAsia="Times New Roman" w:hAnsi="Times New Roman" w:cs="Times New Roman"/>
          <w:color w:val="000000" w:themeColor="text1"/>
          <w:sz w:val="24"/>
          <w:szCs w:val="24"/>
        </w:rPr>
        <w:t>, T. (1986) organizing for positive freedom: The New black History- New York, Brooklyn (digest), 3, 1-2.</w:t>
      </w:r>
      <w:proofErr w:type="gramEnd"/>
    </w:p>
    <w:p w:rsidR="004E2622" w:rsidRPr="001E1572" w:rsidRDefault="004E2622" w:rsidP="001E1572">
      <w:pPr>
        <w:spacing w:line="240" w:lineRule="auto"/>
        <w:ind w:left="720" w:right="120" w:hanging="720"/>
        <w:jc w:val="both"/>
        <w:rPr>
          <w:rFonts w:ascii="Times New Roman" w:eastAsia="Times New Roman"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Harmood</w:t>
      </w:r>
      <w:proofErr w:type="spellEnd"/>
      <w:r w:rsidRPr="001E1572">
        <w:rPr>
          <w:rFonts w:ascii="Times New Roman" w:eastAsia="Times New Roman" w:hAnsi="Times New Roman" w:cs="Times New Roman"/>
          <w:color w:val="000000" w:themeColor="text1"/>
          <w:sz w:val="24"/>
          <w:szCs w:val="24"/>
        </w:rPr>
        <w:t xml:space="preserve">, G &amp; Hahn, Y. (1990) </w:t>
      </w:r>
      <w:proofErr w:type="gramStart"/>
      <w:r w:rsidRPr="001E1572">
        <w:rPr>
          <w:rFonts w:ascii="Times New Roman" w:eastAsia="Arial" w:hAnsi="Times New Roman" w:cs="Times New Roman"/>
          <w:color w:val="000000" w:themeColor="text1"/>
          <w:sz w:val="24"/>
          <w:szCs w:val="24"/>
        </w:rPr>
        <w:t>The</w:t>
      </w:r>
      <w:proofErr w:type="gramEnd"/>
      <w:r w:rsidRPr="001E1572">
        <w:rPr>
          <w:rFonts w:ascii="Times New Roman" w:eastAsia="Arial" w:hAnsi="Times New Roman" w:cs="Times New Roman"/>
          <w:color w:val="000000" w:themeColor="text1"/>
          <w:sz w:val="24"/>
          <w:szCs w:val="24"/>
        </w:rPr>
        <w:t xml:space="preserve"> impact of individual social studies teachers on students’ achievement in California, </w:t>
      </w:r>
      <w:r w:rsidRPr="001E1572">
        <w:rPr>
          <w:rFonts w:ascii="Times New Roman" w:eastAsia="Times New Roman" w:hAnsi="Times New Roman" w:cs="Times New Roman"/>
          <w:color w:val="000000" w:themeColor="text1"/>
          <w:sz w:val="24"/>
          <w:szCs w:val="24"/>
        </w:rPr>
        <w:t>Macmillan.</w:t>
      </w:r>
    </w:p>
    <w:p w:rsidR="004E2622" w:rsidRPr="001E1572" w:rsidRDefault="004E2622" w:rsidP="001E1572">
      <w:pPr>
        <w:spacing w:line="240" w:lineRule="auto"/>
        <w:ind w:left="720" w:hanging="720"/>
        <w:jc w:val="both"/>
        <w:rPr>
          <w:rFonts w:ascii="Times New Roman"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Hepburns</w:t>
      </w:r>
      <w:proofErr w:type="spellEnd"/>
      <w:r w:rsidRPr="001E1572">
        <w:rPr>
          <w:rFonts w:ascii="Times New Roman" w:eastAsia="Times New Roman" w:hAnsi="Times New Roman" w:cs="Times New Roman"/>
          <w:color w:val="000000" w:themeColor="text1"/>
          <w:sz w:val="24"/>
          <w:szCs w:val="24"/>
        </w:rPr>
        <w:t xml:space="preserve">, Z. (1982) Identifying Significant Predictors of Student Evaluation of Faculty through Hierarchical Regression Analysis. </w:t>
      </w:r>
      <w:proofErr w:type="gramStart"/>
      <w:r w:rsidRPr="001E1572">
        <w:rPr>
          <w:rFonts w:ascii="Times New Roman" w:eastAsia="Times New Roman" w:hAnsi="Times New Roman" w:cs="Times New Roman"/>
          <w:color w:val="000000" w:themeColor="text1"/>
          <w:sz w:val="24"/>
          <w:szCs w:val="24"/>
        </w:rPr>
        <w:t xml:space="preserve">Journal of psychology, 135, 259 </w:t>
      </w:r>
      <w:r w:rsidRPr="001E1572">
        <w:rPr>
          <w:rFonts w:ascii="Times New Roman" w:eastAsia="Arial" w:hAnsi="Times New Roman" w:cs="Times New Roman"/>
          <w:color w:val="000000" w:themeColor="text1"/>
          <w:sz w:val="24"/>
          <w:szCs w:val="24"/>
        </w:rPr>
        <w:t>–</w:t>
      </w:r>
      <w:r w:rsidRPr="001E1572">
        <w:rPr>
          <w:rFonts w:ascii="Times New Roman" w:eastAsia="Times New Roman" w:hAnsi="Times New Roman" w:cs="Times New Roman"/>
          <w:color w:val="000000" w:themeColor="text1"/>
          <w:sz w:val="24"/>
          <w:szCs w:val="24"/>
        </w:rPr>
        <w:t xml:space="preserve"> 268.</w:t>
      </w:r>
      <w:proofErr w:type="gramEnd"/>
    </w:p>
    <w:p w:rsidR="004E2622" w:rsidRPr="001E1572" w:rsidRDefault="004E2622" w:rsidP="001E1572">
      <w:pPr>
        <w:spacing w:line="240" w:lineRule="auto"/>
        <w:ind w:left="720" w:hanging="720"/>
        <w:jc w:val="both"/>
        <w:rPr>
          <w:rFonts w:ascii="Times New Roman"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Kurget</w:t>
      </w:r>
      <w:proofErr w:type="spellEnd"/>
      <w:r w:rsidRPr="001E1572">
        <w:rPr>
          <w:rFonts w:ascii="Times New Roman" w:eastAsia="Times New Roman" w:hAnsi="Times New Roman" w:cs="Times New Roman"/>
          <w:color w:val="000000" w:themeColor="text1"/>
          <w:sz w:val="24"/>
          <w:szCs w:val="24"/>
        </w:rPr>
        <w:t xml:space="preserve">, D. and Gordon, U.I (2014) </w:t>
      </w:r>
      <w:proofErr w:type="gramStart"/>
      <w:r w:rsidRPr="001E1572">
        <w:rPr>
          <w:rFonts w:ascii="Times New Roman" w:eastAsia="Times New Roman" w:hAnsi="Times New Roman" w:cs="Times New Roman"/>
          <w:color w:val="000000" w:themeColor="text1"/>
          <w:sz w:val="24"/>
          <w:szCs w:val="24"/>
        </w:rPr>
        <w:t>The</w:t>
      </w:r>
      <w:proofErr w:type="gramEnd"/>
      <w:r w:rsidRPr="001E1572">
        <w:rPr>
          <w:rFonts w:ascii="Times New Roman" w:eastAsia="Times New Roman" w:hAnsi="Times New Roman" w:cs="Times New Roman"/>
          <w:color w:val="000000" w:themeColor="text1"/>
          <w:sz w:val="24"/>
          <w:szCs w:val="24"/>
        </w:rPr>
        <w:t xml:space="preserve"> world educational crisis: A systems analysis. New York. </w:t>
      </w:r>
      <w:proofErr w:type="gramStart"/>
      <w:r w:rsidRPr="001E1572">
        <w:rPr>
          <w:rFonts w:ascii="Times New Roman" w:eastAsia="Times New Roman" w:hAnsi="Times New Roman" w:cs="Times New Roman"/>
          <w:color w:val="000000" w:themeColor="text1"/>
          <w:sz w:val="24"/>
          <w:szCs w:val="24"/>
        </w:rPr>
        <w:t>Oxford university press.</w:t>
      </w:r>
      <w:proofErr w:type="gramEnd"/>
    </w:p>
    <w:p w:rsidR="004E2622" w:rsidRPr="001E1572" w:rsidRDefault="004E2622" w:rsidP="001E1572">
      <w:pPr>
        <w:spacing w:line="240" w:lineRule="auto"/>
        <w:ind w:left="720" w:right="120" w:hanging="720"/>
        <w:jc w:val="both"/>
        <w:rPr>
          <w:rFonts w:ascii="Times New Roman" w:eastAsia="Arial"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Makinde</w:t>
      </w:r>
      <w:proofErr w:type="spellEnd"/>
      <w:r w:rsidRPr="001E1572">
        <w:rPr>
          <w:rFonts w:ascii="Times New Roman" w:eastAsia="Times New Roman" w:hAnsi="Times New Roman" w:cs="Times New Roman"/>
          <w:color w:val="000000" w:themeColor="text1"/>
          <w:sz w:val="24"/>
          <w:szCs w:val="24"/>
        </w:rPr>
        <w:t xml:space="preserve">, Z. (1999) </w:t>
      </w:r>
      <w:r w:rsidRPr="001E1572">
        <w:rPr>
          <w:rFonts w:ascii="Times New Roman" w:eastAsia="Arial" w:hAnsi="Times New Roman" w:cs="Times New Roman"/>
          <w:color w:val="000000" w:themeColor="text1"/>
          <w:sz w:val="24"/>
          <w:szCs w:val="24"/>
        </w:rPr>
        <w:t>“the philosoph</w:t>
      </w:r>
      <w:r w:rsidRPr="001E1572">
        <w:rPr>
          <w:rFonts w:ascii="Times New Roman" w:eastAsia="Times New Roman" w:hAnsi="Times New Roman" w:cs="Times New Roman"/>
          <w:color w:val="000000" w:themeColor="text1"/>
          <w:sz w:val="24"/>
          <w:szCs w:val="24"/>
        </w:rPr>
        <w:t>y of integrated social studies</w:t>
      </w:r>
      <w:r w:rsidRPr="001E1572">
        <w:rPr>
          <w:rFonts w:ascii="Times New Roman" w:eastAsia="Arial" w:hAnsi="Times New Roman" w:cs="Times New Roman"/>
          <w:color w:val="000000" w:themeColor="text1"/>
          <w:sz w:val="24"/>
          <w:szCs w:val="24"/>
        </w:rPr>
        <w:t xml:space="preserve"> </w:t>
      </w:r>
      <w:proofErr w:type="spellStart"/>
      <w:r w:rsidRPr="001E1572">
        <w:rPr>
          <w:rFonts w:ascii="Times New Roman" w:eastAsia="Arial" w:hAnsi="Times New Roman" w:cs="Times New Roman"/>
          <w:color w:val="000000" w:themeColor="text1"/>
          <w:sz w:val="24"/>
          <w:szCs w:val="24"/>
        </w:rPr>
        <w:t>programmes</w:t>
      </w:r>
      <w:proofErr w:type="spellEnd"/>
      <w:r w:rsidRPr="001E1572">
        <w:rPr>
          <w:rFonts w:ascii="Times New Roman" w:eastAsia="Arial" w:hAnsi="Times New Roman" w:cs="Times New Roman"/>
          <w:color w:val="000000" w:themeColor="text1"/>
          <w:sz w:val="24"/>
          <w:szCs w:val="24"/>
        </w:rPr>
        <w:t xml:space="preserve"> in N.E. R.C.’s social studies </w:t>
      </w:r>
      <w:r w:rsidRPr="001E1572">
        <w:rPr>
          <w:rFonts w:ascii="Times New Roman" w:eastAsia="Times New Roman" w:hAnsi="Times New Roman" w:cs="Times New Roman"/>
          <w:color w:val="000000" w:themeColor="text1"/>
          <w:sz w:val="24"/>
          <w:szCs w:val="24"/>
        </w:rPr>
        <w:t xml:space="preserve">teaching, issues and problems, Benin </w:t>
      </w:r>
      <w:proofErr w:type="spellStart"/>
      <w:r w:rsidRPr="001E1572">
        <w:rPr>
          <w:rFonts w:ascii="Times New Roman" w:eastAsia="Times New Roman" w:hAnsi="Times New Roman" w:cs="Times New Roman"/>
          <w:color w:val="000000" w:themeColor="text1"/>
          <w:sz w:val="24"/>
          <w:szCs w:val="24"/>
        </w:rPr>
        <w:t>Ethiope</w:t>
      </w:r>
      <w:proofErr w:type="spellEnd"/>
      <w:r w:rsidRPr="001E1572">
        <w:rPr>
          <w:rFonts w:ascii="Times New Roman" w:eastAsia="Times New Roman" w:hAnsi="Times New Roman" w:cs="Times New Roman"/>
          <w:color w:val="000000" w:themeColor="text1"/>
          <w:sz w:val="24"/>
          <w:szCs w:val="24"/>
        </w:rPr>
        <w:t xml:space="preserve"> publishing corporation</w:t>
      </w:r>
      <w:r w:rsidRPr="001E1572">
        <w:rPr>
          <w:rFonts w:ascii="Times New Roman" w:eastAsia="Arial" w:hAnsi="Times New Roman" w:cs="Times New Roman"/>
          <w:color w:val="000000" w:themeColor="text1"/>
          <w:sz w:val="24"/>
          <w:szCs w:val="24"/>
        </w:rPr>
        <w:t>.”</w:t>
      </w:r>
    </w:p>
    <w:p w:rsidR="004E2622" w:rsidRPr="001E1572" w:rsidRDefault="004E2622" w:rsidP="001E1572">
      <w:pPr>
        <w:spacing w:line="240" w:lineRule="auto"/>
        <w:ind w:left="720" w:hanging="720"/>
        <w:jc w:val="both"/>
        <w:rPr>
          <w:rFonts w:ascii="Times New Roman" w:eastAsia="Times New Roman" w:hAnsi="Times New Roman" w:cs="Times New Roman"/>
          <w:i/>
          <w:color w:val="000000" w:themeColor="text1"/>
          <w:sz w:val="24"/>
          <w:szCs w:val="24"/>
        </w:rPr>
      </w:pPr>
      <w:proofErr w:type="spellStart"/>
      <w:proofErr w:type="gramStart"/>
      <w:r w:rsidRPr="001E1572">
        <w:rPr>
          <w:rFonts w:ascii="Times New Roman" w:hAnsi="Times New Roman" w:cs="Times New Roman"/>
          <w:color w:val="000000" w:themeColor="text1"/>
          <w:sz w:val="24"/>
          <w:szCs w:val="24"/>
        </w:rPr>
        <w:t>Makinde</w:t>
      </w:r>
      <w:proofErr w:type="spellEnd"/>
      <w:r w:rsidRPr="001E1572">
        <w:rPr>
          <w:rFonts w:ascii="Times New Roman" w:hAnsi="Times New Roman" w:cs="Times New Roman"/>
          <w:color w:val="000000" w:themeColor="text1"/>
          <w:sz w:val="24"/>
          <w:szCs w:val="24"/>
        </w:rPr>
        <w:t xml:space="preserve">, Z. (2006)   </w:t>
      </w:r>
      <w:r w:rsidRPr="001E1572">
        <w:rPr>
          <w:rFonts w:ascii="Times New Roman" w:eastAsia="Times New Roman" w:hAnsi="Times New Roman" w:cs="Times New Roman"/>
          <w:color w:val="000000" w:themeColor="text1"/>
          <w:sz w:val="24"/>
          <w:szCs w:val="24"/>
        </w:rPr>
        <w:t>Interest and its contribution as a mental resource for learning.</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i/>
          <w:color w:val="000000" w:themeColor="text1"/>
          <w:sz w:val="24"/>
          <w:szCs w:val="24"/>
        </w:rPr>
        <w:t>Review of</w:t>
      </w:r>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Educational Research, 60, 5517 – 540.</w:t>
      </w:r>
      <w:proofErr w:type="gramEnd"/>
    </w:p>
    <w:p w:rsidR="004E2622" w:rsidRPr="001E1572" w:rsidRDefault="004E2622" w:rsidP="001E1572">
      <w:pPr>
        <w:spacing w:line="240" w:lineRule="auto"/>
        <w:ind w:left="720" w:hanging="720"/>
        <w:jc w:val="both"/>
        <w:rPr>
          <w:rFonts w:ascii="Times New Roman" w:hAnsi="Times New Roman" w:cs="Times New Roman"/>
          <w:color w:val="000000" w:themeColor="text1"/>
          <w:sz w:val="24"/>
          <w:szCs w:val="24"/>
        </w:rPr>
      </w:pPr>
      <w:proofErr w:type="spellStart"/>
      <w:proofErr w:type="gramStart"/>
      <w:r w:rsidRPr="001E1572">
        <w:rPr>
          <w:rFonts w:ascii="Times New Roman" w:hAnsi="Times New Roman" w:cs="Times New Roman"/>
          <w:color w:val="000000" w:themeColor="text1"/>
          <w:sz w:val="24"/>
          <w:szCs w:val="24"/>
        </w:rPr>
        <w:t>Mbadiwe</w:t>
      </w:r>
      <w:proofErr w:type="spellEnd"/>
      <w:r w:rsidRPr="001E1572">
        <w:rPr>
          <w:rFonts w:ascii="Times New Roman" w:hAnsi="Times New Roman" w:cs="Times New Roman"/>
          <w:color w:val="000000" w:themeColor="text1"/>
          <w:sz w:val="24"/>
          <w:szCs w:val="24"/>
        </w:rPr>
        <w:t xml:space="preserve">, S (1973) </w:t>
      </w:r>
      <w:r w:rsidRPr="001E1572">
        <w:rPr>
          <w:rFonts w:ascii="Times New Roman" w:eastAsia="Times New Roman" w:hAnsi="Times New Roman" w:cs="Times New Roman"/>
          <w:color w:val="000000" w:themeColor="text1"/>
          <w:sz w:val="24"/>
          <w:szCs w:val="24"/>
        </w:rPr>
        <w:t xml:space="preserve">Situational interest and its impact on reading and expository writing, in K. A. </w:t>
      </w:r>
      <w:proofErr w:type="spellStart"/>
      <w:r w:rsidRPr="001E1572">
        <w:rPr>
          <w:rFonts w:ascii="Times New Roman" w:eastAsia="Times New Roman" w:hAnsi="Times New Roman" w:cs="Times New Roman"/>
          <w:color w:val="000000" w:themeColor="text1"/>
          <w:sz w:val="24"/>
          <w:szCs w:val="24"/>
        </w:rPr>
        <w:t>Renninger</w:t>
      </w:r>
      <w:proofErr w:type="spellEnd"/>
      <w:r w:rsidRPr="001E1572">
        <w:rPr>
          <w:rFonts w:ascii="Times New Roman" w:eastAsia="Times New Roman" w:hAnsi="Times New Roman" w:cs="Times New Roman"/>
          <w:color w:val="000000" w:themeColor="text1"/>
          <w:sz w:val="24"/>
          <w:szCs w:val="24"/>
        </w:rPr>
        <w:t xml:space="preserve">, S. </w:t>
      </w:r>
      <w:proofErr w:type="spellStart"/>
      <w:r w:rsidRPr="001E1572">
        <w:rPr>
          <w:rFonts w:ascii="Times New Roman" w:eastAsia="Times New Roman" w:hAnsi="Times New Roman" w:cs="Times New Roman"/>
          <w:color w:val="000000" w:themeColor="text1"/>
          <w:sz w:val="24"/>
          <w:szCs w:val="24"/>
        </w:rPr>
        <w:t>Hidi</w:t>
      </w:r>
      <w:proofErr w:type="spellEnd"/>
      <w:r w:rsidRPr="001E1572">
        <w:rPr>
          <w:rFonts w:ascii="Times New Roman" w:eastAsia="Times New Roman" w:hAnsi="Times New Roman" w:cs="Times New Roman"/>
          <w:color w:val="000000" w:themeColor="text1"/>
          <w:sz w:val="24"/>
          <w:szCs w:val="24"/>
        </w:rPr>
        <w:t xml:space="preserve"> and A </w:t>
      </w:r>
      <w:proofErr w:type="spellStart"/>
      <w:r w:rsidRPr="001E1572">
        <w:rPr>
          <w:rFonts w:ascii="Times New Roman" w:eastAsia="Times New Roman" w:hAnsi="Times New Roman" w:cs="Times New Roman"/>
          <w:color w:val="000000" w:themeColor="text1"/>
          <w:sz w:val="24"/>
          <w:szCs w:val="24"/>
        </w:rPr>
        <w:t>Krapp</w:t>
      </w:r>
      <w:proofErr w:type="spellEnd"/>
      <w:r w:rsidRPr="001E1572">
        <w:rPr>
          <w:rFonts w:ascii="Times New Roman" w:eastAsia="Times New Roman" w:hAnsi="Times New Roman" w:cs="Times New Roman"/>
          <w:color w:val="000000" w:themeColor="text1"/>
          <w:sz w:val="24"/>
          <w:szCs w:val="24"/>
        </w:rPr>
        <w:t xml:space="preserve"> (</w:t>
      </w:r>
      <w:proofErr w:type="spellStart"/>
      <w:r w:rsidRPr="001E1572">
        <w:rPr>
          <w:rFonts w:ascii="Times New Roman" w:eastAsia="Times New Roman" w:hAnsi="Times New Roman" w:cs="Times New Roman"/>
          <w:color w:val="000000" w:themeColor="text1"/>
          <w:sz w:val="24"/>
          <w:szCs w:val="24"/>
        </w:rPr>
        <w:t>Eds</w:t>
      </w:r>
      <w:proofErr w:type="spellEnd"/>
      <w:r w:rsidRPr="001E1572">
        <w:rPr>
          <w:rFonts w:ascii="Times New Roman" w:eastAsia="Times New Roman" w:hAnsi="Times New Roman" w:cs="Times New Roman"/>
          <w:color w:val="000000" w:themeColor="text1"/>
          <w:sz w:val="24"/>
          <w:szCs w:val="24"/>
        </w:rPr>
        <w:t>).</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The role of interest and development.</w:t>
      </w:r>
      <w:proofErr w:type="gramEnd"/>
      <w:r w:rsidRPr="001E1572">
        <w:rPr>
          <w:rFonts w:ascii="Times New Roman" w:eastAsia="Times New Roman" w:hAnsi="Times New Roman" w:cs="Times New Roman"/>
          <w:color w:val="000000" w:themeColor="text1"/>
          <w:sz w:val="24"/>
          <w:szCs w:val="24"/>
        </w:rPr>
        <w:t xml:space="preserve"> Hillsdale: N. J. Erlbaum. 215 – 238.</w:t>
      </w:r>
    </w:p>
    <w:p w:rsidR="004E2622" w:rsidRPr="001E1572" w:rsidRDefault="004E2622" w:rsidP="001E1572">
      <w:pPr>
        <w:spacing w:line="240" w:lineRule="auto"/>
        <w:ind w:left="720" w:hanging="720"/>
        <w:jc w:val="both"/>
        <w:rPr>
          <w:rFonts w:ascii="Times New Roman" w:eastAsia="Times New Roman"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McClnerney</w:t>
      </w:r>
      <w:proofErr w:type="spellEnd"/>
      <w:r w:rsidRPr="001E1572">
        <w:rPr>
          <w:rFonts w:ascii="Times New Roman" w:eastAsia="Times New Roman" w:hAnsi="Times New Roman" w:cs="Times New Roman"/>
          <w:color w:val="000000" w:themeColor="text1"/>
          <w:sz w:val="24"/>
          <w:szCs w:val="24"/>
        </w:rPr>
        <w:t>, R.T, Dowson, T. Young, E. and Nelson, I.O (2005</w:t>
      </w:r>
      <w:proofErr w:type="gramStart"/>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Educational</w:t>
      </w:r>
      <w:proofErr w:type="gramEnd"/>
      <w:r w:rsidRPr="001E1572">
        <w:rPr>
          <w:rFonts w:ascii="Times New Roman" w:eastAsia="Times New Roman" w:hAnsi="Times New Roman" w:cs="Times New Roman"/>
          <w:i/>
          <w:color w:val="000000" w:themeColor="text1"/>
          <w:sz w:val="24"/>
          <w:szCs w:val="24"/>
        </w:rPr>
        <w:t xml:space="preserve"> administration. </w:t>
      </w:r>
      <w:proofErr w:type="gramStart"/>
      <w:r w:rsidRPr="001E1572">
        <w:rPr>
          <w:rFonts w:ascii="Times New Roman" w:eastAsia="Times New Roman" w:hAnsi="Times New Roman" w:cs="Times New Roman"/>
          <w:i/>
          <w:color w:val="000000" w:themeColor="text1"/>
          <w:sz w:val="24"/>
          <w:szCs w:val="24"/>
        </w:rPr>
        <w:t>An introduction.</w:t>
      </w:r>
      <w:proofErr w:type="gramEnd"/>
      <w:r w:rsidRPr="001E1572">
        <w:rPr>
          <w:rFonts w:ascii="Times New Roman" w:eastAsia="Times New Roman" w:hAnsi="Times New Roman" w:cs="Times New Roman"/>
          <w:i/>
          <w:color w:val="000000" w:themeColor="text1"/>
          <w:sz w:val="24"/>
          <w:szCs w:val="24"/>
        </w:rPr>
        <w:t xml:space="preserve"> </w:t>
      </w:r>
      <w:r w:rsidRPr="001E1572">
        <w:rPr>
          <w:rFonts w:ascii="Times New Roman" w:eastAsia="Times New Roman" w:hAnsi="Times New Roman" w:cs="Times New Roman"/>
          <w:color w:val="000000" w:themeColor="text1"/>
          <w:sz w:val="24"/>
          <w:szCs w:val="24"/>
        </w:rPr>
        <w:t>New York: Macmillan Publishing Company.</w:t>
      </w:r>
    </w:p>
    <w:p w:rsidR="004E2622" w:rsidRPr="001E1572" w:rsidRDefault="004E2622" w:rsidP="001E1572">
      <w:pPr>
        <w:spacing w:line="240" w:lineRule="auto"/>
        <w:ind w:left="720" w:right="20" w:hanging="720"/>
        <w:jc w:val="both"/>
        <w:rPr>
          <w:rFonts w:ascii="Times New Roman" w:eastAsia="Times New Roman" w:hAnsi="Times New Roman" w:cs="Times New Roman"/>
          <w:color w:val="000000" w:themeColor="text1"/>
          <w:sz w:val="24"/>
          <w:szCs w:val="24"/>
        </w:rPr>
      </w:pPr>
      <w:proofErr w:type="gramStart"/>
      <w:r w:rsidRPr="001E1572">
        <w:rPr>
          <w:rFonts w:ascii="Times New Roman" w:eastAsia="Times New Roman" w:hAnsi="Times New Roman" w:cs="Times New Roman"/>
          <w:color w:val="000000" w:themeColor="text1"/>
          <w:sz w:val="24"/>
          <w:szCs w:val="24"/>
        </w:rPr>
        <w:t>Newman, A.S (1989) Interest and human development during adolescent.</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An educational psychological approach.</w:t>
      </w:r>
      <w:proofErr w:type="gramEnd"/>
      <w:r w:rsidRPr="001E1572">
        <w:rPr>
          <w:rFonts w:ascii="Times New Roman" w:eastAsia="Times New Roman" w:hAnsi="Times New Roman" w:cs="Times New Roman"/>
          <w:color w:val="000000" w:themeColor="text1"/>
          <w:sz w:val="24"/>
          <w:szCs w:val="24"/>
        </w:rPr>
        <w:t xml:space="preserve"> New York: McGrew-Hill.</w:t>
      </w:r>
    </w:p>
    <w:p w:rsidR="004E2622" w:rsidRPr="001E1572" w:rsidRDefault="004E2622" w:rsidP="001E1572">
      <w:pPr>
        <w:spacing w:line="240" w:lineRule="auto"/>
        <w:ind w:left="720" w:hanging="720"/>
        <w:jc w:val="both"/>
        <w:rPr>
          <w:rFonts w:ascii="Times New Roman" w:eastAsia="Times New Roman" w:hAnsi="Times New Roman" w:cs="Times New Roman"/>
          <w:color w:val="000000" w:themeColor="text1"/>
          <w:sz w:val="24"/>
          <w:szCs w:val="24"/>
        </w:rPr>
      </w:pPr>
      <w:proofErr w:type="gramStart"/>
      <w:r w:rsidRPr="001E1572">
        <w:rPr>
          <w:rFonts w:ascii="Times New Roman" w:eastAsia="Times New Roman" w:hAnsi="Times New Roman" w:cs="Times New Roman"/>
          <w:color w:val="000000" w:themeColor="text1"/>
          <w:sz w:val="24"/>
          <w:szCs w:val="24"/>
        </w:rPr>
        <w:t>Ochoa, U.I (1991) Self-esteem, academic interest and academic performance.</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The influence of significant others.</w:t>
      </w:r>
      <w:proofErr w:type="gramEnd"/>
      <w:r w:rsidRPr="001E1572">
        <w:rPr>
          <w:rFonts w:ascii="Times New Roman" w:eastAsia="Times New Roman" w:hAnsi="Times New Roman" w:cs="Times New Roman"/>
          <w:color w:val="000000" w:themeColor="text1"/>
          <w:sz w:val="24"/>
          <w:szCs w:val="24"/>
        </w:rPr>
        <w:t xml:space="preserve"> University of Western Sydney, Australia.</w:t>
      </w:r>
    </w:p>
    <w:p w:rsidR="004E2622" w:rsidRPr="001E1572" w:rsidRDefault="004E2622" w:rsidP="001E1572">
      <w:pPr>
        <w:spacing w:line="240" w:lineRule="auto"/>
        <w:ind w:left="720" w:right="20" w:hanging="720"/>
        <w:jc w:val="both"/>
        <w:rPr>
          <w:rFonts w:ascii="Times New Roman" w:eastAsia="Times New Roman"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Onyeachia</w:t>
      </w:r>
      <w:proofErr w:type="spellEnd"/>
      <w:r w:rsidRPr="001E1572">
        <w:rPr>
          <w:rFonts w:ascii="Times New Roman" w:eastAsia="Times New Roman" w:hAnsi="Times New Roman" w:cs="Times New Roman"/>
          <w:color w:val="000000" w:themeColor="text1"/>
          <w:sz w:val="24"/>
          <w:szCs w:val="24"/>
        </w:rPr>
        <w:t xml:space="preserve">, F.G (2009) Individual interest and development: Implications for theory and practice. </w:t>
      </w:r>
      <w:proofErr w:type="gramStart"/>
      <w:r w:rsidRPr="001E1572">
        <w:rPr>
          <w:rFonts w:ascii="Times New Roman" w:eastAsia="Times New Roman" w:hAnsi="Times New Roman" w:cs="Times New Roman"/>
          <w:color w:val="000000" w:themeColor="text1"/>
          <w:sz w:val="24"/>
          <w:szCs w:val="24"/>
        </w:rPr>
        <w:t xml:space="preserve">In K. A. </w:t>
      </w:r>
      <w:proofErr w:type="spellStart"/>
      <w:r w:rsidRPr="001E1572">
        <w:rPr>
          <w:rFonts w:ascii="Times New Roman" w:eastAsia="Times New Roman" w:hAnsi="Times New Roman" w:cs="Times New Roman"/>
          <w:color w:val="000000" w:themeColor="text1"/>
          <w:sz w:val="24"/>
          <w:szCs w:val="24"/>
        </w:rPr>
        <w:t>Renninger</w:t>
      </w:r>
      <w:proofErr w:type="spellEnd"/>
      <w:r w:rsidRPr="001E1572">
        <w:rPr>
          <w:rFonts w:ascii="Times New Roman" w:eastAsia="Times New Roman" w:hAnsi="Times New Roman" w:cs="Times New Roman"/>
          <w:color w:val="000000" w:themeColor="text1"/>
          <w:sz w:val="24"/>
          <w:szCs w:val="24"/>
        </w:rPr>
        <w:t xml:space="preserve">, S. </w:t>
      </w:r>
      <w:proofErr w:type="spellStart"/>
      <w:r w:rsidRPr="001E1572">
        <w:rPr>
          <w:rFonts w:ascii="Times New Roman" w:eastAsia="Times New Roman" w:hAnsi="Times New Roman" w:cs="Times New Roman"/>
          <w:color w:val="000000" w:themeColor="text1"/>
          <w:sz w:val="24"/>
          <w:szCs w:val="24"/>
        </w:rPr>
        <w:t>Hidi</w:t>
      </w:r>
      <w:proofErr w:type="spellEnd"/>
      <w:r w:rsidRPr="001E1572">
        <w:rPr>
          <w:rFonts w:ascii="Times New Roman" w:eastAsia="Times New Roman" w:hAnsi="Times New Roman" w:cs="Times New Roman"/>
          <w:color w:val="000000" w:themeColor="text1"/>
          <w:sz w:val="24"/>
          <w:szCs w:val="24"/>
        </w:rPr>
        <w:t xml:space="preserve"> and A. </w:t>
      </w:r>
      <w:proofErr w:type="spellStart"/>
      <w:r w:rsidRPr="001E1572">
        <w:rPr>
          <w:rFonts w:ascii="Times New Roman" w:eastAsia="Times New Roman" w:hAnsi="Times New Roman" w:cs="Times New Roman"/>
          <w:color w:val="000000" w:themeColor="text1"/>
          <w:sz w:val="24"/>
          <w:szCs w:val="24"/>
        </w:rPr>
        <w:t>Krapp</w:t>
      </w:r>
      <w:proofErr w:type="spellEnd"/>
      <w:r w:rsidRPr="001E1572">
        <w:rPr>
          <w:rFonts w:ascii="Times New Roman" w:eastAsia="Times New Roman" w:hAnsi="Times New Roman" w:cs="Times New Roman"/>
          <w:color w:val="000000" w:themeColor="text1"/>
          <w:sz w:val="24"/>
          <w:szCs w:val="24"/>
        </w:rPr>
        <w:t xml:space="preserve"> (</w:t>
      </w:r>
      <w:proofErr w:type="spellStart"/>
      <w:r w:rsidRPr="001E1572">
        <w:rPr>
          <w:rFonts w:ascii="Times New Roman" w:eastAsia="Times New Roman" w:hAnsi="Times New Roman" w:cs="Times New Roman"/>
          <w:color w:val="000000" w:themeColor="text1"/>
          <w:sz w:val="24"/>
          <w:szCs w:val="24"/>
        </w:rPr>
        <w:t>Eds</w:t>
      </w:r>
      <w:proofErr w:type="spellEnd"/>
      <w:r w:rsidRPr="001E1572">
        <w:rPr>
          <w:rFonts w:ascii="Times New Roman" w:eastAsia="Times New Roman" w:hAnsi="Times New Roman" w:cs="Times New Roman"/>
          <w:color w:val="000000" w:themeColor="text1"/>
          <w:sz w:val="24"/>
          <w:szCs w:val="24"/>
        </w:rPr>
        <w:t>).</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The role of interest in learning and development.</w:t>
      </w:r>
      <w:proofErr w:type="gramEnd"/>
      <w:r w:rsidRPr="001E1572">
        <w:rPr>
          <w:rFonts w:ascii="Times New Roman" w:eastAsia="Times New Roman" w:hAnsi="Times New Roman" w:cs="Times New Roman"/>
          <w:color w:val="000000" w:themeColor="text1"/>
          <w:sz w:val="24"/>
          <w:szCs w:val="24"/>
        </w:rPr>
        <w:t xml:space="preserve"> Hillsdale, N. J. Lawrence Erlbaum.</w:t>
      </w:r>
    </w:p>
    <w:p w:rsidR="004E2622" w:rsidRPr="001E1572" w:rsidRDefault="004E2622" w:rsidP="001E1572">
      <w:pPr>
        <w:spacing w:line="240" w:lineRule="auto"/>
        <w:ind w:left="720" w:hanging="720"/>
        <w:jc w:val="both"/>
        <w:rPr>
          <w:rFonts w:ascii="Times New Roman" w:eastAsia="Times New Roman" w:hAnsi="Times New Roman" w:cs="Times New Roman"/>
          <w:i/>
          <w:color w:val="000000" w:themeColor="text1"/>
          <w:sz w:val="24"/>
          <w:szCs w:val="24"/>
        </w:rPr>
      </w:pPr>
      <w:proofErr w:type="spellStart"/>
      <w:proofErr w:type="gramStart"/>
      <w:r w:rsidRPr="001E1572">
        <w:rPr>
          <w:rFonts w:ascii="Times New Roman" w:eastAsia="Times New Roman" w:hAnsi="Times New Roman" w:cs="Times New Roman"/>
          <w:color w:val="000000" w:themeColor="text1"/>
          <w:sz w:val="24"/>
          <w:szCs w:val="24"/>
        </w:rPr>
        <w:t>Renninger</w:t>
      </w:r>
      <w:proofErr w:type="spellEnd"/>
      <w:r w:rsidRPr="001E1572">
        <w:rPr>
          <w:rFonts w:ascii="Times New Roman" w:eastAsia="Times New Roman" w:hAnsi="Times New Roman" w:cs="Times New Roman"/>
          <w:color w:val="000000" w:themeColor="text1"/>
          <w:sz w:val="24"/>
          <w:szCs w:val="24"/>
        </w:rPr>
        <w:t>, D.A (1995) Interest, leaning and development.</w:t>
      </w:r>
      <w:proofErr w:type="gramEnd"/>
      <w:r w:rsidRPr="001E1572">
        <w:rPr>
          <w:rFonts w:ascii="Times New Roman" w:eastAsia="Times New Roman" w:hAnsi="Times New Roman" w:cs="Times New Roman"/>
          <w:color w:val="000000" w:themeColor="text1"/>
          <w:sz w:val="24"/>
          <w:szCs w:val="24"/>
        </w:rPr>
        <w:t xml:space="preserve"> In D. A. </w:t>
      </w:r>
      <w:proofErr w:type="spellStart"/>
      <w:r w:rsidRPr="001E1572">
        <w:rPr>
          <w:rFonts w:ascii="Times New Roman" w:eastAsia="Times New Roman" w:hAnsi="Times New Roman" w:cs="Times New Roman"/>
          <w:color w:val="000000" w:themeColor="text1"/>
          <w:sz w:val="24"/>
          <w:szCs w:val="24"/>
        </w:rPr>
        <w:t>Renninger</w:t>
      </w:r>
      <w:proofErr w:type="spellEnd"/>
      <w:r w:rsidRPr="001E1572">
        <w:rPr>
          <w:rFonts w:ascii="Times New Roman" w:eastAsia="Times New Roman" w:hAnsi="Times New Roman" w:cs="Times New Roman"/>
          <w:color w:val="000000" w:themeColor="text1"/>
          <w:sz w:val="24"/>
          <w:szCs w:val="24"/>
        </w:rPr>
        <w:t xml:space="preserve">, S. </w:t>
      </w:r>
      <w:proofErr w:type="spellStart"/>
      <w:r w:rsidRPr="001E1572">
        <w:rPr>
          <w:rFonts w:ascii="Times New Roman" w:eastAsia="Times New Roman" w:hAnsi="Times New Roman" w:cs="Times New Roman"/>
          <w:color w:val="000000" w:themeColor="text1"/>
          <w:sz w:val="24"/>
          <w:szCs w:val="24"/>
        </w:rPr>
        <w:t>Hidi</w:t>
      </w:r>
      <w:proofErr w:type="spellEnd"/>
      <w:r w:rsidRPr="001E1572">
        <w:rPr>
          <w:rFonts w:ascii="Times New Roman" w:eastAsia="Times New Roman" w:hAnsi="Times New Roman" w:cs="Times New Roman"/>
          <w:color w:val="000000" w:themeColor="text1"/>
          <w:sz w:val="24"/>
          <w:szCs w:val="24"/>
        </w:rPr>
        <w:t xml:space="preserve"> and A </w:t>
      </w:r>
      <w:proofErr w:type="spellStart"/>
      <w:r w:rsidRPr="001E1572">
        <w:rPr>
          <w:rFonts w:ascii="Times New Roman" w:eastAsia="Times New Roman" w:hAnsi="Times New Roman" w:cs="Times New Roman"/>
          <w:color w:val="000000" w:themeColor="text1"/>
          <w:sz w:val="24"/>
          <w:szCs w:val="24"/>
        </w:rPr>
        <w:t>Krapp</w:t>
      </w:r>
      <w:proofErr w:type="spellEnd"/>
      <w:r w:rsidRPr="001E1572">
        <w:rPr>
          <w:rFonts w:ascii="Times New Roman" w:eastAsia="Times New Roman" w:hAnsi="Times New Roman" w:cs="Times New Roman"/>
          <w:color w:val="000000" w:themeColor="text1"/>
          <w:sz w:val="24"/>
          <w:szCs w:val="24"/>
        </w:rPr>
        <w:t xml:space="preserve"> (</w:t>
      </w:r>
      <w:proofErr w:type="spellStart"/>
      <w:r w:rsidRPr="001E1572">
        <w:rPr>
          <w:rFonts w:ascii="Times New Roman" w:eastAsia="Times New Roman" w:hAnsi="Times New Roman" w:cs="Times New Roman"/>
          <w:color w:val="000000" w:themeColor="text1"/>
          <w:sz w:val="24"/>
          <w:szCs w:val="24"/>
        </w:rPr>
        <w:t>Eds</w:t>
      </w:r>
      <w:proofErr w:type="spell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The role of interest in learning and development.</w:t>
      </w:r>
      <w:proofErr w:type="gramEnd"/>
      <w:r w:rsidRPr="001E1572">
        <w:rPr>
          <w:rFonts w:ascii="Times New Roman" w:eastAsia="Times New Roman" w:hAnsi="Times New Roman" w:cs="Times New Roman"/>
          <w:color w:val="000000" w:themeColor="text1"/>
          <w:sz w:val="24"/>
          <w:szCs w:val="24"/>
        </w:rPr>
        <w:t xml:space="preserve"> Hillsdale: N. J. Erlbaum Pp 3 – 36.</w:t>
      </w:r>
    </w:p>
    <w:p w:rsidR="004E2622" w:rsidRPr="001E1572" w:rsidRDefault="004E2622" w:rsidP="001E1572">
      <w:pPr>
        <w:spacing w:line="240" w:lineRule="auto"/>
        <w:ind w:left="720" w:right="20" w:hanging="720"/>
        <w:jc w:val="both"/>
        <w:rPr>
          <w:rFonts w:ascii="Times New Roman" w:eastAsia="Times New Roman" w:hAnsi="Times New Roman" w:cs="Times New Roman"/>
          <w:i/>
          <w:color w:val="000000" w:themeColor="text1"/>
          <w:sz w:val="24"/>
          <w:szCs w:val="24"/>
        </w:rPr>
      </w:pPr>
      <w:proofErr w:type="spellStart"/>
      <w:r w:rsidRPr="001E1572">
        <w:rPr>
          <w:rFonts w:ascii="Times New Roman" w:hAnsi="Times New Roman" w:cs="Times New Roman"/>
          <w:color w:val="000000" w:themeColor="text1"/>
          <w:sz w:val="24"/>
          <w:szCs w:val="24"/>
        </w:rPr>
        <w:t>Resnick</w:t>
      </w:r>
      <w:proofErr w:type="spellEnd"/>
      <w:r w:rsidRPr="001E1572">
        <w:rPr>
          <w:rFonts w:ascii="Times New Roman" w:hAnsi="Times New Roman" w:cs="Times New Roman"/>
          <w:color w:val="000000" w:themeColor="text1"/>
          <w:sz w:val="24"/>
          <w:szCs w:val="24"/>
        </w:rPr>
        <w:t xml:space="preserve">, W.E and </w:t>
      </w:r>
      <w:proofErr w:type="spellStart"/>
      <w:r w:rsidRPr="001E1572">
        <w:rPr>
          <w:rFonts w:ascii="Times New Roman" w:hAnsi="Times New Roman" w:cs="Times New Roman"/>
          <w:color w:val="000000" w:themeColor="text1"/>
          <w:sz w:val="24"/>
          <w:szCs w:val="24"/>
        </w:rPr>
        <w:t>Klepfer</w:t>
      </w:r>
      <w:proofErr w:type="spellEnd"/>
      <w:r w:rsidRPr="001E1572">
        <w:rPr>
          <w:rFonts w:ascii="Times New Roman" w:hAnsi="Times New Roman" w:cs="Times New Roman"/>
          <w:color w:val="000000" w:themeColor="text1"/>
          <w:sz w:val="24"/>
          <w:szCs w:val="24"/>
        </w:rPr>
        <w:t>, T. (1989)</w:t>
      </w:r>
      <w:r w:rsidRPr="001E1572">
        <w:rPr>
          <w:rFonts w:ascii="Times New Roman" w:eastAsia="Times New Roman" w:hAnsi="Times New Roman" w:cs="Times New Roman"/>
          <w:color w:val="000000" w:themeColor="text1"/>
          <w:sz w:val="24"/>
          <w:szCs w:val="24"/>
        </w:rPr>
        <w:t xml:space="preserve">. Self report knowledge: At the loss roads of ability, interest and personality. </w:t>
      </w:r>
      <w:r w:rsidRPr="001E1572">
        <w:rPr>
          <w:rFonts w:ascii="Times New Roman" w:eastAsia="Times New Roman" w:hAnsi="Times New Roman" w:cs="Times New Roman"/>
          <w:i/>
          <w:color w:val="000000" w:themeColor="text1"/>
          <w:sz w:val="24"/>
          <w:szCs w:val="24"/>
        </w:rPr>
        <w:t>Journal of Educational Psychology, 88, 174</w:t>
      </w:r>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w:t>
      </w:r>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188.</w:t>
      </w:r>
    </w:p>
    <w:p w:rsidR="004E2622" w:rsidRPr="001E1572" w:rsidRDefault="004E2622" w:rsidP="001E1572">
      <w:pPr>
        <w:spacing w:line="240" w:lineRule="auto"/>
        <w:ind w:left="720" w:hanging="720"/>
        <w:jc w:val="both"/>
        <w:rPr>
          <w:rFonts w:ascii="Times New Roman" w:eastAsia="Times New Roman" w:hAnsi="Times New Roman" w:cs="Times New Roman"/>
          <w:color w:val="000000" w:themeColor="text1"/>
          <w:sz w:val="24"/>
          <w:szCs w:val="24"/>
        </w:rPr>
      </w:pPr>
    </w:p>
    <w:p w:rsidR="004E2622" w:rsidRPr="001E1572" w:rsidRDefault="004E2622" w:rsidP="001E1572">
      <w:pPr>
        <w:spacing w:line="24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1E1572">
        <w:rPr>
          <w:rFonts w:ascii="Times New Roman" w:eastAsia="Arial" w:hAnsi="Times New Roman" w:cs="Times New Roman"/>
          <w:color w:val="000000" w:themeColor="text1"/>
          <w:sz w:val="24"/>
          <w:szCs w:val="24"/>
        </w:rPr>
        <w:t>Rockoff</w:t>
      </w:r>
      <w:proofErr w:type="spellEnd"/>
      <w:r w:rsidRPr="001E1572">
        <w:rPr>
          <w:rFonts w:ascii="Times New Roman" w:eastAsia="Arial" w:hAnsi="Times New Roman" w:cs="Times New Roman"/>
          <w:color w:val="000000" w:themeColor="text1"/>
          <w:sz w:val="24"/>
          <w:szCs w:val="24"/>
        </w:rPr>
        <w:t>, U. (2004) Interest</w:t>
      </w:r>
      <w:r w:rsidRPr="001E1572">
        <w:rPr>
          <w:rFonts w:ascii="Times New Roman" w:eastAsia="Times New Roman" w:hAnsi="Times New Roman" w:cs="Times New Roman"/>
          <w:color w:val="000000" w:themeColor="text1"/>
          <w:sz w:val="24"/>
          <w:szCs w:val="24"/>
        </w:rPr>
        <w:t xml:space="preserve"> text presentation and quality of experience.</w:t>
      </w:r>
      <w:proofErr w:type="gramEnd"/>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Contemporary</w:t>
      </w:r>
      <w:r w:rsidRPr="001E1572">
        <w:rPr>
          <w:rFonts w:ascii="Times New Roman" w:eastAsia="Times New Roman" w:hAnsi="Times New Roman" w:cs="Times New Roman"/>
          <w:color w:val="000000" w:themeColor="text1"/>
          <w:sz w:val="24"/>
          <w:szCs w:val="24"/>
        </w:rPr>
        <w:t xml:space="preserve"> </w:t>
      </w:r>
      <w:r w:rsidRPr="001E1572">
        <w:rPr>
          <w:rFonts w:ascii="Times New Roman" w:eastAsia="Times New Roman" w:hAnsi="Times New Roman" w:cs="Times New Roman"/>
          <w:i/>
          <w:color w:val="000000" w:themeColor="text1"/>
          <w:sz w:val="24"/>
          <w:szCs w:val="24"/>
        </w:rPr>
        <w:t xml:space="preserve">Educational Psychology, </w:t>
      </w:r>
      <w:r w:rsidRPr="001E1572">
        <w:rPr>
          <w:rFonts w:ascii="Times New Roman" w:eastAsia="Times New Roman" w:hAnsi="Times New Roman" w:cs="Times New Roman"/>
          <w:color w:val="000000" w:themeColor="text1"/>
          <w:sz w:val="24"/>
          <w:szCs w:val="24"/>
        </w:rPr>
        <w:t>8 (2), 3</w:t>
      </w:r>
      <w:r w:rsidRPr="001E1572">
        <w:rPr>
          <w:rFonts w:ascii="Times New Roman" w:eastAsia="Times New Roman" w:hAnsi="Times New Roman" w:cs="Times New Roman"/>
          <w:i/>
          <w:color w:val="000000" w:themeColor="text1"/>
          <w:sz w:val="24"/>
          <w:szCs w:val="24"/>
        </w:rPr>
        <w:t xml:space="preserve"> </w:t>
      </w:r>
      <w:r w:rsidRPr="001E1572">
        <w:rPr>
          <w:rFonts w:ascii="Times New Roman" w:eastAsia="Times New Roman" w:hAnsi="Times New Roman" w:cs="Times New Roman"/>
          <w:color w:val="000000" w:themeColor="text1"/>
          <w:sz w:val="24"/>
          <w:szCs w:val="24"/>
        </w:rPr>
        <w:t>–</w:t>
      </w:r>
      <w:r w:rsidRPr="001E1572">
        <w:rPr>
          <w:rFonts w:ascii="Times New Roman" w:eastAsia="Times New Roman" w:hAnsi="Times New Roman" w:cs="Times New Roman"/>
          <w:i/>
          <w:color w:val="000000" w:themeColor="text1"/>
          <w:sz w:val="24"/>
          <w:szCs w:val="24"/>
        </w:rPr>
        <w:t xml:space="preserve"> </w:t>
      </w:r>
      <w:r w:rsidRPr="001E1572">
        <w:rPr>
          <w:rFonts w:ascii="Times New Roman" w:eastAsia="Times New Roman" w:hAnsi="Times New Roman" w:cs="Times New Roman"/>
          <w:color w:val="000000" w:themeColor="text1"/>
          <w:sz w:val="24"/>
          <w:szCs w:val="24"/>
        </w:rPr>
        <w:t>18.</w:t>
      </w:r>
    </w:p>
    <w:p w:rsidR="004E2622" w:rsidRPr="001E1572" w:rsidRDefault="004E2622" w:rsidP="001E1572">
      <w:pPr>
        <w:spacing w:line="240" w:lineRule="auto"/>
        <w:ind w:left="720" w:right="20" w:hanging="720"/>
        <w:jc w:val="both"/>
        <w:rPr>
          <w:rFonts w:ascii="Times New Roman" w:eastAsia="Times New Roman" w:hAnsi="Times New Roman" w:cs="Times New Roman"/>
          <w:color w:val="000000" w:themeColor="text1"/>
          <w:sz w:val="24"/>
          <w:szCs w:val="24"/>
        </w:rPr>
      </w:pPr>
      <w:r w:rsidRPr="001E1572">
        <w:rPr>
          <w:rFonts w:ascii="Times New Roman" w:eastAsia="Times New Roman" w:hAnsi="Times New Roman" w:cs="Times New Roman"/>
          <w:color w:val="000000" w:themeColor="text1"/>
          <w:sz w:val="24"/>
          <w:szCs w:val="24"/>
        </w:rPr>
        <w:t xml:space="preserve">Rolf-thus, A and Ackerman, E. (1996) Individual interest and development: Implications for theory and practice. </w:t>
      </w:r>
      <w:proofErr w:type="gramStart"/>
      <w:r w:rsidRPr="001E1572">
        <w:rPr>
          <w:rFonts w:ascii="Times New Roman" w:eastAsia="Times New Roman" w:hAnsi="Times New Roman" w:cs="Times New Roman"/>
          <w:color w:val="000000" w:themeColor="text1"/>
          <w:sz w:val="24"/>
          <w:szCs w:val="24"/>
        </w:rPr>
        <w:t xml:space="preserve">In K. A. </w:t>
      </w:r>
      <w:proofErr w:type="spellStart"/>
      <w:r w:rsidRPr="001E1572">
        <w:rPr>
          <w:rFonts w:ascii="Times New Roman" w:eastAsia="Times New Roman" w:hAnsi="Times New Roman" w:cs="Times New Roman"/>
          <w:color w:val="000000" w:themeColor="text1"/>
          <w:sz w:val="24"/>
          <w:szCs w:val="24"/>
        </w:rPr>
        <w:t>Renninger</w:t>
      </w:r>
      <w:proofErr w:type="spellEnd"/>
      <w:r w:rsidRPr="001E1572">
        <w:rPr>
          <w:rFonts w:ascii="Times New Roman" w:eastAsia="Times New Roman" w:hAnsi="Times New Roman" w:cs="Times New Roman"/>
          <w:color w:val="000000" w:themeColor="text1"/>
          <w:sz w:val="24"/>
          <w:szCs w:val="24"/>
        </w:rPr>
        <w:t xml:space="preserve">, S. </w:t>
      </w:r>
      <w:proofErr w:type="spellStart"/>
      <w:r w:rsidRPr="001E1572">
        <w:rPr>
          <w:rFonts w:ascii="Times New Roman" w:eastAsia="Times New Roman" w:hAnsi="Times New Roman" w:cs="Times New Roman"/>
          <w:color w:val="000000" w:themeColor="text1"/>
          <w:sz w:val="24"/>
          <w:szCs w:val="24"/>
        </w:rPr>
        <w:t>Hidi</w:t>
      </w:r>
      <w:proofErr w:type="spellEnd"/>
      <w:r w:rsidRPr="001E1572">
        <w:rPr>
          <w:rFonts w:ascii="Times New Roman" w:eastAsia="Times New Roman" w:hAnsi="Times New Roman" w:cs="Times New Roman"/>
          <w:color w:val="000000" w:themeColor="text1"/>
          <w:sz w:val="24"/>
          <w:szCs w:val="24"/>
        </w:rPr>
        <w:t xml:space="preserve"> and A. </w:t>
      </w:r>
      <w:proofErr w:type="spellStart"/>
      <w:r w:rsidRPr="001E1572">
        <w:rPr>
          <w:rFonts w:ascii="Times New Roman" w:eastAsia="Times New Roman" w:hAnsi="Times New Roman" w:cs="Times New Roman"/>
          <w:color w:val="000000" w:themeColor="text1"/>
          <w:sz w:val="24"/>
          <w:szCs w:val="24"/>
        </w:rPr>
        <w:t>Krapp</w:t>
      </w:r>
      <w:proofErr w:type="spellEnd"/>
      <w:r w:rsidRPr="001E1572">
        <w:rPr>
          <w:rFonts w:ascii="Times New Roman" w:eastAsia="Times New Roman" w:hAnsi="Times New Roman" w:cs="Times New Roman"/>
          <w:color w:val="000000" w:themeColor="text1"/>
          <w:sz w:val="24"/>
          <w:szCs w:val="24"/>
        </w:rPr>
        <w:t xml:space="preserve"> (</w:t>
      </w:r>
      <w:proofErr w:type="spellStart"/>
      <w:r w:rsidRPr="001E1572">
        <w:rPr>
          <w:rFonts w:ascii="Times New Roman" w:eastAsia="Times New Roman" w:hAnsi="Times New Roman" w:cs="Times New Roman"/>
          <w:color w:val="000000" w:themeColor="text1"/>
          <w:sz w:val="24"/>
          <w:szCs w:val="24"/>
        </w:rPr>
        <w:t>Eds</w:t>
      </w:r>
      <w:proofErr w:type="spellEnd"/>
      <w:r w:rsidRPr="001E1572">
        <w:rPr>
          <w:rFonts w:ascii="Times New Roman" w:eastAsia="Times New Roman" w:hAnsi="Times New Roman" w:cs="Times New Roman"/>
          <w:color w:val="000000" w:themeColor="text1"/>
          <w:sz w:val="24"/>
          <w:szCs w:val="24"/>
        </w:rPr>
        <w:t>).</w:t>
      </w:r>
      <w:proofErr w:type="gramEnd"/>
      <w:r w:rsidRPr="001E1572">
        <w:rPr>
          <w:rFonts w:ascii="Times New Roman" w:eastAsia="Times New Roman" w:hAnsi="Times New Roman" w:cs="Times New Roman"/>
          <w:color w:val="000000" w:themeColor="text1"/>
          <w:sz w:val="24"/>
          <w:szCs w:val="24"/>
        </w:rPr>
        <w:t xml:space="preserve"> </w:t>
      </w:r>
      <w:proofErr w:type="gramStart"/>
      <w:r w:rsidRPr="001E1572">
        <w:rPr>
          <w:rFonts w:ascii="Times New Roman" w:eastAsia="Times New Roman" w:hAnsi="Times New Roman" w:cs="Times New Roman"/>
          <w:color w:val="000000" w:themeColor="text1"/>
          <w:sz w:val="24"/>
          <w:szCs w:val="24"/>
        </w:rPr>
        <w:t>The role of interest in learning and development.</w:t>
      </w:r>
      <w:proofErr w:type="gramEnd"/>
      <w:r w:rsidRPr="001E1572">
        <w:rPr>
          <w:rFonts w:ascii="Times New Roman" w:eastAsia="Times New Roman" w:hAnsi="Times New Roman" w:cs="Times New Roman"/>
          <w:color w:val="000000" w:themeColor="text1"/>
          <w:sz w:val="24"/>
          <w:szCs w:val="24"/>
        </w:rPr>
        <w:t xml:space="preserve"> Hillsdale, N. J. Lawrence Erlbaum.</w:t>
      </w:r>
    </w:p>
    <w:p w:rsidR="004E2622" w:rsidRPr="001E1572" w:rsidRDefault="004E2622" w:rsidP="001E1572">
      <w:pPr>
        <w:tabs>
          <w:tab w:val="left" w:pos="203"/>
        </w:tabs>
        <w:spacing w:line="240" w:lineRule="auto"/>
        <w:ind w:left="720" w:right="20" w:hanging="720"/>
        <w:jc w:val="both"/>
        <w:rPr>
          <w:rFonts w:ascii="Times New Roman" w:eastAsia="Times New Roman" w:hAnsi="Times New Roman" w:cs="Times New Roman"/>
          <w:color w:val="000000" w:themeColor="text1"/>
          <w:sz w:val="24"/>
          <w:szCs w:val="24"/>
        </w:rPr>
      </w:pPr>
      <w:proofErr w:type="gramStart"/>
      <w:r w:rsidRPr="001E1572">
        <w:rPr>
          <w:rFonts w:ascii="Times New Roman" w:eastAsia="Times New Roman" w:hAnsi="Times New Roman" w:cs="Times New Roman"/>
          <w:color w:val="000000" w:themeColor="text1"/>
          <w:sz w:val="24"/>
          <w:szCs w:val="24"/>
        </w:rPr>
        <w:lastRenderedPageBreak/>
        <w:t xml:space="preserve">Ross, A. &amp; </w:t>
      </w:r>
      <w:proofErr w:type="spellStart"/>
      <w:r w:rsidRPr="001E1572">
        <w:rPr>
          <w:rFonts w:ascii="Times New Roman" w:eastAsia="Times New Roman" w:hAnsi="Times New Roman" w:cs="Times New Roman"/>
          <w:color w:val="000000" w:themeColor="text1"/>
          <w:sz w:val="24"/>
          <w:szCs w:val="24"/>
        </w:rPr>
        <w:t>Bondy</w:t>
      </w:r>
      <w:proofErr w:type="spellEnd"/>
      <w:r w:rsidRPr="001E1572">
        <w:rPr>
          <w:rFonts w:ascii="Times New Roman" w:eastAsia="Times New Roman" w:hAnsi="Times New Roman" w:cs="Times New Roman"/>
          <w:color w:val="000000" w:themeColor="text1"/>
          <w:sz w:val="24"/>
          <w:szCs w:val="24"/>
        </w:rPr>
        <w:t>, U. (1993) Interest and free recall of expository text learning and individual difference, 8 (2), 141 – 160.</w:t>
      </w:r>
      <w:proofErr w:type="gramEnd"/>
    </w:p>
    <w:p w:rsidR="004E2622" w:rsidRPr="001E1572" w:rsidRDefault="004E2622" w:rsidP="001E1572">
      <w:pPr>
        <w:spacing w:line="240" w:lineRule="auto"/>
        <w:ind w:left="720" w:right="20" w:hanging="720"/>
        <w:jc w:val="both"/>
        <w:rPr>
          <w:rFonts w:ascii="Times New Roman" w:eastAsia="Times New Roman" w:hAnsi="Times New Roman" w:cs="Times New Roman"/>
          <w:color w:val="000000" w:themeColor="text1"/>
          <w:sz w:val="24"/>
          <w:szCs w:val="24"/>
        </w:rPr>
      </w:pPr>
      <w:proofErr w:type="spellStart"/>
      <w:r w:rsidRPr="001E1572">
        <w:rPr>
          <w:rFonts w:ascii="Times New Roman" w:eastAsia="Times New Roman" w:hAnsi="Times New Roman" w:cs="Times New Roman"/>
          <w:color w:val="000000" w:themeColor="text1"/>
          <w:sz w:val="24"/>
          <w:szCs w:val="24"/>
        </w:rPr>
        <w:t>Ugwu</w:t>
      </w:r>
      <w:proofErr w:type="spellEnd"/>
      <w:r w:rsidRPr="001E1572">
        <w:rPr>
          <w:rFonts w:ascii="Times New Roman" w:eastAsia="Times New Roman" w:hAnsi="Times New Roman" w:cs="Times New Roman"/>
          <w:color w:val="000000" w:themeColor="text1"/>
          <w:sz w:val="24"/>
          <w:szCs w:val="24"/>
        </w:rPr>
        <w:t xml:space="preserve">, I. (2005) Educational Administration. </w:t>
      </w:r>
      <w:proofErr w:type="gramStart"/>
      <w:r w:rsidRPr="001E1572">
        <w:rPr>
          <w:rFonts w:ascii="Times New Roman" w:eastAsia="Times New Roman" w:hAnsi="Times New Roman" w:cs="Times New Roman"/>
          <w:color w:val="000000" w:themeColor="text1"/>
          <w:sz w:val="24"/>
          <w:szCs w:val="24"/>
        </w:rPr>
        <w:t>Theoretical perspectives practices and research.</w:t>
      </w:r>
      <w:proofErr w:type="gramEnd"/>
      <w:r w:rsidRPr="001E1572">
        <w:rPr>
          <w:rFonts w:ascii="Times New Roman" w:eastAsia="Times New Roman" w:hAnsi="Times New Roman" w:cs="Times New Roman"/>
          <w:color w:val="000000" w:themeColor="text1"/>
          <w:sz w:val="24"/>
          <w:szCs w:val="24"/>
        </w:rPr>
        <w:t xml:space="preserve"> New York: Harper and Row Publishers.</w:t>
      </w:r>
    </w:p>
    <w:p w:rsidR="004E2622" w:rsidRPr="001E1572" w:rsidRDefault="004E2622" w:rsidP="001E1572">
      <w:pPr>
        <w:spacing w:line="240" w:lineRule="auto"/>
        <w:ind w:left="720" w:right="60" w:hanging="720"/>
        <w:jc w:val="both"/>
        <w:rPr>
          <w:rFonts w:ascii="Times New Roman" w:eastAsia="Times New Roman" w:hAnsi="Times New Roman" w:cs="Times New Roman"/>
          <w:color w:val="000000" w:themeColor="text1"/>
          <w:sz w:val="24"/>
          <w:szCs w:val="24"/>
        </w:rPr>
      </w:pPr>
      <w:proofErr w:type="spellStart"/>
      <w:r w:rsidRPr="001E1572">
        <w:rPr>
          <w:rFonts w:ascii="Times New Roman" w:eastAsia="Arial" w:hAnsi="Times New Roman" w:cs="Times New Roman"/>
          <w:color w:val="000000" w:themeColor="text1"/>
          <w:sz w:val="24"/>
          <w:szCs w:val="24"/>
        </w:rPr>
        <w:t>Zuzovsky</w:t>
      </w:r>
      <w:proofErr w:type="spellEnd"/>
      <w:r w:rsidRPr="001E1572">
        <w:rPr>
          <w:rFonts w:ascii="Times New Roman" w:eastAsia="Arial" w:hAnsi="Times New Roman" w:cs="Times New Roman"/>
          <w:color w:val="000000" w:themeColor="text1"/>
          <w:sz w:val="24"/>
          <w:szCs w:val="24"/>
        </w:rPr>
        <w:t>, R. (2008).Teachers’ qual</w:t>
      </w:r>
      <w:r w:rsidRPr="001E1572">
        <w:rPr>
          <w:rFonts w:ascii="Times New Roman" w:eastAsia="Times New Roman" w:hAnsi="Times New Roman" w:cs="Times New Roman"/>
          <w:color w:val="000000" w:themeColor="text1"/>
          <w:sz w:val="24"/>
          <w:szCs w:val="24"/>
        </w:rPr>
        <w:t>ifications and their impact on</w:t>
      </w:r>
      <w:r w:rsidRPr="001E1572">
        <w:rPr>
          <w:rFonts w:ascii="Times New Roman" w:eastAsia="Arial" w:hAnsi="Times New Roman" w:cs="Times New Roman"/>
          <w:color w:val="000000" w:themeColor="text1"/>
          <w:sz w:val="24"/>
          <w:szCs w:val="24"/>
        </w:rPr>
        <w:t xml:space="preserve"> students’ achievement: Findings f</w:t>
      </w:r>
      <w:r w:rsidRPr="001E1572">
        <w:rPr>
          <w:rFonts w:ascii="Times New Roman" w:eastAsia="Times New Roman" w:hAnsi="Times New Roman" w:cs="Times New Roman"/>
          <w:color w:val="000000" w:themeColor="text1"/>
          <w:sz w:val="24"/>
          <w:szCs w:val="24"/>
        </w:rPr>
        <w:t>rom TIMSS</w:t>
      </w:r>
      <w:r w:rsidRPr="001E1572">
        <w:rPr>
          <w:rFonts w:ascii="Times New Roman" w:eastAsia="Arial" w:hAnsi="Times New Roman" w:cs="Times New Roman"/>
          <w:color w:val="000000" w:themeColor="text1"/>
          <w:sz w:val="24"/>
          <w:szCs w:val="24"/>
        </w:rPr>
        <w:t xml:space="preserve"> </w:t>
      </w:r>
      <w:r w:rsidRPr="001E1572">
        <w:rPr>
          <w:rFonts w:ascii="Times New Roman" w:eastAsia="Times New Roman" w:hAnsi="Times New Roman" w:cs="Times New Roman"/>
          <w:color w:val="000000" w:themeColor="text1"/>
          <w:sz w:val="24"/>
          <w:szCs w:val="24"/>
        </w:rPr>
        <w:t xml:space="preserve">2003 data for Israel centre for science and technology Education. </w:t>
      </w:r>
      <w:proofErr w:type="gramStart"/>
      <w:r w:rsidRPr="001E1572">
        <w:rPr>
          <w:rFonts w:ascii="Times New Roman" w:eastAsia="Times New Roman" w:hAnsi="Times New Roman" w:cs="Times New Roman"/>
          <w:color w:val="000000" w:themeColor="text1"/>
          <w:sz w:val="24"/>
          <w:szCs w:val="24"/>
        </w:rPr>
        <w:t>Tel Aviv University, Tel Aviv, Israel.</w:t>
      </w:r>
      <w:proofErr w:type="gramEnd"/>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proofErr w:type="spellStart"/>
      <w:r w:rsidRPr="001E1572">
        <w:rPr>
          <w:rFonts w:ascii="Times New Roman" w:eastAsia="Times New Roman" w:hAnsi="Times New Roman" w:cs="Times New Roman"/>
          <w:sz w:val="24"/>
          <w:szCs w:val="24"/>
        </w:rPr>
        <w:t>Akpochafo</w:t>
      </w:r>
      <w:proofErr w:type="spellEnd"/>
      <w:r w:rsidRPr="001E1572">
        <w:rPr>
          <w:rFonts w:ascii="Times New Roman" w:eastAsia="Times New Roman" w:hAnsi="Times New Roman" w:cs="Times New Roman"/>
          <w:sz w:val="24"/>
          <w:szCs w:val="24"/>
        </w:rPr>
        <w:t xml:space="preserve">, W.P. (2009). </w:t>
      </w:r>
      <w:r w:rsidRPr="001E1572">
        <w:rPr>
          <w:rFonts w:ascii="Times New Roman" w:eastAsia="Times New Roman" w:hAnsi="Times New Roman" w:cs="Times New Roman"/>
          <w:i/>
          <w:sz w:val="24"/>
          <w:szCs w:val="24"/>
        </w:rPr>
        <w:t>Social Studies and Feminist Issues for teacher Education</w:t>
      </w:r>
      <w:r w:rsidRPr="001E1572">
        <w:rPr>
          <w:rFonts w:ascii="Times New Roman" w:eastAsia="Times New Roman" w:hAnsi="Times New Roman" w:cs="Times New Roman"/>
          <w:sz w:val="24"/>
          <w:szCs w:val="24"/>
        </w:rPr>
        <w:t>. Benin City:</w:t>
      </w:r>
    </w:p>
    <w:p w:rsidR="004E2622" w:rsidRPr="001E1572" w:rsidRDefault="004E2622" w:rsidP="001E1572">
      <w:pPr>
        <w:spacing w:line="240" w:lineRule="auto"/>
        <w:ind w:left="720" w:hanging="720"/>
        <w:jc w:val="both"/>
        <w:rPr>
          <w:rFonts w:ascii="Times New Roman" w:eastAsia="Times New Roman" w:hAnsi="Times New Roman" w:cs="Times New Roman"/>
          <w:i/>
          <w:sz w:val="24"/>
          <w:szCs w:val="24"/>
        </w:rPr>
      </w:pPr>
      <w:proofErr w:type="spellStart"/>
      <w:r w:rsidRPr="001E1572">
        <w:rPr>
          <w:rFonts w:ascii="Times New Roman" w:eastAsia="Times New Roman" w:hAnsi="Times New Roman" w:cs="Times New Roman"/>
          <w:sz w:val="24"/>
          <w:szCs w:val="24"/>
        </w:rPr>
        <w:t>Anele</w:t>
      </w:r>
      <w:proofErr w:type="spellEnd"/>
      <w:proofErr w:type="gramStart"/>
      <w:r w:rsidRPr="001E1572">
        <w:rPr>
          <w:rFonts w:ascii="Times New Roman" w:eastAsia="Times New Roman" w:hAnsi="Times New Roman" w:cs="Times New Roman"/>
          <w:sz w:val="24"/>
          <w:szCs w:val="24"/>
        </w:rPr>
        <w:t>,  D</w:t>
      </w:r>
      <w:proofErr w:type="gramEnd"/>
      <w:r w:rsidRPr="001E1572">
        <w:rPr>
          <w:rFonts w:ascii="Times New Roman" w:eastAsia="Times New Roman" w:hAnsi="Times New Roman" w:cs="Times New Roman"/>
          <w:sz w:val="24"/>
          <w:szCs w:val="24"/>
        </w:rPr>
        <w:t>.  (2008)</w:t>
      </w:r>
      <w:proofErr w:type="gramStart"/>
      <w:r w:rsidRPr="001E1572">
        <w:rPr>
          <w:rFonts w:ascii="Times New Roman" w:eastAsia="Times New Roman" w:hAnsi="Times New Roman" w:cs="Times New Roman"/>
          <w:sz w:val="24"/>
          <w:szCs w:val="24"/>
        </w:rPr>
        <w:t>.  The</w:t>
      </w:r>
      <w:proofErr w:type="gramEnd"/>
      <w:r w:rsidRPr="001E1572">
        <w:rPr>
          <w:rFonts w:ascii="Times New Roman" w:eastAsia="Times New Roman" w:hAnsi="Times New Roman" w:cs="Times New Roman"/>
          <w:sz w:val="24"/>
          <w:szCs w:val="24"/>
        </w:rPr>
        <w:t xml:space="preserve">  place  woman  in  human  existence:  A  critical  inquiry.  </w:t>
      </w:r>
      <w:proofErr w:type="gramStart"/>
      <w:r w:rsidRPr="001E1572">
        <w:rPr>
          <w:rFonts w:ascii="Times New Roman" w:eastAsia="Times New Roman" w:hAnsi="Times New Roman" w:cs="Times New Roman"/>
          <w:i/>
          <w:sz w:val="24"/>
          <w:szCs w:val="24"/>
        </w:rPr>
        <w:t>In  Sunday</w:t>
      </w:r>
      <w:proofErr w:type="gramEnd"/>
    </w:p>
    <w:p w:rsidR="004E2622" w:rsidRPr="001E1572" w:rsidRDefault="004E2622" w:rsidP="001E1572">
      <w:pPr>
        <w:spacing w:line="240" w:lineRule="auto"/>
        <w:ind w:left="720" w:right="20" w:hanging="720"/>
        <w:jc w:val="both"/>
        <w:rPr>
          <w:rFonts w:ascii="Times New Roman" w:eastAsia="Times New Roman" w:hAnsi="Times New Roman" w:cs="Times New Roman"/>
          <w:sz w:val="24"/>
          <w:szCs w:val="24"/>
        </w:rPr>
      </w:pPr>
      <w:proofErr w:type="spellStart"/>
      <w:proofErr w:type="gramStart"/>
      <w:r w:rsidRPr="001E1572">
        <w:rPr>
          <w:rFonts w:ascii="Times New Roman" w:eastAsia="Times New Roman" w:hAnsi="Times New Roman" w:cs="Times New Roman"/>
          <w:sz w:val="24"/>
          <w:szCs w:val="24"/>
        </w:rPr>
        <w:t>Avulata</w:t>
      </w:r>
      <w:proofErr w:type="spellEnd"/>
      <w:r w:rsidRPr="001E1572">
        <w:rPr>
          <w:rFonts w:ascii="Times New Roman" w:eastAsia="Times New Roman" w:hAnsi="Times New Roman" w:cs="Times New Roman"/>
          <w:sz w:val="24"/>
          <w:szCs w:val="24"/>
        </w:rPr>
        <w:t xml:space="preserve">, B., and </w:t>
      </w:r>
      <w:proofErr w:type="spellStart"/>
      <w:r w:rsidRPr="001E1572">
        <w:rPr>
          <w:rFonts w:ascii="Times New Roman" w:eastAsia="Times New Roman" w:hAnsi="Times New Roman" w:cs="Times New Roman"/>
          <w:sz w:val="24"/>
          <w:szCs w:val="24"/>
        </w:rPr>
        <w:t>Onyama</w:t>
      </w:r>
      <w:proofErr w:type="spellEnd"/>
      <w:r w:rsidRPr="001E1572">
        <w:rPr>
          <w:rFonts w:ascii="Times New Roman" w:eastAsia="Times New Roman" w:hAnsi="Times New Roman" w:cs="Times New Roman"/>
          <w:sz w:val="24"/>
          <w:szCs w:val="24"/>
        </w:rPr>
        <w:t>, E. (1999).</w:t>
      </w:r>
      <w:proofErr w:type="gramEnd"/>
      <w:r w:rsidRPr="001E1572">
        <w:rPr>
          <w:rFonts w:ascii="Times New Roman" w:eastAsia="Times New Roman" w:hAnsi="Times New Roman" w:cs="Times New Roman"/>
          <w:sz w:val="24"/>
          <w:szCs w:val="24"/>
        </w:rPr>
        <w:t xml:space="preserve"> Cultural prejudice and women education in a Nigerian rural community: Implications for counseling. </w:t>
      </w:r>
      <w:r w:rsidRPr="001E1572">
        <w:rPr>
          <w:rFonts w:ascii="Times New Roman" w:eastAsia="Times New Roman" w:hAnsi="Times New Roman" w:cs="Times New Roman"/>
          <w:i/>
          <w:sz w:val="24"/>
          <w:szCs w:val="24"/>
        </w:rPr>
        <w:t>The Counselors, 14 (2), 124-130</w:t>
      </w:r>
      <w:r w:rsidRPr="001E1572">
        <w:rPr>
          <w:rFonts w:ascii="Times New Roman" w:eastAsia="Times New Roman" w:hAnsi="Times New Roman" w:cs="Times New Roman"/>
          <w:sz w:val="24"/>
          <w:szCs w:val="24"/>
        </w:rPr>
        <w:t>.</w:t>
      </w:r>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proofErr w:type="spellStart"/>
      <w:r w:rsidRPr="001E1572">
        <w:rPr>
          <w:rFonts w:ascii="Times New Roman" w:eastAsia="Times New Roman" w:hAnsi="Times New Roman" w:cs="Times New Roman"/>
          <w:sz w:val="24"/>
          <w:szCs w:val="24"/>
        </w:rPr>
        <w:t>Betiku</w:t>
      </w:r>
      <w:proofErr w:type="spellEnd"/>
      <w:r w:rsidRPr="001E1572">
        <w:rPr>
          <w:rFonts w:ascii="Times New Roman" w:eastAsia="Times New Roman" w:hAnsi="Times New Roman" w:cs="Times New Roman"/>
          <w:sz w:val="24"/>
          <w:szCs w:val="24"/>
        </w:rPr>
        <w:t xml:space="preserve">, O. F. (2000). Gender equity in science, technology and mathematics: </w:t>
      </w:r>
      <w:r w:rsidRPr="001E1572">
        <w:rPr>
          <w:rFonts w:ascii="Times New Roman" w:eastAsia="Times New Roman" w:hAnsi="Times New Roman" w:cs="Times New Roman"/>
          <w:i/>
          <w:sz w:val="24"/>
          <w:szCs w:val="24"/>
        </w:rPr>
        <w:t>Paper Presented at the 3</w:t>
      </w:r>
      <w:r w:rsidRPr="001E1572">
        <w:rPr>
          <w:rFonts w:ascii="Times New Roman" w:eastAsia="Times New Roman" w:hAnsi="Times New Roman" w:cs="Times New Roman"/>
          <w:i/>
          <w:sz w:val="24"/>
          <w:szCs w:val="24"/>
          <w:vertAlign w:val="superscript"/>
        </w:rPr>
        <w:t>rd</w:t>
      </w:r>
      <w:r w:rsidRPr="001E1572">
        <w:rPr>
          <w:rFonts w:ascii="Times New Roman" w:eastAsia="Times New Roman" w:hAnsi="Times New Roman" w:cs="Times New Roman"/>
          <w:i/>
          <w:sz w:val="24"/>
          <w:szCs w:val="24"/>
        </w:rPr>
        <w:t xml:space="preserve"> Biennial Conference of WCCI Nigeria Chapter, Abuja 26</w:t>
      </w:r>
      <w:r w:rsidRPr="001E1572">
        <w:rPr>
          <w:rFonts w:ascii="Times New Roman" w:eastAsia="Times New Roman" w:hAnsi="Times New Roman" w:cs="Times New Roman"/>
          <w:i/>
          <w:sz w:val="24"/>
          <w:szCs w:val="24"/>
          <w:vertAlign w:val="superscript"/>
        </w:rPr>
        <w:t>th</w:t>
      </w:r>
      <w:r w:rsidRPr="001E1572">
        <w:rPr>
          <w:rFonts w:ascii="Times New Roman" w:eastAsia="Times New Roman" w:hAnsi="Times New Roman" w:cs="Times New Roman"/>
          <w:i/>
          <w:sz w:val="24"/>
          <w:szCs w:val="24"/>
        </w:rPr>
        <w:t xml:space="preserve"> - 29</w:t>
      </w:r>
      <w:r w:rsidRPr="001E1572">
        <w:rPr>
          <w:rFonts w:ascii="Times New Roman" w:eastAsia="Times New Roman" w:hAnsi="Times New Roman" w:cs="Times New Roman"/>
          <w:i/>
          <w:sz w:val="24"/>
          <w:szCs w:val="24"/>
          <w:vertAlign w:val="superscript"/>
        </w:rPr>
        <w:t>th</w:t>
      </w:r>
      <w:r w:rsidRPr="001E1572">
        <w:rPr>
          <w:rFonts w:ascii="Times New Roman" w:eastAsia="Times New Roman" w:hAnsi="Times New Roman" w:cs="Times New Roman"/>
          <w:i/>
          <w:sz w:val="24"/>
          <w:szCs w:val="24"/>
        </w:rPr>
        <w:t xml:space="preserve"> April</w:t>
      </w:r>
      <w:r w:rsidRPr="001E1572">
        <w:rPr>
          <w:rFonts w:ascii="Times New Roman" w:eastAsia="Times New Roman" w:hAnsi="Times New Roman" w:cs="Times New Roman"/>
          <w:sz w:val="24"/>
          <w:szCs w:val="24"/>
        </w:rPr>
        <w:t>.</w:t>
      </w:r>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 xml:space="preserve">Block, J. H. (2006). </w:t>
      </w:r>
      <w:proofErr w:type="gramStart"/>
      <w:r w:rsidRPr="001E1572">
        <w:rPr>
          <w:rFonts w:ascii="Times New Roman" w:eastAsia="Times New Roman" w:hAnsi="Times New Roman" w:cs="Times New Roman"/>
          <w:sz w:val="24"/>
          <w:szCs w:val="24"/>
        </w:rPr>
        <w:t>Debatable conclusions about sex differences.</w:t>
      </w:r>
      <w:proofErr w:type="gramEnd"/>
      <w:r w:rsidRPr="001E1572">
        <w:rPr>
          <w:rFonts w:ascii="Times New Roman" w:eastAsia="Times New Roman" w:hAnsi="Times New Roman" w:cs="Times New Roman"/>
          <w:sz w:val="24"/>
          <w:szCs w:val="24"/>
        </w:rPr>
        <w:t xml:space="preserve"> </w:t>
      </w:r>
      <w:r w:rsidRPr="001E1572">
        <w:rPr>
          <w:rFonts w:ascii="Times New Roman" w:eastAsia="Times New Roman" w:hAnsi="Times New Roman" w:cs="Times New Roman"/>
          <w:i/>
          <w:sz w:val="24"/>
          <w:szCs w:val="24"/>
        </w:rPr>
        <w:t>Contemporary Psychology about Sex Differences, 21 (4), 517-523</w:t>
      </w:r>
      <w:r w:rsidRPr="001E1572">
        <w:rPr>
          <w:rFonts w:ascii="Times New Roman" w:eastAsia="Times New Roman" w:hAnsi="Times New Roman" w:cs="Times New Roman"/>
          <w:sz w:val="24"/>
          <w:szCs w:val="24"/>
        </w:rPr>
        <w:t>.</w:t>
      </w:r>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proofErr w:type="spellStart"/>
      <w:r w:rsidRPr="001E1572">
        <w:rPr>
          <w:rFonts w:ascii="Times New Roman" w:eastAsia="Times New Roman" w:hAnsi="Times New Roman" w:cs="Times New Roman"/>
          <w:sz w:val="24"/>
          <w:szCs w:val="24"/>
        </w:rPr>
        <w:t>Calsmith</w:t>
      </w:r>
      <w:proofErr w:type="spellEnd"/>
      <w:r w:rsidRPr="001E1572">
        <w:rPr>
          <w:rFonts w:ascii="Times New Roman" w:eastAsia="Times New Roman" w:hAnsi="Times New Roman" w:cs="Times New Roman"/>
          <w:sz w:val="24"/>
          <w:szCs w:val="24"/>
        </w:rPr>
        <w:t xml:space="preserve">, N. S. (2007). </w:t>
      </w:r>
      <w:proofErr w:type="gramStart"/>
      <w:r w:rsidRPr="001E1572">
        <w:rPr>
          <w:rFonts w:ascii="Times New Roman" w:eastAsia="Times New Roman" w:hAnsi="Times New Roman" w:cs="Times New Roman"/>
          <w:sz w:val="24"/>
          <w:szCs w:val="24"/>
        </w:rPr>
        <w:t>Gender differences in academic performance.</w:t>
      </w:r>
      <w:proofErr w:type="gramEnd"/>
      <w:r w:rsidRPr="001E1572">
        <w:rPr>
          <w:rFonts w:ascii="Times New Roman" w:eastAsia="Times New Roman" w:hAnsi="Times New Roman" w:cs="Times New Roman"/>
          <w:sz w:val="24"/>
          <w:szCs w:val="24"/>
        </w:rPr>
        <w:t xml:space="preserve"> </w:t>
      </w:r>
      <w:r w:rsidRPr="001E1572">
        <w:rPr>
          <w:rFonts w:ascii="Times New Roman" w:eastAsia="Times New Roman" w:hAnsi="Times New Roman" w:cs="Times New Roman"/>
          <w:i/>
          <w:sz w:val="24"/>
          <w:szCs w:val="24"/>
        </w:rPr>
        <w:t>Journal of Experimental Psychology, 6(3), 44-50</w:t>
      </w:r>
      <w:r w:rsidRPr="001E1572">
        <w:rPr>
          <w:rFonts w:ascii="Times New Roman" w:eastAsia="Times New Roman" w:hAnsi="Times New Roman" w:cs="Times New Roman"/>
          <w:sz w:val="24"/>
          <w:szCs w:val="24"/>
        </w:rPr>
        <w:t>.</w:t>
      </w:r>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proofErr w:type="spellStart"/>
      <w:r w:rsidRPr="001E1572">
        <w:rPr>
          <w:rFonts w:ascii="Times New Roman" w:eastAsia="Times New Roman" w:hAnsi="Times New Roman" w:cs="Times New Roman"/>
          <w:sz w:val="24"/>
          <w:szCs w:val="24"/>
        </w:rPr>
        <w:t>Denga</w:t>
      </w:r>
      <w:proofErr w:type="spellEnd"/>
      <w:r w:rsidRPr="001E1572">
        <w:rPr>
          <w:rFonts w:ascii="Times New Roman" w:eastAsia="Times New Roman" w:hAnsi="Times New Roman" w:cs="Times New Roman"/>
          <w:sz w:val="24"/>
          <w:szCs w:val="24"/>
        </w:rPr>
        <w:t xml:space="preserve">, D. I. (1998). </w:t>
      </w:r>
      <w:proofErr w:type="gramStart"/>
      <w:r w:rsidRPr="001E1572">
        <w:rPr>
          <w:rFonts w:ascii="Times New Roman" w:eastAsia="Times New Roman" w:hAnsi="Times New Roman" w:cs="Times New Roman"/>
          <w:i/>
          <w:sz w:val="24"/>
          <w:szCs w:val="24"/>
        </w:rPr>
        <w:t>Educational measurement, continuous assessment and psychological testing</w:t>
      </w:r>
      <w:r w:rsidRPr="001E1572">
        <w:rPr>
          <w:rFonts w:ascii="Times New Roman" w:eastAsia="Times New Roman" w:hAnsi="Times New Roman" w:cs="Times New Roman"/>
          <w:sz w:val="24"/>
          <w:szCs w:val="24"/>
        </w:rPr>
        <w:t>.</w:t>
      </w:r>
      <w:proofErr w:type="gramEnd"/>
      <w:r w:rsidRPr="001E1572">
        <w:rPr>
          <w:rFonts w:ascii="Times New Roman" w:eastAsia="Times New Roman" w:hAnsi="Times New Roman" w:cs="Times New Roman"/>
          <w:sz w:val="24"/>
          <w:szCs w:val="24"/>
        </w:rPr>
        <w:t xml:space="preserve"> </w:t>
      </w:r>
      <w:proofErr w:type="spellStart"/>
      <w:r w:rsidRPr="001E1572">
        <w:rPr>
          <w:rFonts w:ascii="Times New Roman" w:eastAsia="Times New Roman" w:hAnsi="Times New Roman" w:cs="Times New Roman"/>
          <w:sz w:val="24"/>
          <w:szCs w:val="24"/>
        </w:rPr>
        <w:t>Calabar</w:t>
      </w:r>
      <w:proofErr w:type="spellEnd"/>
      <w:r w:rsidRPr="001E1572">
        <w:rPr>
          <w:rFonts w:ascii="Times New Roman" w:eastAsia="Times New Roman" w:hAnsi="Times New Roman" w:cs="Times New Roman"/>
          <w:sz w:val="24"/>
          <w:szCs w:val="24"/>
        </w:rPr>
        <w:t>: Rapid Educational publishers.</w:t>
      </w:r>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 xml:space="preserve">Douglas, J. W. E. (2004). </w:t>
      </w:r>
      <w:proofErr w:type="gramStart"/>
      <w:r w:rsidRPr="001E1572">
        <w:rPr>
          <w:rFonts w:ascii="Times New Roman" w:eastAsia="Times New Roman" w:hAnsi="Times New Roman" w:cs="Times New Roman"/>
          <w:i/>
          <w:sz w:val="24"/>
          <w:szCs w:val="24"/>
        </w:rPr>
        <w:t>The home in the school</w:t>
      </w:r>
      <w:r w:rsidRPr="001E1572">
        <w:rPr>
          <w:rFonts w:ascii="Times New Roman" w:eastAsia="Times New Roman" w:hAnsi="Times New Roman" w:cs="Times New Roman"/>
          <w:sz w:val="24"/>
          <w:szCs w:val="24"/>
        </w:rPr>
        <w:t>.</w:t>
      </w:r>
      <w:proofErr w:type="gramEnd"/>
      <w:r w:rsidRPr="001E1572">
        <w:rPr>
          <w:rFonts w:ascii="Times New Roman" w:eastAsia="Times New Roman" w:hAnsi="Times New Roman" w:cs="Times New Roman"/>
          <w:sz w:val="24"/>
          <w:szCs w:val="24"/>
        </w:rPr>
        <w:t xml:space="preserve"> London: </w:t>
      </w:r>
      <w:proofErr w:type="spellStart"/>
      <w:r w:rsidRPr="001E1572">
        <w:rPr>
          <w:rFonts w:ascii="Times New Roman" w:eastAsia="Times New Roman" w:hAnsi="Times New Roman" w:cs="Times New Roman"/>
          <w:sz w:val="24"/>
          <w:szCs w:val="24"/>
        </w:rPr>
        <w:t>Macgibbon</w:t>
      </w:r>
      <w:proofErr w:type="spellEnd"/>
      <w:r w:rsidRPr="001E1572">
        <w:rPr>
          <w:rFonts w:ascii="Times New Roman" w:eastAsia="Times New Roman" w:hAnsi="Times New Roman" w:cs="Times New Roman"/>
          <w:sz w:val="24"/>
          <w:szCs w:val="24"/>
        </w:rPr>
        <w:t xml:space="preserve"> Publishing Corporation.</w:t>
      </w:r>
    </w:p>
    <w:p w:rsidR="004E2622" w:rsidRPr="001E1572" w:rsidRDefault="004E2622" w:rsidP="001E1572">
      <w:pPr>
        <w:spacing w:line="240" w:lineRule="auto"/>
        <w:ind w:left="720" w:right="20" w:hanging="720"/>
        <w:jc w:val="both"/>
        <w:rPr>
          <w:rFonts w:ascii="Times New Roman" w:eastAsia="Times New Roman" w:hAnsi="Times New Roman" w:cs="Times New Roman"/>
          <w:sz w:val="24"/>
          <w:szCs w:val="24"/>
        </w:rPr>
      </w:pPr>
      <w:proofErr w:type="gramStart"/>
      <w:r w:rsidRPr="001E1572">
        <w:rPr>
          <w:rFonts w:ascii="Times New Roman" w:eastAsia="Times New Roman" w:hAnsi="Times New Roman" w:cs="Times New Roman"/>
          <w:sz w:val="24"/>
          <w:szCs w:val="24"/>
        </w:rPr>
        <w:t xml:space="preserve">Joel, A., &amp; </w:t>
      </w:r>
      <w:proofErr w:type="spellStart"/>
      <w:r w:rsidRPr="001E1572">
        <w:rPr>
          <w:rFonts w:ascii="Times New Roman" w:eastAsia="Times New Roman" w:hAnsi="Times New Roman" w:cs="Times New Roman"/>
          <w:sz w:val="24"/>
          <w:szCs w:val="24"/>
        </w:rPr>
        <w:t>Aride</w:t>
      </w:r>
      <w:proofErr w:type="spellEnd"/>
      <w:r w:rsidRPr="001E1572">
        <w:rPr>
          <w:rFonts w:ascii="Times New Roman" w:eastAsia="Times New Roman" w:hAnsi="Times New Roman" w:cs="Times New Roman"/>
          <w:sz w:val="24"/>
          <w:szCs w:val="24"/>
        </w:rPr>
        <w:t>, U. (2006).</w:t>
      </w:r>
      <w:proofErr w:type="gramEnd"/>
      <w:r w:rsidRPr="001E1572">
        <w:rPr>
          <w:rFonts w:ascii="Times New Roman" w:eastAsia="Times New Roman" w:hAnsi="Times New Roman" w:cs="Times New Roman"/>
          <w:sz w:val="24"/>
          <w:szCs w:val="24"/>
        </w:rPr>
        <w:t xml:space="preserve"> </w:t>
      </w:r>
      <w:proofErr w:type="gramStart"/>
      <w:r w:rsidRPr="001E1572">
        <w:rPr>
          <w:rFonts w:ascii="Times New Roman" w:eastAsia="Times New Roman" w:hAnsi="Times New Roman" w:cs="Times New Roman"/>
          <w:i/>
          <w:sz w:val="24"/>
          <w:szCs w:val="24"/>
        </w:rPr>
        <w:t>Social interaction and social relationship in School children</w:t>
      </w:r>
      <w:r w:rsidRPr="001E1572">
        <w:rPr>
          <w:rFonts w:ascii="Times New Roman" w:eastAsia="Times New Roman" w:hAnsi="Times New Roman" w:cs="Times New Roman"/>
          <w:sz w:val="24"/>
          <w:szCs w:val="24"/>
        </w:rPr>
        <w:t>.</w:t>
      </w:r>
      <w:proofErr w:type="gramEnd"/>
      <w:r w:rsidRPr="001E1572">
        <w:rPr>
          <w:rFonts w:ascii="Times New Roman" w:eastAsia="Times New Roman" w:hAnsi="Times New Roman" w:cs="Times New Roman"/>
          <w:sz w:val="24"/>
          <w:szCs w:val="24"/>
        </w:rPr>
        <w:t xml:space="preserve"> New York: Harcourt-brace and Jovanovich Inc.</w:t>
      </w:r>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p>
    <w:p w:rsidR="004E2622" w:rsidRPr="001E1572" w:rsidRDefault="004E2622" w:rsidP="001E1572">
      <w:pPr>
        <w:spacing w:line="240" w:lineRule="auto"/>
        <w:ind w:left="720" w:right="20" w:hanging="72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 xml:space="preserve">Kelly, C.H. (1990). Practicing what we teach in reading education. </w:t>
      </w:r>
      <w:proofErr w:type="gramStart"/>
      <w:r w:rsidRPr="001E1572">
        <w:rPr>
          <w:rFonts w:ascii="Times New Roman" w:eastAsia="Times New Roman" w:hAnsi="Times New Roman" w:cs="Times New Roman"/>
          <w:i/>
          <w:sz w:val="24"/>
          <w:szCs w:val="24"/>
        </w:rPr>
        <w:t>Journal of readings 2 (4)</w:t>
      </w:r>
      <w:r w:rsidRPr="001E1572">
        <w:rPr>
          <w:rFonts w:ascii="Times New Roman" w:eastAsia="Times New Roman" w:hAnsi="Times New Roman" w:cs="Times New Roman"/>
          <w:sz w:val="24"/>
          <w:szCs w:val="24"/>
        </w:rPr>
        <w:t xml:space="preserve"> </w:t>
      </w:r>
      <w:r w:rsidRPr="001E1572">
        <w:rPr>
          <w:rFonts w:ascii="Times New Roman" w:eastAsia="Times New Roman" w:hAnsi="Times New Roman" w:cs="Times New Roman"/>
          <w:i/>
          <w:sz w:val="24"/>
          <w:szCs w:val="24"/>
        </w:rPr>
        <w:t>246-269</w:t>
      </w:r>
      <w:r w:rsidRPr="001E1572">
        <w:rPr>
          <w:rFonts w:ascii="Times New Roman" w:eastAsia="Times New Roman" w:hAnsi="Times New Roman" w:cs="Times New Roman"/>
          <w:sz w:val="24"/>
          <w:szCs w:val="24"/>
        </w:rPr>
        <w:t>.</w:t>
      </w:r>
      <w:proofErr w:type="gramEnd"/>
    </w:p>
    <w:p w:rsidR="004E2622" w:rsidRPr="001E1572" w:rsidRDefault="004E2622" w:rsidP="001E1572">
      <w:pPr>
        <w:spacing w:line="240" w:lineRule="auto"/>
        <w:ind w:left="720" w:right="20" w:hanging="720"/>
        <w:jc w:val="both"/>
        <w:rPr>
          <w:rFonts w:ascii="Times New Roman" w:eastAsia="Times New Roman" w:hAnsi="Times New Roman" w:cs="Times New Roman"/>
          <w:sz w:val="24"/>
          <w:szCs w:val="24"/>
        </w:rPr>
      </w:pPr>
      <w:proofErr w:type="spellStart"/>
      <w:r w:rsidRPr="001E1572">
        <w:rPr>
          <w:rFonts w:ascii="Times New Roman" w:eastAsia="Times New Roman" w:hAnsi="Times New Roman" w:cs="Times New Roman"/>
          <w:sz w:val="24"/>
          <w:szCs w:val="24"/>
        </w:rPr>
        <w:t>Maccoby</w:t>
      </w:r>
      <w:proofErr w:type="spellEnd"/>
      <w:r w:rsidRPr="001E1572">
        <w:rPr>
          <w:rFonts w:ascii="Times New Roman" w:eastAsia="Times New Roman" w:hAnsi="Times New Roman" w:cs="Times New Roman"/>
          <w:sz w:val="24"/>
          <w:szCs w:val="24"/>
        </w:rPr>
        <w:t xml:space="preserve">, S. T. (2003). </w:t>
      </w:r>
      <w:proofErr w:type="gramStart"/>
      <w:r w:rsidRPr="001E1572">
        <w:rPr>
          <w:rFonts w:ascii="Times New Roman" w:eastAsia="Times New Roman" w:hAnsi="Times New Roman" w:cs="Times New Roman"/>
          <w:sz w:val="24"/>
          <w:szCs w:val="24"/>
        </w:rPr>
        <w:t>Gender conformity.</w:t>
      </w:r>
      <w:proofErr w:type="gramEnd"/>
      <w:r w:rsidRPr="001E1572">
        <w:rPr>
          <w:rFonts w:ascii="Times New Roman" w:eastAsia="Times New Roman" w:hAnsi="Times New Roman" w:cs="Times New Roman"/>
          <w:sz w:val="24"/>
          <w:szCs w:val="24"/>
        </w:rPr>
        <w:t xml:space="preserve"> </w:t>
      </w:r>
      <w:r w:rsidRPr="001E1572">
        <w:rPr>
          <w:rFonts w:ascii="Times New Roman" w:eastAsia="Times New Roman" w:hAnsi="Times New Roman" w:cs="Times New Roman"/>
          <w:i/>
          <w:sz w:val="24"/>
          <w:szCs w:val="24"/>
        </w:rPr>
        <w:t>Journal of School Psychology, 7 (4), 22-28</w:t>
      </w:r>
      <w:r w:rsidRPr="001E1572">
        <w:rPr>
          <w:rFonts w:ascii="Times New Roman" w:eastAsia="Times New Roman" w:hAnsi="Times New Roman" w:cs="Times New Roman"/>
          <w:sz w:val="24"/>
          <w:szCs w:val="24"/>
        </w:rPr>
        <w:t>.</w:t>
      </w:r>
    </w:p>
    <w:p w:rsidR="004E2622" w:rsidRPr="001E1572" w:rsidRDefault="004E2622" w:rsidP="001E1572">
      <w:pPr>
        <w:spacing w:line="240" w:lineRule="auto"/>
        <w:ind w:left="720" w:right="20" w:hanging="720"/>
        <w:jc w:val="both"/>
        <w:rPr>
          <w:rFonts w:ascii="Times New Roman" w:eastAsia="Times New Roman" w:hAnsi="Times New Roman" w:cs="Times New Roman"/>
          <w:i/>
          <w:sz w:val="24"/>
          <w:szCs w:val="24"/>
        </w:rPr>
      </w:pPr>
      <w:r w:rsidRPr="001E1572">
        <w:rPr>
          <w:rFonts w:ascii="Times New Roman" w:eastAsia="Times New Roman" w:hAnsi="Times New Roman" w:cs="Times New Roman"/>
          <w:sz w:val="24"/>
          <w:szCs w:val="24"/>
        </w:rPr>
        <w:t xml:space="preserve"> </w:t>
      </w:r>
      <w:proofErr w:type="spellStart"/>
      <w:r w:rsidRPr="001E1572">
        <w:rPr>
          <w:rFonts w:ascii="Times New Roman" w:eastAsia="Times New Roman" w:hAnsi="Times New Roman" w:cs="Times New Roman"/>
          <w:sz w:val="24"/>
          <w:szCs w:val="24"/>
        </w:rPr>
        <w:t>Mangvwat</w:t>
      </w:r>
      <w:proofErr w:type="spellEnd"/>
      <w:r w:rsidRPr="001E1572">
        <w:rPr>
          <w:rFonts w:ascii="Times New Roman" w:eastAsia="Times New Roman" w:hAnsi="Times New Roman" w:cs="Times New Roman"/>
          <w:sz w:val="24"/>
          <w:szCs w:val="24"/>
        </w:rPr>
        <w:t xml:space="preserve">, C. (2006). Gender difference in cognition: A function of maturation role. </w:t>
      </w:r>
      <w:r w:rsidRPr="001E1572">
        <w:rPr>
          <w:rFonts w:ascii="Times New Roman" w:eastAsia="Times New Roman" w:hAnsi="Times New Roman" w:cs="Times New Roman"/>
          <w:i/>
          <w:sz w:val="24"/>
          <w:szCs w:val="24"/>
        </w:rPr>
        <w:t>Science,</w:t>
      </w:r>
    </w:p>
    <w:p w:rsidR="004E2622" w:rsidRPr="001E1572" w:rsidRDefault="004E2622" w:rsidP="001E1572">
      <w:pPr>
        <w:spacing w:line="240" w:lineRule="auto"/>
        <w:ind w:left="720" w:right="20" w:hanging="720"/>
        <w:jc w:val="both"/>
        <w:rPr>
          <w:rFonts w:ascii="Times New Roman" w:eastAsia="Times New Roman" w:hAnsi="Times New Roman" w:cs="Times New Roman"/>
          <w:sz w:val="24"/>
          <w:szCs w:val="24"/>
        </w:rPr>
      </w:pPr>
      <w:proofErr w:type="spellStart"/>
      <w:r w:rsidRPr="001E1572">
        <w:rPr>
          <w:rFonts w:ascii="Times New Roman" w:eastAsia="Times New Roman" w:hAnsi="Times New Roman" w:cs="Times New Roman"/>
          <w:sz w:val="24"/>
          <w:szCs w:val="24"/>
        </w:rPr>
        <w:t>Okeke</w:t>
      </w:r>
      <w:proofErr w:type="spellEnd"/>
      <w:r w:rsidRPr="001E1572">
        <w:rPr>
          <w:rFonts w:ascii="Times New Roman" w:eastAsia="Times New Roman" w:hAnsi="Times New Roman" w:cs="Times New Roman"/>
          <w:sz w:val="24"/>
          <w:szCs w:val="24"/>
        </w:rPr>
        <w:t xml:space="preserve">, E. A. C. (1997). </w:t>
      </w:r>
      <w:proofErr w:type="gramStart"/>
      <w:r w:rsidRPr="001E1572">
        <w:rPr>
          <w:rFonts w:ascii="Times New Roman" w:eastAsia="Times New Roman" w:hAnsi="Times New Roman" w:cs="Times New Roman"/>
          <w:sz w:val="24"/>
          <w:szCs w:val="24"/>
        </w:rPr>
        <w:t>Women and girls participation in Science, Technology and Mathematics Education as facilitators.</w:t>
      </w:r>
      <w:proofErr w:type="gramEnd"/>
      <w:r w:rsidRPr="001E1572">
        <w:rPr>
          <w:rFonts w:ascii="Times New Roman" w:eastAsia="Times New Roman" w:hAnsi="Times New Roman" w:cs="Times New Roman"/>
          <w:sz w:val="24"/>
          <w:szCs w:val="24"/>
        </w:rPr>
        <w:t xml:space="preserve"> In G. A. </w:t>
      </w:r>
      <w:proofErr w:type="spellStart"/>
      <w:r w:rsidRPr="001E1572">
        <w:rPr>
          <w:rFonts w:ascii="Times New Roman" w:eastAsia="Times New Roman" w:hAnsi="Times New Roman" w:cs="Times New Roman"/>
          <w:sz w:val="24"/>
          <w:szCs w:val="24"/>
        </w:rPr>
        <w:t>Badmus</w:t>
      </w:r>
      <w:proofErr w:type="spellEnd"/>
      <w:r w:rsidRPr="001E1572">
        <w:rPr>
          <w:rFonts w:ascii="Times New Roman" w:eastAsia="Times New Roman" w:hAnsi="Times New Roman" w:cs="Times New Roman"/>
          <w:sz w:val="24"/>
          <w:szCs w:val="24"/>
        </w:rPr>
        <w:t xml:space="preserve"> and L. O. </w:t>
      </w:r>
      <w:proofErr w:type="spellStart"/>
      <w:r w:rsidRPr="001E1572">
        <w:rPr>
          <w:rFonts w:ascii="Times New Roman" w:eastAsia="Times New Roman" w:hAnsi="Times New Roman" w:cs="Times New Roman"/>
          <w:sz w:val="24"/>
          <w:szCs w:val="24"/>
        </w:rPr>
        <w:t>Ocho</w:t>
      </w:r>
      <w:proofErr w:type="spellEnd"/>
      <w:r w:rsidRPr="001E1572">
        <w:rPr>
          <w:rFonts w:ascii="Times New Roman" w:eastAsia="Times New Roman" w:hAnsi="Times New Roman" w:cs="Times New Roman"/>
          <w:sz w:val="24"/>
          <w:szCs w:val="24"/>
        </w:rPr>
        <w:t xml:space="preserve"> (</w:t>
      </w:r>
      <w:proofErr w:type="spellStart"/>
      <w:proofErr w:type="gramStart"/>
      <w:r w:rsidRPr="001E1572">
        <w:rPr>
          <w:rFonts w:ascii="Times New Roman" w:eastAsia="Times New Roman" w:hAnsi="Times New Roman" w:cs="Times New Roman"/>
          <w:sz w:val="24"/>
          <w:szCs w:val="24"/>
        </w:rPr>
        <w:t>eds</w:t>
      </w:r>
      <w:proofErr w:type="spellEnd"/>
      <w:proofErr w:type="gramEnd"/>
      <w:r w:rsidRPr="001E1572">
        <w:rPr>
          <w:rFonts w:ascii="Times New Roman" w:eastAsia="Times New Roman" w:hAnsi="Times New Roman" w:cs="Times New Roman"/>
          <w:sz w:val="24"/>
          <w:szCs w:val="24"/>
        </w:rPr>
        <w:t xml:space="preserve">). </w:t>
      </w:r>
      <w:proofErr w:type="gramStart"/>
      <w:r w:rsidRPr="001E1572">
        <w:rPr>
          <w:rFonts w:ascii="Times New Roman" w:eastAsia="Times New Roman" w:hAnsi="Times New Roman" w:cs="Times New Roman"/>
          <w:i/>
          <w:sz w:val="24"/>
          <w:szCs w:val="24"/>
        </w:rPr>
        <w:t>Science,</w:t>
      </w:r>
      <w:r w:rsidRPr="001E1572">
        <w:rPr>
          <w:rFonts w:ascii="Times New Roman" w:eastAsia="Times New Roman" w:hAnsi="Times New Roman" w:cs="Times New Roman"/>
          <w:sz w:val="24"/>
          <w:szCs w:val="24"/>
        </w:rPr>
        <w:t xml:space="preserve"> </w:t>
      </w:r>
      <w:r w:rsidRPr="001E1572">
        <w:rPr>
          <w:rFonts w:ascii="Times New Roman" w:eastAsia="Times New Roman" w:hAnsi="Times New Roman" w:cs="Times New Roman"/>
          <w:i/>
          <w:sz w:val="24"/>
          <w:szCs w:val="24"/>
        </w:rPr>
        <w:t>Mathematics and Technology Education in Nigeria</w:t>
      </w:r>
      <w:r w:rsidRPr="001E1572">
        <w:rPr>
          <w:rFonts w:ascii="Times New Roman" w:eastAsia="Times New Roman" w:hAnsi="Times New Roman" w:cs="Times New Roman"/>
          <w:sz w:val="24"/>
          <w:szCs w:val="24"/>
        </w:rPr>
        <w:t>.</w:t>
      </w:r>
      <w:proofErr w:type="gramEnd"/>
      <w:r w:rsidRPr="001E1572">
        <w:rPr>
          <w:rFonts w:ascii="Times New Roman" w:eastAsia="Times New Roman" w:hAnsi="Times New Roman" w:cs="Times New Roman"/>
          <w:sz w:val="24"/>
          <w:szCs w:val="24"/>
        </w:rPr>
        <w:t xml:space="preserve"> Lagos: </w:t>
      </w:r>
      <w:proofErr w:type="spellStart"/>
      <w:r w:rsidRPr="001E1572">
        <w:rPr>
          <w:rFonts w:ascii="Times New Roman" w:eastAsia="Times New Roman" w:hAnsi="Times New Roman" w:cs="Times New Roman"/>
          <w:sz w:val="24"/>
          <w:szCs w:val="24"/>
        </w:rPr>
        <w:t>Evearled</w:t>
      </w:r>
      <w:proofErr w:type="spellEnd"/>
      <w:r w:rsidRPr="001E1572">
        <w:rPr>
          <w:rFonts w:ascii="Times New Roman" w:eastAsia="Times New Roman" w:hAnsi="Times New Roman" w:cs="Times New Roman"/>
          <w:sz w:val="24"/>
          <w:szCs w:val="24"/>
        </w:rPr>
        <w:t xml:space="preserve"> Press. Pp 25-42</w:t>
      </w:r>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proofErr w:type="spellStart"/>
      <w:r w:rsidRPr="001E1572">
        <w:rPr>
          <w:rFonts w:ascii="Times New Roman" w:eastAsia="Times New Roman" w:hAnsi="Times New Roman" w:cs="Times New Roman"/>
          <w:sz w:val="24"/>
          <w:szCs w:val="24"/>
        </w:rPr>
        <w:t>Okoye</w:t>
      </w:r>
      <w:proofErr w:type="spellEnd"/>
      <w:r w:rsidRPr="001E1572">
        <w:rPr>
          <w:rFonts w:ascii="Times New Roman" w:eastAsia="Times New Roman" w:hAnsi="Times New Roman" w:cs="Times New Roman"/>
          <w:sz w:val="24"/>
          <w:szCs w:val="24"/>
        </w:rPr>
        <w:t xml:space="preserve">, N. N. C. (1987). </w:t>
      </w:r>
      <w:proofErr w:type="gramStart"/>
      <w:r w:rsidRPr="001E1572">
        <w:rPr>
          <w:rFonts w:ascii="Times New Roman" w:eastAsia="Times New Roman" w:hAnsi="Times New Roman" w:cs="Times New Roman"/>
          <w:i/>
          <w:sz w:val="24"/>
          <w:szCs w:val="24"/>
        </w:rPr>
        <w:t>Learner characteristics and human learning in school</w:t>
      </w:r>
      <w:r w:rsidRPr="001E1572">
        <w:rPr>
          <w:rFonts w:ascii="Times New Roman" w:eastAsia="Times New Roman" w:hAnsi="Times New Roman" w:cs="Times New Roman"/>
          <w:sz w:val="24"/>
          <w:szCs w:val="24"/>
        </w:rPr>
        <w:t>.</w:t>
      </w:r>
      <w:proofErr w:type="gramEnd"/>
      <w:r w:rsidRPr="001E1572">
        <w:rPr>
          <w:rFonts w:ascii="Times New Roman" w:eastAsia="Times New Roman" w:hAnsi="Times New Roman" w:cs="Times New Roman"/>
          <w:sz w:val="24"/>
          <w:szCs w:val="24"/>
        </w:rPr>
        <w:t xml:space="preserve"> Onitsha: Lead way Books</w:t>
      </w:r>
    </w:p>
    <w:p w:rsidR="004E2622" w:rsidRPr="001E1572" w:rsidRDefault="004E2622" w:rsidP="001E1572">
      <w:pPr>
        <w:spacing w:line="240" w:lineRule="auto"/>
        <w:ind w:left="720" w:right="20" w:hanging="720"/>
        <w:jc w:val="both"/>
        <w:rPr>
          <w:rFonts w:ascii="Times New Roman" w:eastAsia="Times New Roman" w:hAnsi="Times New Roman" w:cs="Times New Roman"/>
          <w:sz w:val="24"/>
          <w:szCs w:val="24"/>
        </w:rPr>
      </w:pPr>
      <w:proofErr w:type="spellStart"/>
      <w:r w:rsidRPr="001E1572">
        <w:rPr>
          <w:rFonts w:ascii="Times New Roman" w:eastAsia="Times New Roman" w:hAnsi="Times New Roman" w:cs="Times New Roman"/>
          <w:sz w:val="24"/>
          <w:szCs w:val="24"/>
        </w:rPr>
        <w:lastRenderedPageBreak/>
        <w:t>Onekutu</w:t>
      </w:r>
      <w:proofErr w:type="spellEnd"/>
      <w:proofErr w:type="gramStart"/>
      <w:r w:rsidRPr="001E1572">
        <w:rPr>
          <w:rFonts w:ascii="Times New Roman" w:eastAsia="Times New Roman" w:hAnsi="Times New Roman" w:cs="Times New Roman"/>
          <w:sz w:val="24"/>
          <w:szCs w:val="24"/>
        </w:rPr>
        <w:t>,  P</w:t>
      </w:r>
      <w:proofErr w:type="gramEnd"/>
      <w:r w:rsidRPr="001E1572">
        <w:rPr>
          <w:rFonts w:ascii="Times New Roman" w:eastAsia="Times New Roman" w:hAnsi="Times New Roman" w:cs="Times New Roman"/>
          <w:sz w:val="24"/>
          <w:szCs w:val="24"/>
        </w:rPr>
        <w:t xml:space="preserve">.  </w:t>
      </w:r>
      <w:proofErr w:type="gramStart"/>
      <w:r w:rsidRPr="001E1572">
        <w:rPr>
          <w:rFonts w:ascii="Times New Roman" w:eastAsia="Times New Roman" w:hAnsi="Times New Roman" w:cs="Times New Roman"/>
          <w:sz w:val="24"/>
          <w:szCs w:val="24"/>
        </w:rPr>
        <w:t>O.  (</w:t>
      </w:r>
      <w:proofErr w:type="gramEnd"/>
      <w:r w:rsidRPr="001E1572">
        <w:rPr>
          <w:rFonts w:ascii="Times New Roman" w:eastAsia="Times New Roman" w:hAnsi="Times New Roman" w:cs="Times New Roman"/>
          <w:sz w:val="24"/>
          <w:szCs w:val="24"/>
        </w:rPr>
        <w:t xml:space="preserve">2002).  </w:t>
      </w:r>
      <w:proofErr w:type="gramStart"/>
      <w:r w:rsidRPr="001E1572">
        <w:rPr>
          <w:rFonts w:ascii="Times New Roman" w:eastAsia="Times New Roman" w:hAnsi="Times New Roman" w:cs="Times New Roman"/>
          <w:sz w:val="24"/>
          <w:szCs w:val="24"/>
        </w:rPr>
        <w:t>Gender  differences</w:t>
      </w:r>
      <w:proofErr w:type="gramEnd"/>
      <w:r w:rsidRPr="001E1572">
        <w:rPr>
          <w:rFonts w:ascii="Times New Roman" w:eastAsia="Times New Roman" w:hAnsi="Times New Roman" w:cs="Times New Roman"/>
          <w:sz w:val="24"/>
          <w:szCs w:val="24"/>
        </w:rPr>
        <w:t xml:space="preserve">  in  achievements  in  junior  secondary  school examination in integrated science: Implications for national development. </w:t>
      </w:r>
      <w:r w:rsidRPr="001E1572">
        <w:rPr>
          <w:rFonts w:ascii="Times New Roman" w:eastAsia="Times New Roman" w:hAnsi="Times New Roman" w:cs="Times New Roman"/>
          <w:i/>
          <w:sz w:val="24"/>
          <w:szCs w:val="24"/>
        </w:rPr>
        <w:t>Review of Gender Studies in Nigeria, 1(3), 4-12</w:t>
      </w:r>
      <w:r w:rsidRPr="001E1572">
        <w:rPr>
          <w:rFonts w:ascii="Times New Roman" w:eastAsia="Times New Roman" w:hAnsi="Times New Roman" w:cs="Times New Roman"/>
          <w:sz w:val="24"/>
          <w:szCs w:val="24"/>
        </w:rPr>
        <w:t>.</w:t>
      </w:r>
    </w:p>
    <w:p w:rsidR="004E2622" w:rsidRPr="001E1572" w:rsidRDefault="001E1572" w:rsidP="001E1572">
      <w:pPr>
        <w:spacing w:line="240" w:lineRule="auto"/>
        <w:ind w:left="720" w:hanging="720"/>
        <w:jc w:val="both"/>
        <w:rPr>
          <w:rFonts w:ascii="Times New Roman" w:eastAsia="Times New Roman" w:hAnsi="Times New Roman" w:cs="Times New Roman"/>
          <w:sz w:val="24"/>
          <w:szCs w:val="24"/>
        </w:rPr>
      </w:pPr>
      <w:proofErr w:type="spellStart"/>
      <w:r w:rsidRPr="001E1572">
        <w:rPr>
          <w:rFonts w:ascii="Times New Roman" w:eastAsia="Times New Roman" w:hAnsi="Times New Roman" w:cs="Times New Roman"/>
          <w:sz w:val="24"/>
          <w:szCs w:val="24"/>
        </w:rPr>
        <w:t>Onyeukwu</w:t>
      </w:r>
      <w:proofErr w:type="spellEnd"/>
      <w:r w:rsidR="004E2622" w:rsidRPr="001E1572">
        <w:rPr>
          <w:rFonts w:ascii="Times New Roman" w:eastAsia="Times New Roman" w:hAnsi="Times New Roman" w:cs="Times New Roman"/>
          <w:sz w:val="24"/>
          <w:szCs w:val="24"/>
        </w:rPr>
        <w:t xml:space="preserve">, D. (2000). </w:t>
      </w:r>
      <w:proofErr w:type="gramStart"/>
      <w:r w:rsidR="004E2622" w:rsidRPr="001E1572">
        <w:rPr>
          <w:rFonts w:ascii="Times New Roman" w:eastAsia="Times New Roman" w:hAnsi="Times New Roman" w:cs="Times New Roman"/>
          <w:sz w:val="24"/>
          <w:szCs w:val="24"/>
        </w:rPr>
        <w:t>Psychological analysis of juvenile delinquency.</w:t>
      </w:r>
      <w:proofErr w:type="gramEnd"/>
      <w:r w:rsidR="004E2622" w:rsidRPr="001E1572">
        <w:rPr>
          <w:rFonts w:ascii="Times New Roman" w:eastAsia="Times New Roman" w:hAnsi="Times New Roman" w:cs="Times New Roman"/>
          <w:sz w:val="24"/>
          <w:szCs w:val="24"/>
        </w:rPr>
        <w:t xml:space="preserve"> </w:t>
      </w:r>
      <w:r w:rsidR="004E2622" w:rsidRPr="001E1572">
        <w:rPr>
          <w:rFonts w:ascii="Times New Roman" w:eastAsia="Times New Roman" w:hAnsi="Times New Roman" w:cs="Times New Roman"/>
          <w:i/>
          <w:sz w:val="24"/>
          <w:szCs w:val="24"/>
        </w:rPr>
        <w:t>Nigeria Journal of Applied Psychology, 1 (3), 228 - 237</w:t>
      </w:r>
      <w:r w:rsidR="004E2622" w:rsidRPr="001E1572">
        <w:rPr>
          <w:rFonts w:ascii="Times New Roman" w:eastAsia="Times New Roman" w:hAnsi="Times New Roman" w:cs="Times New Roman"/>
          <w:sz w:val="24"/>
          <w:szCs w:val="24"/>
        </w:rPr>
        <w:t>.</w:t>
      </w:r>
    </w:p>
    <w:p w:rsidR="004E2622" w:rsidRPr="001E1572" w:rsidRDefault="004E2622" w:rsidP="001E1572">
      <w:pPr>
        <w:spacing w:line="240" w:lineRule="auto"/>
        <w:ind w:left="720" w:right="20" w:hanging="72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 xml:space="preserve">Powell, J. P. (2004). Experimentation and teaching in higher education. </w:t>
      </w:r>
      <w:r w:rsidRPr="001E1572">
        <w:rPr>
          <w:rFonts w:ascii="Times New Roman" w:eastAsia="Times New Roman" w:hAnsi="Times New Roman" w:cs="Times New Roman"/>
          <w:i/>
          <w:sz w:val="24"/>
          <w:szCs w:val="24"/>
        </w:rPr>
        <w:t>Educational Research</w:t>
      </w:r>
      <w:r w:rsidRPr="001E1572">
        <w:rPr>
          <w:rFonts w:ascii="Times New Roman" w:eastAsia="Times New Roman" w:hAnsi="Times New Roman" w:cs="Times New Roman"/>
          <w:sz w:val="24"/>
          <w:szCs w:val="24"/>
        </w:rPr>
        <w:t xml:space="preserve"> </w:t>
      </w:r>
      <w:r w:rsidRPr="001E1572">
        <w:rPr>
          <w:rFonts w:ascii="Times New Roman" w:eastAsia="Times New Roman" w:hAnsi="Times New Roman" w:cs="Times New Roman"/>
          <w:i/>
          <w:sz w:val="24"/>
          <w:szCs w:val="24"/>
        </w:rPr>
        <w:t>Journal, 6(3), 43-51</w:t>
      </w:r>
      <w:r w:rsidRPr="001E1572">
        <w:rPr>
          <w:rFonts w:ascii="Times New Roman" w:eastAsia="Times New Roman" w:hAnsi="Times New Roman" w:cs="Times New Roman"/>
          <w:sz w:val="24"/>
          <w:szCs w:val="24"/>
        </w:rPr>
        <w:t>.</w:t>
      </w:r>
    </w:p>
    <w:p w:rsidR="004E2622" w:rsidRPr="001E1572" w:rsidRDefault="004E2622" w:rsidP="001E1572">
      <w:pPr>
        <w:spacing w:line="240" w:lineRule="auto"/>
        <w:ind w:left="720" w:hanging="720"/>
        <w:jc w:val="both"/>
        <w:rPr>
          <w:rFonts w:ascii="Times New Roman" w:eastAsia="Times New Roman" w:hAnsi="Times New Roman" w:cs="Times New Roman"/>
          <w:sz w:val="24"/>
          <w:szCs w:val="24"/>
        </w:rPr>
      </w:pPr>
      <w:r w:rsidRPr="001E1572">
        <w:rPr>
          <w:rFonts w:ascii="Times New Roman" w:eastAsia="Times New Roman" w:hAnsi="Times New Roman" w:cs="Times New Roman"/>
          <w:sz w:val="24"/>
          <w:szCs w:val="24"/>
        </w:rPr>
        <w:t xml:space="preserve">Singh, Y. K. (2010). </w:t>
      </w:r>
      <w:proofErr w:type="gramStart"/>
      <w:r w:rsidRPr="001E1572">
        <w:rPr>
          <w:rFonts w:ascii="Times New Roman" w:eastAsia="Times New Roman" w:hAnsi="Times New Roman" w:cs="Times New Roman"/>
          <w:i/>
          <w:sz w:val="24"/>
          <w:szCs w:val="24"/>
        </w:rPr>
        <w:t>Dictionary of Education</w:t>
      </w:r>
      <w:r w:rsidRPr="001E1572">
        <w:rPr>
          <w:rFonts w:ascii="Times New Roman" w:eastAsia="Times New Roman" w:hAnsi="Times New Roman" w:cs="Times New Roman"/>
          <w:sz w:val="24"/>
          <w:szCs w:val="24"/>
        </w:rPr>
        <w:t>.</w:t>
      </w:r>
      <w:proofErr w:type="gramEnd"/>
      <w:r w:rsidRPr="001E1572">
        <w:rPr>
          <w:rFonts w:ascii="Times New Roman" w:eastAsia="Times New Roman" w:hAnsi="Times New Roman" w:cs="Times New Roman"/>
          <w:sz w:val="24"/>
          <w:szCs w:val="24"/>
        </w:rPr>
        <w:t xml:space="preserve"> New Delhi: A. P. H Publishing Corporation</w:t>
      </w:r>
    </w:p>
    <w:p w:rsidR="004E2622" w:rsidRPr="001E1572" w:rsidRDefault="004E2622" w:rsidP="001E1572">
      <w:pPr>
        <w:spacing w:line="240" w:lineRule="auto"/>
        <w:ind w:left="720" w:right="20" w:hanging="720"/>
        <w:jc w:val="both"/>
        <w:rPr>
          <w:rFonts w:ascii="Times New Roman" w:eastAsia="Times New Roman" w:hAnsi="Times New Roman" w:cs="Times New Roman"/>
          <w:sz w:val="24"/>
          <w:szCs w:val="24"/>
        </w:rPr>
      </w:pPr>
      <w:proofErr w:type="gramStart"/>
      <w:r w:rsidRPr="001E1572">
        <w:rPr>
          <w:rFonts w:ascii="Times New Roman" w:eastAsia="Times New Roman" w:hAnsi="Times New Roman" w:cs="Times New Roman"/>
          <w:sz w:val="24"/>
          <w:szCs w:val="24"/>
        </w:rPr>
        <w:t>UNESCO.</w:t>
      </w:r>
      <w:proofErr w:type="gramEnd"/>
      <w:r w:rsidRPr="001E1572">
        <w:rPr>
          <w:rFonts w:ascii="Times New Roman" w:eastAsia="Times New Roman" w:hAnsi="Times New Roman" w:cs="Times New Roman"/>
          <w:sz w:val="24"/>
          <w:szCs w:val="24"/>
        </w:rPr>
        <w:t xml:space="preserve"> </w:t>
      </w:r>
      <w:proofErr w:type="gramStart"/>
      <w:r w:rsidRPr="001E1572">
        <w:rPr>
          <w:rFonts w:ascii="Times New Roman" w:eastAsia="Times New Roman" w:hAnsi="Times New Roman" w:cs="Times New Roman"/>
          <w:sz w:val="24"/>
          <w:szCs w:val="24"/>
        </w:rPr>
        <w:t xml:space="preserve">(2000). </w:t>
      </w:r>
      <w:r w:rsidRPr="001E1572">
        <w:rPr>
          <w:rFonts w:ascii="Times New Roman" w:eastAsia="Times New Roman" w:hAnsi="Times New Roman" w:cs="Times New Roman"/>
          <w:i/>
          <w:sz w:val="24"/>
          <w:szCs w:val="24"/>
        </w:rPr>
        <w:t>Nigerian educational research and development council</w:t>
      </w:r>
      <w:r w:rsidRPr="001E1572">
        <w:rPr>
          <w:rFonts w:ascii="Times New Roman" w:eastAsia="Times New Roman" w:hAnsi="Times New Roman" w:cs="Times New Roman"/>
          <w:sz w:val="24"/>
          <w:szCs w:val="24"/>
        </w:rPr>
        <w:t>.</w:t>
      </w:r>
      <w:proofErr w:type="gramEnd"/>
      <w:r w:rsidRPr="001E1572">
        <w:rPr>
          <w:rFonts w:ascii="Times New Roman" w:eastAsia="Times New Roman" w:hAnsi="Times New Roman" w:cs="Times New Roman"/>
          <w:sz w:val="24"/>
          <w:szCs w:val="24"/>
        </w:rPr>
        <w:t xml:space="preserve"> (NERDC) </w:t>
      </w:r>
      <w:proofErr w:type="spellStart"/>
      <w:r w:rsidRPr="001E1572">
        <w:rPr>
          <w:rFonts w:ascii="Times New Roman" w:eastAsia="Times New Roman" w:hAnsi="Times New Roman" w:cs="Times New Roman"/>
          <w:sz w:val="24"/>
          <w:szCs w:val="24"/>
        </w:rPr>
        <w:t>Yaba</w:t>
      </w:r>
      <w:proofErr w:type="spellEnd"/>
      <w:r w:rsidRPr="001E1572">
        <w:rPr>
          <w:rFonts w:ascii="Times New Roman" w:eastAsia="Times New Roman" w:hAnsi="Times New Roman" w:cs="Times New Roman"/>
          <w:sz w:val="24"/>
          <w:szCs w:val="24"/>
        </w:rPr>
        <w:t>, Lagos.</w:t>
      </w:r>
    </w:p>
    <w:p w:rsidR="004E2622" w:rsidRPr="001E1572" w:rsidRDefault="004E2622" w:rsidP="001E1572">
      <w:pPr>
        <w:spacing w:line="240" w:lineRule="auto"/>
        <w:ind w:left="720" w:right="20" w:hanging="720"/>
        <w:jc w:val="both"/>
        <w:rPr>
          <w:rFonts w:ascii="Times New Roman" w:eastAsia="Times New Roman" w:hAnsi="Times New Roman" w:cs="Times New Roman"/>
          <w:sz w:val="24"/>
          <w:szCs w:val="24"/>
        </w:rPr>
      </w:pPr>
      <w:proofErr w:type="gramStart"/>
      <w:r w:rsidRPr="001E1572">
        <w:rPr>
          <w:rFonts w:ascii="Times New Roman" w:eastAsia="Times New Roman" w:hAnsi="Times New Roman" w:cs="Times New Roman"/>
          <w:sz w:val="24"/>
          <w:szCs w:val="24"/>
        </w:rPr>
        <w:t>Vernon, T. (2002).</w:t>
      </w:r>
      <w:proofErr w:type="gramEnd"/>
      <w:r w:rsidRPr="001E1572">
        <w:rPr>
          <w:rFonts w:ascii="Times New Roman" w:eastAsia="Times New Roman" w:hAnsi="Times New Roman" w:cs="Times New Roman"/>
          <w:sz w:val="24"/>
          <w:szCs w:val="24"/>
        </w:rPr>
        <w:t xml:space="preserve"> </w:t>
      </w:r>
      <w:proofErr w:type="gramStart"/>
      <w:r w:rsidRPr="001E1572">
        <w:rPr>
          <w:rFonts w:ascii="Times New Roman" w:eastAsia="Times New Roman" w:hAnsi="Times New Roman" w:cs="Times New Roman"/>
          <w:sz w:val="24"/>
          <w:szCs w:val="24"/>
        </w:rPr>
        <w:t>Teacher’s comment and students’ performance.</w:t>
      </w:r>
      <w:proofErr w:type="gramEnd"/>
      <w:r w:rsidRPr="001E1572">
        <w:rPr>
          <w:rFonts w:ascii="Times New Roman" w:eastAsia="Times New Roman" w:hAnsi="Times New Roman" w:cs="Times New Roman"/>
          <w:sz w:val="24"/>
          <w:szCs w:val="24"/>
        </w:rPr>
        <w:t xml:space="preserve"> </w:t>
      </w:r>
      <w:r w:rsidRPr="001E1572">
        <w:rPr>
          <w:rFonts w:ascii="Times New Roman" w:eastAsia="Times New Roman" w:hAnsi="Times New Roman" w:cs="Times New Roman"/>
          <w:i/>
          <w:sz w:val="24"/>
          <w:szCs w:val="24"/>
        </w:rPr>
        <w:t>Journal of Educational</w:t>
      </w:r>
      <w:r w:rsidRPr="001E1572">
        <w:rPr>
          <w:rFonts w:ascii="Times New Roman" w:eastAsia="Times New Roman" w:hAnsi="Times New Roman" w:cs="Times New Roman"/>
          <w:sz w:val="24"/>
          <w:szCs w:val="24"/>
        </w:rPr>
        <w:t xml:space="preserve"> </w:t>
      </w:r>
      <w:r w:rsidRPr="001E1572">
        <w:rPr>
          <w:rFonts w:ascii="Times New Roman" w:eastAsia="Times New Roman" w:hAnsi="Times New Roman" w:cs="Times New Roman"/>
          <w:i/>
          <w:sz w:val="24"/>
          <w:szCs w:val="24"/>
        </w:rPr>
        <w:t>Psychology, 49 (44), 173-181</w:t>
      </w:r>
      <w:r w:rsidRPr="001E1572">
        <w:rPr>
          <w:rFonts w:ascii="Times New Roman" w:eastAsia="Times New Roman" w:hAnsi="Times New Roman" w:cs="Times New Roman"/>
          <w:sz w:val="24"/>
          <w:szCs w:val="24"/>
        </w:rPr>
        <w:t>.</w:t>
      </w:r>
    </w:p>
    <w:p w:rsidR="004E2622" w:rsidRPr="001E1572" w:rsidRDefault="004E2622" w:rsidP="001E1572">
      <w:pPr>
        <w:spacing w:line="240" w:lineRule="auto"/>
        <w:jc w:val="both"/>
        <w:rPr>
          <w:rFonts w:ascii="Times New Roman" w:hAnsi="Times New Roman" w:cs="Times New Roman"/>
          <w:sz w:val="24"/>
          <w:szCs w:val="24"/>
        </w:rPr>
      </w:pPr>
    </w:p>
    <w:sectPr w:rsidR="004E2622" w:rsidRPr="001E1572" w:rsidSect="008158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B3D"/>
    <w:multiLevelType w:val="hybridMultilevel"/>
    <w:tmpl w:val="F6E2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A56D6"/>
    <w:multiLevelType w:val="hybridMultilevel"/>
    <w:tmpl w:val="1658B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A10C0"/>
    <w:multiLevelType w:val="hybridMultilevel"/>
    <w:tmpl w:val="D13464B0"/>
    <w:lvl w:ilvl="0" w:tplc="0409000F">
      <w:start w:val="1"/>
      <w:numFmt w:val="decimal"/>
      <w:lvlText w:val="%1."/>
      <w:lvlJc w:val="left"/>
      <w:pPr>
        <w:ind w:left="720" w:hanging="360"/>
      </w:pPr>
      <w:rPr>
        <w:rFonts w:hint="default"/>
      </w:rPr>
    </w:lvl>
    <w:lvl w:ilvl="1" w:tplc="137003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848A1"/>
    <w:multiLevelType w:val="hybridMultilevel"/>
    <w:tmpl w:val="275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2530F"/>
    <w:multiLevelType w:val="hybridMultilevel"/>
    <w:tmpl w:val="3DE8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54252F"/>
    <w:multiLevelType w:val="hybridMultilevel"/>
    <w:tmpl w:val="E018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DF9"/>
    <w:rsid w:val="00041186"/>
    <w:rsid w:val="000A66DD"/>
    <w:rsid w:val="0015432C"/>
    <w:rsid w:val="001A0633"/>
    <w:rsid w:val="001E1572"/>
    <w:rsid w:val="00246616"/>
    <w:rsid w:val="002E2F14"/>
    <w:rsid w:val="00362DF9"/>
    <w:rsid w:val="00395484"/>
    <w:rsid w:val="003D0696"/>
    <w:rsid w:val="004E2622"/>
    <w:rsid w:val="005C1DF7"/>
    <w:rsid w:val="00634183"/>
    <w:rsid w:val="006839ED"/>
    <w:rsid w:val="008158FC"/>
    <w:rsid w:val="0099762D"/>
    <w:rsid w:val="00AA4237"/>
    <w:rsid w:val="00AF0BA3"/>
    <w:rsid w:val="00BA05E1"/>
    <w:rsid w:val="00BA3136"/>
    <w:rsid w:val="00C668A5"/>
    <w:rsid w:val="00FA4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m1028"/>
        <o:r id="V:Rule4" type="connector" idref="#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F9"/>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DF9"/>
    <w:pPr>
      <w:spacing w:after="0" w:line="240" w:lineRule="auto"/>
    </w:pPr>
    <w:rPr>
      <w:rFonts w:ascii="Calibri" w:eastAsia="SimSun" w:hAnsi="Calibri" w:cs="SimSun"/>
    </w:rPr>
  </w:style>
  <w:style w:type="paragraph" w:customStyle="1" w:styleId="Default">
    <w:name w:val="Default"/>
    <w:rsid w:val="00362DF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BodyText">
    <w:name w:val="Body Text"/>
    <w:basedOn w:val="Normal"/>
    <w:link w:val="BodyTextChar"/>
    <w:rsid w:val="00362DF9"/>
    <w:pPr>
      <w:spacing w:after="120"/>
    </w:pPr>
    <w:rPr>
      <w:rFonts w:eastAsia="Calibri" w:cs="Times New Roman"/>
    </w:rPr>
  </w:style>
  <w:style w:type="character" w:customStyle="1" w:styleId="BodyTextChar">
    <w:name w:val="Body Text Char"/>
    <w:basedOn w:val="DefaultParagraphFont"/>
    <w:link w:val="BodyText"/>
    <w:rsid w:val="00362DF9"/>
    <w:rPr>
      <w:rFonts w:ascii="Calibri" w:eastAsia="Calibri" w:hAnsi="Calibri" w:cs="Times New Roman"/>
    </w:rPr>
  </w:style>
  <w:style w:type="paragraph" w:styleId="ListParagraph">
    <w:name w:val="List Paragraph"/>
    <w:basedOn w:val="Normal"/>
    <w:uiPriority w:val="34"/>
    <w:qFormat/>
    <w:rsid w:val="00362DF9"/>
    <w:pPr>
      <w:ind w:left="720"/>
      <w:contextualSpacing/>
    </w:pPr>
  </w:style>
  <w:style w:type="character" w:styleId="Strong">
    <w:name w:val="Strong"/>
    <w:qFormat/>
    <w:rsid w:val="00362DF9"/>
    <w:rPr>
      <w:b/>
      <w:bCs/>
      <w:spacing w:val="0"/>
    </w:rPr>
  </w:style>
  <w:style w:type="character" w:customStyle="1" w:styleId="tgc">
    <w:name w:val="_tgc"/>
    <w:basedOn w:val="DefaultParagraphFont"/>
    <w:rsid w:val="00362DF9"/>
  </w:style>
  <w:style w:type="character" w:styleId="Hyperlink">
    <w:name w:val="Hyperlink"/>
    <w:basedOn w:val="DefaultParagraphFont"/>
    <w:uiPriority w:val="99"/>
    <w:rsid w:val="004E2622"/>
    <w:rPr>
      <w:color w:val="0000FF"/>
      <w:u w:val="single"/>
    </w:rPr>
  </w:style>
  <w:style w:type="character" w:styleId="HTMLCite">
    <w:name w:val="HTML Cite"/>
    <w:basedOn w:val="DefaultParagraphFont"/>
    <w:uiPriority w:val="99"/>
    <w:semiHidden/>
    <w:unhideWhenUsed/>
    <w:rsid w:val="004E262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Standard_Serial_Number" TargetMode="External"/><Relationship Id="rId3" Type="http://schemas.openxmlformats.org/officeDocument/2006/relationships/settings" Target="settings.xml"/><Relationship Id="rId7" Type="http://schemas.openxmlformats.org/officeDocument/2006/relationships/hyperlink" Target="https://en.wikipedia.org/wiki/Personnel_Psych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W._H._Freeman_and_Company" TargetMode="External"/><Relationship Id="rId11" Type="http://schemas.openxmlformats.org/officeDocument/2006/relationships/theme" Target="theme/theme1.xml"/><Relationship Id="rId5" Type="http://schemas.openxmlformats.org/officeDocument/2006/relationships/hyperlink" Target="https://books.google.com/?id=eJ-PN9g_o-EC&amp;printsec=frontcover&amp;dq=bandura+isbn:97807167285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ldcat.org/issn/0031-5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8</cp:revision>
  <dcterms:created xsi:type="dcterms:W3CDTF">2020-09-15T08:29:00Z</dcterms:created>
  <dcterms:modified xsi:type="dcterms:W3CDTF">2020-10-05T15:50:00Z</dcterms:modified>
</cp:coreProperties>
</file>