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6F" w:rsidRPr="00581487" w:rsidRDefault="00581487" w:rsidP="006572D3">
      <w:pPr>
        <w:tabs>
          <w:tab w:val="left" w:pos="880"/>
        </w:tabs>
        <w:spacing w:after="0" w:line="240" w:lineRule="auto"/>
        <w:jc w:val="center"/>
        <w:rPr>
          <w:rFonts w:ascii="Times New Roman" w:eastAsia="Times New Roman" w:hAnsi="Times New Roman" w:cs="Times New Roman"/>
          <w:b/>
          <w:sz w:val="26"/>
          <w:szCs w:val="24"/>
        </w:rPr>
      </w:pPr>
      <w:r w:rsidRPr="00581487">
        <w:rPr>
          <w:rFonts w:ascii="Times New Roman" w:eastAsia="Times New Roman" w:hAnsi="Times New Roman" w:cs="Times New Roman"/>
          <w:b/>
          <w:sz w:val="26"/>
          <w:szCs w:val="24"/>
        </w:rPr>
        <w:t>Entrepreneurship Development Centre in Nigeria’s Tertiary Institution and Students Self-Employment upon Graduation</w:t>
      </w:r>
    </w:p>
    <w:p w:rsidR="0003586F" w:rsidRPr="006572D3" w:rsidRDefault="0003586F" w:rsidP="0003586F">
      <w:pPr>
        <w:spacing w:after="0" w:line="240" w:lineRule="auto"/>
        <w:ind w:right="-459"/>
        <w:rPr>
          <w:rFonts w:ascii="Times New Roman" w:eastAsia="Times New Roman" w:hAnsi="Times New Roman" w:cs="Times New Roman"/>
          <w:b/>
          <w:sz w:val="24"/>
          <w:szCs w:val="24"/>
        </w:rPr>
      </w:pPr>
    </w:p>
    <w:p w:rsidR="0003586F" w:rsidRPr="006572D3" w:rsidRDefault="0003586F" w:rsidP="0003586F">
      <w:pPr>
        <w:spacing w:after="0" w:line="240" w:lineRule="auto"/>
        <w:ind w:right="-459"/>
        <w:jc w:val="center"/>
        <w:rPr>
          <w:rFonts w:ascii="Times New Roman" w:hAnsi="Times New Roman" w:cs="Times New Roman"/>
          <w:b/>
          <w:sz w:val="24"/>
          <w:szCs w:val="24"/>
        </w:rPr>
      </w:pPr>
      <w:r w:rsidRPr="006572D3">
        <w:rPr>
          <w:rFonts w:ascii="Times New Roman" w:hAnsi="Times New Roman" w:cs="Times New Roman"/>
          <w:b/>
          <w:sz w:val="24"/>
          <w:szCs w:val="24"/>
        </w:rPr>
        <w:t>AKPAN EFREMFON JOHNNY</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Department of Business Administration</w:t>
      </w:r>
    </w:p>
    <w:p w:rsidR="0003586F" w:rsidRPr="006572D3" w:rsidRDefault="0003586F" w:rsidP="0003586F">
      <w:pPr>
        <w:spacing w:after="0" w:line="240" w:lineRule="auto"/>
        <w:ind w:right="-459"/>
        <w:jc w:val="center"/>
        <w:rPr>
          <w:rFonts w:ascii="Times New Roman" w:hAnsi="Times New Roman" w:cs="Times New Roman"/>
          <w:sz w:val="24"/>
          <w:szCs w:val="24"/>
        </w:rPr>
      </w:pPr>
      <w:proofErr w:type="spellStart"/>
      <w:r w:rsidRPr="006572D3">
        <w:rPr>
          <w:rFonts w:ascii="Times New Roman" w:hAnsi="Times New Roman" w:cs="Times New Roman"/>
          <w:sz w:val="24"/>
          <w:szCs w:val="24"/>
        </w:rPr>
        <w:t>Akwa</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Ibom</w:t>
      </w:r>
      <w:proofErr w:type="spellEnd"/>
      <w:r w:rsidRPr="006572D3">
        <w:rPr>
          <w:rFonts w:ascii="Times New Roman" w:hAnsi="Times New Roman" w:cs="Times New Roman"/>
          <w:sz w:val="24"/>
          <w:szCs w:val="24"/>
        </w:rPr>
        <w:t xml:space="preserve"> State Polytechnic, </w:t>
      </w:r>
      <w:proofErr w:type="spellStart"/>
      <w:r w:rsidRPr="006572D3">
        <w:rPr>
          <w:rFonts w:ascii="Times New Roman" w:hAnsi="Times New Roman" w:cs="Times New Roman"/>
          <w:sz w:val="24"/>
          <w:szCs w:val="24"/>
        </w:rPr>
        <w:t>Ikot</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Osurua</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Ikot</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Ekpene</w:t>
      </w:r>
      <w:proofErr w:type="spellEnd"/>
      <w:r w:rsidRPr="006572D3">
        <w:rPr>
          <w:rFonts w:ascii="Times New Roman" w:hAnsi="Times New Roman" w:cs="Times New Roman"/>
          <w:sz w:val="24"/>
          <w:szCs w:val="24"/>
        </w:rPr>
        <w:t xml:space="preserve">, </w:t>
      </w:r>
      <w:r w:rsidR="006572D3" w:rsidRPr="006572D3">
        <w:rPr>
          <w:rFonts w:ascii="Times New Roman" w:hAnsi="Times New Roman" w:cs="Times New Roman"/>
          <w:sz w:val="24"/>
          <w:szCs w:val="24"/>
        </w:rPr>
        <w:t>Nigeria</w:t>
      </w:r>
    </w:p>
    <w:p w:rsidR="0003586F" w:rsidRPr="006572D3" w:rsidRDefault="0003586F" w:rsidP="0003586F">
      <w:pPr>
        <w:spacing w:after="0" w:line="240" w:lineRule="auto"/>
        <w:ind w:right="-459"/>
        <w:jc w:val="center"/>
        <w:rPr>
          <w:rFonts w:ascii="Times New Roman" w:hAnsi="Times New Roman" w:cs="Times New Roman"/>
          <w:sz w:val="24"/>
          <w:szCs w:val="24"/>
        </w:rPr>
      </w:pPr>
    </w:p>
    <w:p w:rsidR="0003586F" w:rsidRPr="006572D3" w:rsidRDefault="0003586F" w:rsidP="0003586F">
      <w:pPr>
        <w:spacing w:after="0" w:line="240" w:lineRule="auto"/>
        <w:ind w:right="-459"/>
        <w:jc w:val="center"/>
        <w:rPr>
          <w:rFonts w:ascii="Times New Roman" w:hAnsi="Times New Roman" w:cs="Times New Roman"/>
          <w:b/>
          <w:sz w:val="24"/>
          <w:szCs w:val="24"/>
        </w:rPr>
      </w:pPr>
      <w:r w:rsidRPr="006572D3">
        <w:rPr>
          <w:rFonts w:ascii="Times New Roman" w:hAnsi="Times New Roman" w:cs="Times New Roman"/>
          <w:b/>
          <w:sz w:val="24"/>
          <w:szCs w:val="24"/>
        </w:rPr>
        <w:t>EJEANOBI IJEOMA FELICITA</w:t>
      </w:r>
    </w:p>
    <w:p w:rsidR="0003586F" w:rsidRPr="006572D3" w:rsidRDefault="0003586F" w:rsidP="0003586F">
      <w:pPr>
        <w:spacing w:after="0" w:line="240" w:lineRule="auto"/>
        <w:ind w:right="-459"/>
        <w:jc w:val="center"/>
        <w:rPr>
          <w:rFonts w:ascii="Times New Roman" w:hAnsi="Times New Roman" w:cs="Times New Roman"/>
          <w:sz w:val="24"/>
          <w:szCs w:val="24"/>
        </w:rPr>
      </w:pPr>
      <w:r w:rsidRPr="006572D3">
        <w:rPr>
          <w:rFonts w:ascii="Times New Roman" w:hAnsi="Times New Roman" w:cs="Times New Roman"/>
          <w:sz w:val="24"/>
          <w:szCs w:val="24"/>
        </w:rPr>
        <w:t xml:space="preserve">Email: </w:t>
      </w:r>
      <w:proofErr w:type="spellStart"/>
      <w:r w:rsidRPr="006572D3">
        <w:rPr>
          <w:rFonts w:ascii="Times New Roman" w:hAnsi="Times New Roman" w:cs="Times New Roman"/>
          <w:sz w:val="24"/>
          <w:szCs w:val="24"/>
        </w:rPr>
        <w:t>ejeanobi.felicitas@fcetumunze</w:t>
      </w:r>
      <w:proofErr w:type="spellEnd"/>
    </w:p>
    <w:p w:rsidR="0003586F" w:rsidRPr="006572D3" w:rsidRDefault="0003586F" w:rsidP="0003586F">
      <w:pPr>
        <w:spacing w:after="0" w:line="240" w:lineRule="auto"/>
        <w:ind w:right="-459"/>
        <w:jc w:val="center"/>
        <w:rPr>
          <w:rFonts w:ascii="Times New Roman" w:hAnsi="Times New Roman" w:cs="Times New Roman"/>
          <w:sz w:val="24"/>
          <w:szCs w:val="24"/>
        </w:rPr>
      </w:pPr>
      <w:r w:rsidRPr="006572D3">
        <w:rPr>
          <w:rFonts w:ascii="Times New Roman" w:hAnsi="Times New Roman" w:cs="Times New Roman"/>
          <w:sz w:val="24"/>
          <w:szCs w:val="24"/>
        </w:rPr>
        <w:t>Agricultural Education Department</w:t>
      </w:r>
    </w:p>
    <w:p w:rsidR="0003586F" w:rsidRPr="006572D3" w:rsidRDefault="0003586F" w:rsidP="0003586F">
      <w:pPr>
        <w:spacing w:after="0" w:line="240" w:lineRule="auto"/>
        <w:ind w:right="-459"/>
        <w:jc w:val="center"/>
        <w:rPr>
          <w:rFonts w:ascii="Times New Roman" w:hAnsi="Times New Roman" w:cs="Times New Roman"/>
          <w:sz w:val="24"/>
          <w:szCs w:val="24"/>
        </w:rPr>
      </w:pPr>
      <w:r w:rsidRPr="006572D3">
        <w:rPr>
          <w:rFonts w:ascii="Times New Roman" w:hAnsi="Times New Roman" w:cs="Times New Roman"/>
          <w:sz w:val="24"/>
          <w:szCs w:val="24"/>
        </w:rPr>
        <w:t xml:space="preserve">Federal College of Education (Technical), </w:t>
      </w:r>
      <w:proofErr w:type="spellStart"/>
      <w:r w:rsidRPr="006572D3">
        <w:rPr>
          <w:rFonts w:ascii="Times New Roman" w:hAnsi="Times New Roman" w:cs="Times New Roman"/>
          <w:sz w:val="24"/>
          <w:szCs w:val="24"/>
        </w:rPr>
        <w:t>Umuze</w:t>
      </w:r>
      <w:proofErr w:type="spellEnd"/>
      <w:r w:rsidRPr="006572D3">
        <w:rPr>
          <w:rFonts w:ascii="Times New Roman" w:hAnsi="Times New Roman" w:cs="Times New Roman"/>
          <w:sz w:val="24"/>
          <w:szCs w:val="24"/>
        </w:rPr>
        <w:t xml:space="preserve">, </w:t>
      </w:r>
      <w:r w:rsidR="006572D3" w:rsidRPr="006572D3">
        <w:rPr>
          <w:rFonts w:ascii="Times New Roman" w:hAnsi="Times New Roman" w:cs="Times New Roman"/>
          <w:sz w:val="24"/>
          <w:szCs w:val="24"/>
        </w:rPr>
        <w:t>NIGERIA</w:t>
      </w:r>
    </w:p>
    <w:p w:rsidR="0003586F" w:rsidRPr="006572D3" w:rsidRDefault="0003586F" w:rsidP="0003586F">
      <w:pPr>
        <w:spacing w:after="0" w:line="240" w:lineRule="auto"/>
        <w:ind w:right="-459"/>
        <w:jc w:val="center"/>
        <w:rPr>
          <w:rFonts w:ascii="Times New Roman" w:hAnsi="Times New Roman" w:cs="Times New Roman"/>
          <w:sz w:val="24"/>
          <w:szCs w:val="24"/>
        </w:rPr>
      </w:pPr>
    </w:p>
    <w:p w:rsidR="006572D3" w:rsidRPr="006572D3" w:rsidRDefault="006572D3" w:rsidP="006572D3">
      <w:pPr>
        <w:spacing w:after="0"/>
        <w:ind w:left="2160" w:firstLine="720"/>
        <w:rPr>
          <w:rFonts w:ascii="Times New Roman" w:hAnsi="Times New Roman" w:cs="Times New Roman"/>
          <w:b/>
          <w:sz w:val="24"/>
          <w:szCs w:val="24"/>
        </w:rPr>
      </w:pPr>
      <w:r w:rsidRPr="006572D3">
        <w:rPr>
          <w:rFonts w:ascii="Times New Roman" w:hAnsi="Times New Roman" w:cs="Times New Roman"/>
          <w:b/>
          <w:sz w:val="24"/>
          <w:szCs w:val="24"/>
        </w:rPr>
        <w:t>IDONGESIT VICTOR UDOFIA</w:t>
      </w:r>
    </w:p>
    <w:p w:rsidR="006572D3" w:rsidRPr="006572D3" w:rsidRDefault="006572D3" w:rsidP="006572D3">
      <w:pPr>
        <w:spacing w:after="0"/>
        <w:ind w:left="2160" w:firstLine="720"/>
        <w:rPr>
          <w:rFonts w:ascii="Times New Roman" w:hAnsi="Times New Roman" w:cs="Times New Roman"/>
          <w:b/>
          <w:sz w:val="24"/>
          <w:szCs w:val="24"/>
        </w:rPr>
      </w:pPr>
      <w:r w:rsidRPr="006572D3">
        <w:rPr>
          <w:rFonts w:ascii="Times New Roman" w:hAnsi="Times New Roman" w:cs="Times New Roman"/>
          <w:b/>
          <w:sz w:val="24"/>
          <w:szCs w:val="24"/>
        </w:rPr>
        <w:t xml:space="preserve">Email: </w:t>
      </w:r>
      <w:hyperlink r:id="rId7" w:history="1">
        <w:r w:rsidRPr="006572D3">
          <w:rPr>
            <w:rStyle w:val="Hyperlink"/>
            <w:rFonts w:ascii="Times New Roman" w:hAnsi="Times New Roman" w:cs="Times New Roman"/>
            <w:color w:val="auto"/>
            <w:sz w:val="24"/>
            <w:szCs w:val="24"/>
            <w:u w:val="none"/>
          </w:rPr>
          <w:t>idyfia4u@yahoo.com</w:t>
        </w:r>
      </w:hyperlink>
    </w:p>
    <w:p w:rsidR="006572D3" w:rsidRPr="006572D3" w:rsidRDefault="006572D3" w:rsidP="006572D3">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Department of Office Technology and Management</w:t>
      </w:r>
    </w:p>
    <w:p w:rsidR="006572D3" w:rsidRPr="006572D3" w:rsidRDefault="006572D3" w:rsidP="006572D3">
      <w:pPr>
        <w:spacing w:after="0" w:line="240" w:lineRule="auto"/>
        <w:jc w:val="center"/>
        <w:rPr>
          <w:rFonts w:ascii="Times New Roman" w:hAnsi="Times New Roman" w:cs="Times New Roman"/>
          <w:sz w:val="24"/>
          <w:szCs w:val="24"/>
        </w:rPr>
      </w:pPr>
      <w:proofErr w:type="spellStart"/>
      <w:r w:rsidRPr="006572D3">
        <w:rPr>
          <w:rFonts w:ascii="Times New Roman" w:hAnsi="Times New Roman" w:cs="Times New Roman"/>
          <w:sz w:val="24"/>
          <w:szCs w:val="24"/>
        </w:rPr>
        <w:t>Akwa</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Ibom</w:t>
      </w:r>
      <w:proofErr w:type="spellEnd"/>
      <w:r w:rsidRPr="006572D3">
        <w:rPr>
          <w:rFonts w:ascii="Times New Roman" w:hAnsi="Times New Roman" w:cs="Times New Roman"/>
          <w:sz w:val="24"/>
          <w:szCs w:val="24"/>
        </w:rPr>
        <w:t xml:space="preserve"> State Polytechnic, </w:t>
      </w:r>
      <w:proofErr w:type="spellStart"/>
      <w:r w:rsidRPr="006572D3">
        <w:rPr>
          <w:rFonts w:ascii="Times New Roman" w:hAnsi="Times New Roman" w:cs="Times New Roman"/>
          <w:sz w:val="24"/>
          <w:szCs w:val="24"/>
        </w:rPr>
        <w:t>Ikot</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Osurua</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Ikot</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Ekpene</w:t>
      </w:r>
      <w:proofErr w:type="spellEnd"/>
      <w:r w:rsidRPr="006572D3">
        <w:rPr>
          <w:rFonts w:ascii="Times New Roman" w:hAnsi="Times New Roman" w:cs="Times New Roman"/>
          <w:sz w:val="24"/>
          <w:szCs w:val="24"/>
        </w:rPr>
        <w:t>, NIGERIA</w:t>
      </w:r>
    </w:p>
    <w:p w:rsidR="006572D3" w:rsidRPr="006572D3" w:rsidRDefault="006572D3" w:rsidP="006572D3">
      <w:pPr>
        <w:spacing w:after="0" w:line="240" w:lineRule="auto"/>
        <w:jc w:val="center"/>
        <w:rPr>
          <w:rFonts w:ascii="Times New Roman" w:hAnsi="Times New Roman" w:cs="Times New Roman"/>
          <w:b/>
          <w:sz w:val="24"/>
          <w:szCs w:val="24"/>
        </w:rPr>
      </w:pPr>
    </w:p>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 xml:space="preserve">   ISMAIL SHEIK</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 xml:space="preserve">         Management College of Southern Africa, Durban, SOUTH AFRICA</w:t>
      </w:r>
    </w:p>
    <w:p w:rsidR="0003586F" w:rsidRPr="006572D3" w:rsidRDefault="0003586F" w:rsidP="0003586F">
      <w:pPr>
        <w:spacing w:after="0" w:line="240" w:lineRule="auto"/>
        <w:ind w:right="-459"/>
        <w:jc w:val="center"/>
        <w:rPr>
          <w:rFonts w:ascii="Times New Roman" w:eastAsia="Times New Roman" w:hAnsi="Times New Roman" w:cs="Times New Roman"/>
          <w:b/>
          <w:sz w:val="24"/>
          <w:szCs w:val="24"/>
        </w:rPr>
      </w:pPr>
      <w:r w:rsidRPr="006572D3">
        <w:rPr>
          <w:rFonts w:ascii="Times New Roman" w:hAnsi="Times New Roman" w:cs="Times New Roman"/>
          <w:sz w:val="24"/>
          <w:szCs w:val="24"/>
        </w:rPr>
        <w:t>Email: ismail.sheik95@yahoo.com</w:t>
      </w:r>
    </w:p>
    <w:p w:rsidR="0003586F" w:rsidRPr="006572D3" w:rsidRDefault="0003586F" w:rsidP="0003586F">
      <w:pPr>
        <w:spacing w:after="0" w:line="240" w:lineRule="auto"/>
        <w:ind w:right="-459"/>
        <w:rPr>
          <w:rFonts w:ascii="Times New Roman" w:eastAsia="Times New Roman" w:hAnsi="Times New Roman" w:cs="Times New Roman"/>
          <w:b/>
          <w:sz w:val="24"/>
          <w:szCs w:val="24"/>
        </w:rPr>
      </w:pPr>
    </w:p>
    <w:p w:rsidR="0003586F" w:rsidRPr="006572D3" w:rsidRDefault="0003586F" w:rsidP="0003586F">
      <w:pPr>
        <w:spacing w:after="0" w:line="240" w:lineRule="auto"/>
        <w:ind w:right="-459"/>
        <w:rPr>
          <w:rFonts w:ascii="Times New Roman" w:eastAsia="Times New Roman" w:hAnsi="Times New Roman" w:cs="Times New Roman"/>
          <w:b/>
          <w:sz w:val="24"/>
          <w:szCs w:val="24"/>
        </w:rPr>
      </w:pPr>
    </w:p>
    <w:p w:rsidR="0003586F" w:rsidRPr="006572D3" w:rsidRDefault="0003586F" w:rsidP="0003586F">
      <w:pPr>
        <w:spacing w:after="0" w:line="240" w:lineRule="auto"/>
        <w:ind w:right="-459"/>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Introduction</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The need for employment creation in Nigeria did not arise until the mid-1980s, when the economy of Nigeria collapsed and youth and graduate unemployment became a major issue of the economy of the country, particularly the latter (</w:t>
      </w:r>
      <w:proofErr w:type="spellStart"/>
      <w:r w:rsidRPr="006572D3">
        <w:rPr>
          <w:rFonts w:ascii="Times New Roman" w:eastAsia="Times New Roman" w:hAnsi="Times New Roman" w:cs="Times New Roman"/>
          <w:sz w:val="24"/>
          <w:szCs w:val="24"/>
        </w:rPr>
        <w:t>Arogundade</w:t>
      </w:r>
      <w:proofErr w:type="spellEnd"/>
      <w:r w:rsidRPr="006572D3">
        <w:rPr>
          <w:rFonts w:ascii="Times New Roman" w:eastAsia="Times New Roman" w:hAnsi="Times New Roman" w:cs="Times New Roman"/>
          <w:sz w:val="24"/>
          <w:szCs w:val="24"/>
        </w:rPr>
        <w:t>, 2011). Prior to this period, the focus was in occupying positions created by the colonial masters for the smooth running of their colonial administration as well as filling the positions that the colonial masters were vacating which was occasioned by the political independence gained by the country. In this way, both graduates and non-graduates were occupying vacancies so created (</w:t>
      </w:r>
      <w:proofErr w:type="spellStart"/>
      <w:r w:rsidRPr="006572D3">
        <w:rPr>
          <w:rFonts w:ascii="Times New Roman" w:eastAsia="Times New Roman" w:hAnsi="Times New Roman" w:cs="Times New Roman"/>
          <w:sz w:val="24"/>
          <w:szCs w:val="24"/>
        </w:rPr>
        <w:t>Alarape</w:t>
      </w:r>
      <w:proofErr w:type="spellEnd"/>
      <w:r w:rsidRPr="006572D3">
        <w:rPr>
          <w:rFonts w:ascii="Times New Roman" w:eastAsia="Times New Roman" w:hAnsi="Times New Roman" w:cs="Times New Roman"/>
          <w:sz w:val="24"/>
          <w:szCs w:val="24"/>
        </w:rPr>
        <w:t>, 2008).</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However, by the mid–1980s unemployment had reared its devastating effect on the Nigerian economy. This was occasioned by various factors such as economic recession, production of jobless educational institutions’ graduates, low </w:t>
      </w:r>
      <w:proofErr w:type="spellStart"/>
      <w:r w:rsidRPr="006572D3">
        <w:rPr>
          <w:rFonts w:ascii="Times New Roman" w:eastAsia="Times New Roman" w:hAnsi="Times New Roman" w:cs="Times New Roman"/>
          <w:sz w:val="24"/>
          <w:szCs w:val="24"/>
        </w:rPr>
        <w:t>labour</w:t>
      </w:r>
      <w:proofErr w:type="spellEnd"/>
      <w:r w:rsidRPr="006572D3">
        <w:rPr>
          <w:rFonts w:ascii="Times New Roman" w:eastAsia="Times New Roman" w:hAnsi="Times New Roman" w:cs="Times New Roman"/>
          <w:sz w:val="24"/>
          <w:szCs w:val="24"/>
        </w:rPr>
        <w:t xml:space="preserve"> absorbing capacity by companies, mass lay off of civil servants, embargo on employment in the civil service, </w:t>
      </w:r>
      <w:proofErr w:type="spellStart"/>
      <w:r w:rsidRPr="006572D3">
        <w:rPr>
          <w:rFonts w:ascii="Times New Roman" w:eastAsia="Times New Roman" w:hAnsi="Times New Roman" w:cs="Times New Roman"/>
          <w:sz w:val="24"/>
          <w:szCs w:val="24"/>
        </w:rPr>
        <w:t>unemployability</w:t>
      </w:r>
      <w:proofErr w:type="spellEnd"/>
      <w:r w:rsidRPr="006572D3">
        <w:rPr>
          <w:rFonts w:ascii="Times New Roman" w:eastAsia="Times New Roman" w:hAnsi="Times New Roman" w:cs="Times New Roman"/>
          <w:sz w:val="24"/>
          <w:szCs w:val="24"/>
        </w:rPr>
        <w:t xml:space="preserve"> of our educational institutions’ graduates for lack of relevant skills, irrelevance of curricula offered in educational institutions, closure and relocation of some business enterprises and infrastructural deficits (</w:t>
      </w:r>
      <w:proofErr w:type="spellStart"/>
      <w:r w:rsidRPr="006572D3">
        <w:rPr>
          <w:rFonts w:ascii="Times New Roman" w:eastAsia="Times New Roman" w:hAnsi="Times New Roman" w:cs="Times New Roman"/>
          <w:sz w:val="24"/>
          <w:szCs w:val="24"/>
        </w:rPr>
        <w:t>Olufemi</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Adebola</w:t>
      </w:r>
      <w:proofErr w:type="spellEnd"/>
      <w:r w:rsidRPr="006572D3">
        <w:rPr>
          <w:rFonts w:ascii="Times New Roman" w:eastAsia="Times New Roman" w:hAnsi="Times New Roman" w:cs="Times New Roman"/>
          <w:sz w:val="24"/>
          <w:szCs w:val="24"/>
        </w:rPr>
        <w:t xml:space="preserve">, 2008; </w:t>
      </w: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2010; </w:t>
      </w:r>
      <w:proofErr w:type="spellStart"/>
      <w:r w:rsidRPr="006572D3">
        <w:rPr>
          <w:rFonts w:ascii="Times New Roman" w:eastAsia="Times New Roman" w:hAnsi="Times New Roman" w:cs="Times New Roman"/>
          <w:sz w:val="24"/>
          <w:szCs w:val="24"/>
        </w:rPr>
        <w:t>Idogho</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Aniabor</w:t>
      </w:r>
      <w:proofErr w:type="spellEnd"/>
      <w:r w:rsidRPr="006572D3">
        <w:rPr>
          <w:rFonts w:ascii="Times New Roman" w:eastAsia="Times New Roman" w:hAnsi="Times New Roman" w:cs="Times New Roman"/>
          <w:sz w:val="24"/>
          <w:szCs w:val="24"/>
        </w:rPr>
        <w:t xml:space="preserve">, 2011; Joseph, 2011; </w:t>
      </w:r>
      <w:proofErr w:type="spellStart"/>
      <w:r w:rsidRPr="006572D3">
        <w:rPr>
          <w:rFonts w:ascii="Times New Roman" w:eastAsia="Times New Roman" w:hAnsi="Times New Roman" w:cs="Times New Roman"/>
          <w:sz w:val="24"/>
          <w:szCs w:val="24"/>
        </w:rPr>
        <w:t>Shadare</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Tunde</w:t>
      </w:r>
      <w:proofErr w:type="spellEnd"/>
      <w:r w:rsidRPr="006572D3">
        <w:rPr>
          <w:rFonts w:ascii="Times New Roman" w:eastAsia="Times New Roman" w:hAnsi="Times New Roman" w:cs="Times New Roman"/>
          <w:sz w:val="24"/>
          <w:szCs w:val="24"/>
        </w:rPr>
        <w:t>, 2012).</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The general household survey conducted by the National Bureau of Statistics (NBS) in 2011 put the unemployment rate in Nigeria as 23.9 percent. This is a very worrisome development to all stakeholders: the society, the unemployed and the government. Particularly worrisome is the rising rate of graduate unemployment among the unemployed </w:t>
      </w:r>
      <w:proofErr w:type="spellStart"/>
      <w:r w:rsidRPr="006572D3">
        <w:rPr>
          <w:rFonts w:ascii="Times New Roman" w:eastAsia="Times New Roman" w:hAnsi="Times New Roman" w:cs="Times New Roman"/>
          <w:sz w:val="24"/>
          <w:szCs w:val="24"/>
        </w:rPr>
        <w:t>labour</w:t>
      </w:r>
      <w:proofErr w:type="spellEnd"/>
      <w:r w:rsidRPr="006572D3">
        <w:rPr>
          <w:rFonts w:ascii="Times New Roman" w:eastAsia="Times New Roman" w:hAnsi="Times New Roman" w:cs="Times New Roman"/>
          <w:sz w:val="24"/>
          <w:szCs w:val="24"/>
        </w:rPr>
        <w:t xml:space="preserve"> force in the country over the years (</w:t>
      </w: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2008). For instance, the graduate unemployment rate rose from about 1 percent in 1974 to 4 percent in 1984; and between 1992 and 1997, it rose to 32 percent (</w:t>
      </w: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xml:space="preserve">, 2008). In 2008, </w:t>
      </w:r>
      <w:proofErr w:type="spellStart"/>
      <w:r w:rsidRPr="006572D3">
        <w:rPr>
          <w:rFonts w:ascii="Times New Roman" w:eastAsia="Times New Roman" w:hAnsi="Times New Roman" w:cs="Times New Roman"/>
          <w:sz w:val="24"/>
          <w:szCs w:val="24"/>
        </w:rPr>
        <w:t>Yoloye</w:t>
      </w:r>
      <w:proofErr w:type="spellEnd"/>
      <w:r w:rsidRPr="006572D3">
        <w:rPr>
          <w:rFonts w:ascii="Times New Roman" w:eastAsia="Times New Roman" w:hAnsi="Times New Roman" w:cs="Times New Roman"/>
          <w:sz w:val="24"/>
          <w:szCs w:val="24"/>
        </w:rPr>
        <w:t xml:space="preserve"> reported that graduate unemployment rate had risen to 71.4 percent (</w:t>
      </w:r>
      <w:proofErr w:type="spellStart"/>
      <w:r w:rsidRPr="006572D3">
        <w:rPr>
          <w:rFonts w:ascii="Times New Roman" w:eastAsia="Times New Roman" w:hAnsi="Times New Roman" w:cs="Times New Roman"/>
          <w:sz w:val="24"/>
          <w:szCs w:val="24"/>
        </w:rPr>
        <w:t>Egunsola</w:t>
      </w:r>
      <w:proofErr w:type="spellEnd"/>
      <w:r w:rsidRPr="006572D3">
        <w:rPr>
          <w:rFonts w:ascii="Times New Roman" w:eastAsia="Times New Roman" w:hAnsi="Times New Roman" w:cs="Times New Roman"/>
          <w:sz w:val="24"/>
          <w:szCs w:val="24"/>
        </w:rPr>
        <w:t xml:space="preserve">, </w:t>
      </w:r>
      <w:proofErr w:type="spellStart"/>
      <w:r w:rsidRPr="006572D3">
        <w:rPr>
          <w:rFonts w:ascii="Times New Roman" w:eastAsia="Times New Roman" w:hAnsi="Times New Roman" w:cs="Times New Roman"/>
          <w:sz w:val="24"/>
          <w:szCs w:val="24"/>
        </w:rPr>
        <w:t>Dazala</w:t>
      </w:r>
      <w:proofErr w:type="spellEnd"/>
      <w:r w:rsidRPr="006572D3">
        <w:rPr>
          <w:rFonts w:ascii="Times New Roman" w:eastAsia="Times New Roman" w:hAnsi="Times New Roman" w:cs="Times New Roman"/>
          <w:sz w:val="24"/>
          <w:szCs w:val="24"/>
        </w:rPr>
        <w:t xml:space="preserve"> &amp; Daniel, 2012). Equally worrisome is also the </w:t>
      </w:r>
      <w:r w:rsidRPr="006572D3">
        <w:rPr>
          <w:rFonts w:ascii="Times New Roman" w:eastAsia="Times New Roman" w:hAnsi="Times New Roman" w:cs="Times New Roman"/>
          <w:sz w:val="24"/>
          <w:szCs w:val="24"/>
        </w:rPr>
        <w:lastRenderedPageBreak/>
        <w:t xml:space="preserve">alarming rate of unemployment among non-graduates. </w:t>
      </w:r>
      <w:proofErr w:type="spellStart"/>
      <w:r w:rsidRPr="006572D3">
        <w:rPr>
          <w:rFonts w:ascii="Times New Roman" w:eastAsia="Times New Roman" w:hAnsi="Times New Roman" w:cs="Times New Roman"/>
          <w:sz w:val="24"/>
          <w:szCs w:val="24"/>
        </w:rPr>
        <w:t>Oye</w:t>
      </w:r>
      <w:proofErr w:type="spellEnd"/>
      <w:r w:rsidRPr="006572D3">
        <w:rPr>
          <w:rFonts w:ascii="Times New Roman" w:eastAsia="Times New Roman" w:hAnsi="Times New Roman" w:cs="Times New Roman"/>
          <w:sz w:val="24"/>
          <w:szCs w:val="24"/>
        </w:rPr>
        <w:t xml:space="preserve">, Ibrahim and Ahmad (2011) put the largest proportions (31-50%) of the unemployed in the country as being secondary school graduates with 40% of them representing urban youth ranging between 20 and 24 years. Another 31% of them fall within the age range of 15 – 19 years. </w:t>
      </w:r>
      <w:bookmarkStart w:id="0" w:name="page16"/>
      <w:bookmarkEnd w:id="0"/>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In view of the above, the Federal government adopted several strategies and policies towards entrepreneurial development in Nigeria by establishing institutions and agencies, which provide variety of support services to entrepreneurs. The implication of these policies is the emergence of entrepreneurial development </w:t>
      </w:r>
      <w:proofErr w:type="spellStart"/>
      <w:r w:rsidRPr="006572D3">
        <w:rPr>
          <w:rFonts w:ascii="Times New Roman" w:eastAsia="Times New Roman" w:hAnsi="Times New Roman" w:cs="Times New Roman"/>
          <w:sz w:val="24"/>
          <w:szCs w:val="24"/>
        </w:rPr>
        <w:t>programmes</w:t>
      </w:r>
      <w:proofErr w:type="spellEnd"/>
      <w:r w:rsidRPr="006572D3">
        <w:rPr>
          <w:rFonts w:ascii="Times New Roman" w:eastAsia="Times New Roman" w:hAnsi="Times New Roman" w:cs="Times New Roman"/>
          <w:sz w:val="24"/>
          <w:szCs w:val="24"/>
        </w:rPr>
        <w:t xml:space="preserve"> (EDP) in tertiary institutions like </w:t>
      </w:r>
      <w:proofErr w:type="spellStart"/>
      <w:r w:rsidRPr="006572D3">
        <w:rPr>
          <w:rFonts w:ascii="Times New Roman" w:eastAsia="Times New Roman" w:hAnsi="Times New Roman" w:cs="Times New Roman"/>
          <w:sz w:val="24"/>
          <w:szCs w:val="24"/>
        </w:rPr>
        <w:t>Akanu</w:t>
      </w:r>
      <w:proofErr w:type="spellEnd"/>
      <w:r w:rsidRPr="006572D3">
        <w:rPr>
          <w:rFonts w:ascii="Times New Roman" w:eastAsia="Times New Roman" w:hAnsi="Times New Roman" w:cs="Times New Roman"/>
          <w:sz w:val="24"/>
          <w:szCs w:val="24"/>
        </w:rPr>
        <w:t xml:space="preserve"> </w:t>
      </w:r>
      <w:proofErr w:type="spellStart"/>
      <w:r w:rsidRPr="006572D3">
        <w:rPr>
          <w:rFonts w:ascii="Times New Roman" w:eastAsia="Times New Roman" w:hAnsi="Times New Roman" w:cs="Times New Roman"/>
          <w:sz w:val="24"/>
          <w:szCs w:val="24"/>
        </w:rPr>
        <w:t>Ibiam</w:t>
      </w:r>
      <w:proofErr w:type="spellEnd"/>
      <w:r w:rsidRPr="006572D3">
        <w:rPr>
          <w:rFonts w:ascii="Times New Roman" w:eastAsia="Times New Roman" w:hAnsi="Times New Roman" w:cs="Times New Roman"/>
          <w:sz w:val="24"/>
          <w:szCs w:val="24"/>
        </w:rPr>
        <w:t xml:space="preserve"> Federal Polytechnic, </w:t>
      </w:r>
      <w:proofErr w:type="spellStart"/>
      <w:r w:rsidRPr="006572D3">
        <w:rPr>
          <w:rFonts w:ascii="Times New Roman" w:eastAsia="Times New Roman" w:hAnsi="Times New Roman" w:cs="Times New Roman"/>
          <w:sz w:val="24"/>
          <w:szCs w:val="24"/>
        </w:rPr>
        <w:t>Uwana</w:t>
      </w:r>
      <w:proofErr w:type="spellEnd"/>
      <w:r w:rsidRPr="006572D3">
        <w:rPr>
          <w:rFonts w:ascii="Times New Roman" w:eastAsia="Times New Roman" w:hAnsi="Times New Roman" w:cs="Times New Roman"/>
          <w:sz w:val="24"/>
          <w:szCs w:val="24"/>
        </w:rPr>
        <w:t xml:space="preserve"> with the aim of combating unemployment problem in the country (</w:t>
      </w:r>
      <w:proofErr w:type="spellStart"/>
      <w:r w:rsidRPr="006572D3">
        <w:rPr>
          <w:rFonts w:ascii="Times New Roman" w:eastAsia="Times New Roman" w:hAnsi="Times New Roman" w:cs="Times New Roman"/>
          <w:sz w:val="24"/>
          <w:szCs w:val="24"/>
        </w:rPr>
        <w:t>Alarape</w:t>
      </w:r>
      <w:proofErr w:type="spellEnd"/>
      <w:r w:rsidRPr="006572D3">
        <w:rPr>
          <w:rFonts w:ascii="Times New Roman" w:eastAsia="Times New Roman" w:hAnsi="Times New Roman" w:cs="Times New Roman"/>
          <w:sz w:val="24"/>
          <w:szCs w:val="24"/>
        </w:rPr>
        <w:t xml:space="preserve">, 2008; </w:t>
      </w:r>
      <w:proofErr w:type="spellStart"/>
      <w:r w:rsidRPr="006572D3">
        <w:rPr>
          <w:rFonts w:ascii="Times New Roman" w:eastAsia="Times New Roman" w:hAnsi="Times New Roman" w:cs="Times New Roman"/>
          <w:sz w:val="24"/>
          <w:szCs w:val="24"/>
        </w:rPr>
        <w:t>Arogundade</w:t>
      </w:r>
      <w:proofErr w:type="spellEnd"/>
      <w:r w:rsidRPr="006572D3">
        <w:rPr>
          <w:rFonts w:ascii="Times New Roman" w:eastAsia="Times New Roman" w:hAnsi="Times New Roman" w:cs="Times New Roman"/>
          <w:sz w:val="24"/>
          <w:szCs w:val="24"/>
        </w:rPr>
        <w:t xml:space="preserve">, 2011; </w:t>
      </w:r>
      <w:proofErr w:type="spellStart"/>
      <w:r w:rsidRPr="006572D3">
        <w:rPr>
          <w:rFonts w:ascii="Times New Roman" w:eastAsia="Times New Roman" w:hAnsi="Times New Roman" w:cs="Times New Roman"/>
          <w:sz w:val="24"/>
          <w:szCs w:val="24"/>
        </w:rPr>
        <w:t>Ekpoh</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Edet</w:t>
      </w:r>
      <w:proofErr w:type="spellEnd"/>
      <w:r w:rsidRPr="006572D3">
        <w:rPr>
          <w:rFonts w:ascii="Times New Roman" w:eastAsia="Times New Roman" w:hAnsi="Times New Roman" w:cs="Times New Roman"/>
          <w:sz w:val="24"/>
          <w:szCs w:val="24"/>
        </w:rPr>
        <w:t>, 2011).</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Entrepreneurial development centre in itself is conceived as a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of activities to enhance the knowledge, skills, </w:t>
      </w:r>
      <w:proofErr w:type="spellStart"/>
      <w:r w:rsidRPr="006572D3">
        <w:rPr>
          <w:rFonts w:ascii="Times New Roman" w:eastAsia="Times New Roman" w:hAnsi="Times New Roman" w:cs="Times New Roman"/>
          <w:sz w:val="24"/>
          <w:szCs w:val="24"/>
        </w:rPr>
        <w:t>behaviour</w:t>
      </w:r>
      <w:proofErr w:type="spellEnd"/>
      <w:r w:rsidRPr="006572D3">
        <w:rPr>
          <w:rFonts w:ascii="Times New Roman" w:eastAsia="Times New Roman" w:hAnsi="Times New Roman" w:cs="Times New Roman"/>
          <w:sz w:val="24"/>
          <w:szCs w:val="24"/>
        </w:rPr>
        <w:t xml:space="preserve"> and attitudes of students and groups to assume the role of entrepreneurs. The aim is to allow students to acquire these skills, knowledge and attitudes to enable them take the role of entrepreneurs thereby creating jobs for themselves, since creation of employment also requires the establishment of new ventures (</w:t>
      </w:r>
      <w:proofErr w:type="spellStart"/>
      <w:r w:rsidRPr="006572D3">
        <w:rPr>
          <w:rFonts w:ascii="Times New Roman" w:eastAsia="Times New Roman" w:hAnsi="Times New Roman" w:cs="Times New Roman"/>
          <w:sz w:val="24"/>
          <w:szCs w:val="24"/>
        </w:rPr>
        <w:t>Ekpoh</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Edet</w:t>
      </w:r>
      <w:proofErr w:type="spellEnd"/>
      <w:r w:rsidRPr="006572D3">
        <w:rPr>
          <w:rFonts w:ascii="Times New Roman" w:eastAsia="Times New Roman" w:hAnsi="Times New Roman" w:cs="Times New Roman"/>
          <w:sz w:val="24"/>
          <w:szCs w:val="24"/>
        </w:rPr>
        <w:t>, 2011).</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Some of the entrepreneurial development </w:t>
      </w:r>
      <w:proofErr w:type="spellStart"/>
      <w:r w:rsidRPr="006572D3">
        <w:rPr>
          <w:rFonts w:ascii="Times New Roman" w:eastAsia="Times New Roman" w:hAnsi="Times New Roman" w:cs="Times New Roman"/>
          <w:sz w:val="24"/>
          <w:szCs w:val="24"/>
        </w:rPr>
        <w:t>programmes</w:t>
      </w:r>
      <w:proofErr w:type="spellEnd"/>
      <w:r w:rsidRPr="006572D3">
        <w:rPr>
          <w:rFonts w:ascii="Times New Roman" w:eastAsia="Times New Roman" w:hAnsi="Times New Roman" w:cs="Times New Roman"/>
          <w:sz w:val="24"/>
          <w:szCs w:val="24"/>
        </w:rPr>
        <w:t xml:space="preserve"> aimed at combating unemployment problem in the country are run by various government agencies which include national economic empowerment and development strategy (NEEDS), small and medium scale development agency (SMEDAN), student industrial work experience scheme (SIWES), national directorate of employment (NDE) which provides vocational training for participants to acquire vocational skills in different trades, among other things;, youth enterprises with innovation in Nigeria (</w:t>
      </w:r>
      <w:proofErr w:type="spellStart"/>
      <w:r w:rsidRPr="006572D3">
        <w:rPr>
          <w:rFonts w:ascii="Times New Roman" w:eastAsia="Times New Roman" w:hAnsi="Times New Roman" w:cs="Times New Roman"/>
          <w:sz w:val="24"/>
          <w:szCs w:val="24"/>
        </w:rPr>
        <w:t>YouWin</w:t>
      </w:r>
      <w:proofErr w:type="spellEnd"/>
      <w:r w:rsidRPr="006572D3">
        <w:rPr>
          <w:rFonts w:ascii="Times New Roman" w:eastAsia="Times New Roman" w:hAnsi="Times New Roman" w:cs="Times New Roman"/>
          <w:sz w:val="24"/>
          <w:szCs w:val="24"/>
        </w:rPr>
        <w:t xml:space="preserve">) and subsidy reinvestment and empowerment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(SURE-P), N-Power.</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In order to inculcate entrepreneurial </w:t>
      </w:r>
      <w:proofErr w:type="spellStart"/>
      <w:r w:rsidRPr="006572D3">
        <w:rPr>
          <w:rFonts w:ascii="Times New Roman" w:eastAsia="Times New Roman" w:hAnsi="Times New Roman" w:cs="Times New Roman"/>
          <w:sz w:val="24"/>
          <w:szCs w:val="24"/>
        </w:rPr>
        <w:t>behaviour</w:t>
      </w:r>
      <w:proofErr w:type="spellEnd"/>
      <w:r w:rsidRPr="006572D3">
        <w:rPr>
          <w:rFonts w:ascii="Times New Roman" w:eastAsia="Times New Roman" w:hAnsi="Times New Roman" w:cs="Times New Roman"/>
          <w:sz w:val="24"/>
          <w:szCs w:val="24"/>
        </w:rPr>
        <w:t xml:space="preserve"> in the minds of students while in school and by extension, reduce the rate of unemployment further in the economy, the federal government of Nigeria through National University Commission (NUC) and National Board of Technical Education (NBTE) directed the introduction of entrepreneurship education and creations entrepreneurship centre in tertiary education institutions during the 2007/2008 academic session (</w:t>
      </w:r>
      <w:proofErr w:type="spellStart"/>
      <w:r w:rsidRPr="006572D3">
        <w:rPr>
          <w:rFonts w:ascii="Times New Roman" w:eastAsia="Times New Roman" w:hAnsi="Times New Roman" w:cs="Times New Roman"/>
          <w:sz w:val="24"/>
          <w:szCs w:val="24"/>
        </w:rPr>
        <w:t>Nzelibe</w:t>
      </w:r>
      <w:proofErr w:type="spellEnd"/>
      <w:r w:rsidRPr="006572D3">
        <w:rPr>
          <w:rFonts w:ascii="Times New Roman" w:eastAsia="Times New Roman" w:hAnsi="Times New Roman" w:cs="Times New Roman"/>
          <w:sz w:val="24"/>
          <w:szCs w:val="24"/>
        </w:rPr>
        <w:t xml:space="preserve">, Yusuf, </w:t>
      </w:r>
      <w:proofErr w:type="spellStart"/>
      <w:r w:rsidRPr="006572D3">
        <w:rPr>
          <w:rFonts w:ascii="Times New Roman" w:eastAsia="Times New Roman" w:hAnsi="Times New Roman" w:cs="Times New Roman"/>
          <w:sz w:val="24"/>
          <w:szCs w:val="24"/>
        </w:rPr>
        <w:t>Ozigbo</w:t>
      </w:r>
      <w:proofErr w:type="spellEnd"/>
      <w:r w:rsidRPr="006572D3">
        <w:rPr>
          <w:rFonts w:ascii="Times New Roman" w:eastAsia="Times New Roman" w:hAnsi="Times New Roman" w:cs="Times New Roman"/>
          <w:sz w:val="24"/>
          <w:szCs w:val="24"/>
        </w:rPr>
        <w:t xml:space="preserve">, Mohammed&amp; </w:t>
      </w:r>
      <w:proofErr w:type="spellStart"/>
      <w:r w:rsidRPr="006572D3">
        <w:rPr>
          <w:rFonts w:ascii="Times New Roman" w:eastAsia="Times New Roman" w:hAnsi="Times New Roman" w:cs="Times New Roman"/>
          <w:sz w:val="24"/>
          <w:szCs w:val="24"/>
        </w:rPr>
        <w:t>Ayuba</w:t>
      </w:r>
      <w:proofErr w:type="spellEnd"/>
      <w:r w:rsidRPr="006572D3">
        <w:rPr>
          <w:rFonts w:ascii="Times New Roman" w:eastAsia="Times New Roman" w:hAnsi="Times New Roman" w:cs="Times New Roman"/>
          <w:sz w:val="24"/>
          <w:szCs w:val="24"/>
        </w:rPr>
        <w:t>, 2010).</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Furthermore, OECD entrepreneurship and small and medium enterprises (SMEs) outlooks asserts that SMEs and entrepreneurship are more recognized worldwide to be the very source of dynamism, innovative and flexibility in advanced industrialized countries as well as emerging and developing economies. Accordingly, they are seen as being responsible for most of job creation in OECD countries and make important contributions to innovation, productivity and economic growth. Indeed, </w:t>
      </w:r>
      <w:proofErr w:type="spellStart"/>
      <w:r w:rsidRPr="006572D3">
        <w:rPr>
          <w:rFonts w:ascii="Times New Roman" w:eastAsia="Times New Roman" w:hAnsi="Times New Roman" w:cs="Times New Roman"/>
          <w:sz w:val="24"/>
          <w:szCs w:val="24"/>
        </w:rPr>
        <w:t>Akinlua</w:t>
      </w:r>
      <w:proofErr w:type="spellEnd"/>
      <w:r w:rsidRPr="006572D3">
        <w:rPr>
          <w:rFonts w:ascii="Times New Roman" w:eastAsia="Times New Roman" w:hAnsi="Times New Roman" w:cs="Times New Roman"/>
          <w:sz w:val="24"/>
          <w:szCs w:val="24"/>
        </w:rPr>
        <w:t xml:space="preserve"> and </w:t>
      </w:r>
      <w:proofErr w:type="spellStart"/>
      <w:r w:rsidRPr="006572D3">
        <w:rPr>
          <w:rFonts w:ascii="Times New Roman" w:eastAsia="Times New Roman" w:hAnsi="Times New Roman" w:cs="Times New Roman"/>
          <w:sz w:val="24"/>
          <w:szCs w:val="24"/>
        </w:rPr>
        <w:t>Akintunde</w:t>
      </w:r>
      <w:proofErr w:type="spellEnd"/>
      <w:r w:rsidRPr="006572D3">
        <w:rPr>
          <w:rFonts w:ascii="Times New Roman" w:eastAsia="Times New Roman" w:hAnsi="Times New Roman" w:cs="Times New Roman"/>
          <w:sz w:val="24"/>
          <w:szCs w:val="24"/>
        </w:rPr>
        <w:t xml:space="preserve"> (2008) further buttress this statement by asserting that these small scale businesses employ more workers than their large scale counterparts.</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In the past, high unemployment rate was alien to graduates in Nigeria. Where this high rate of unemployment was prevalent then was among people without basic education (</w:t>
      </w: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xml:space="preserve">, 2008). The study put persons with and without primary school education as people who were largely affected by unemployment in the 1970s. The study put people with this educational status at between 76.8 and 80.6 percent of the unemployment in 1974 and 1978 respectively among the unemployed </w:t>
      </w:r>
      <w:proofErr w:type="spellStart"/>
      <w:r w:rsidRPr="006572D3">
        <w:rPr>
          <w:rFonts w:ascii="Times New Roman" w:eastAsia="Times New Roman" w:hAnsi="Times New Roman" w:cs="Times New Roman"/>
          <w:sz w:val="24"/>
          <w:szCs w:val="24"/>
        </w:rPr>
        <w:t>labour</w:t>
      </w:r>
      <w:proofErr w:type="spellEnd"/>
      <w:r w:rsidRPr="006572D3">
        <w:rPr>
          <w:rFonts w:ascii="Times New Roman" w:eastAsia="Times New Roman" w:hAnsi="Times New Roman" w:cs="Times New Roman"/>
          <w:sz w:val="24"/>
          <w:szCs w:val="24"/>
        </w:rPr>
        <w:t xml:space="preserve"> force; showing that non-graduates do experience unemployment problem. At this same period, graduate unemployment accounted for less than 1 percent of the employed </w:t>
      </w:r>
      <w:proofErr w:type="spellStart"/>
      <w:r w:rsidRPr="006572D3">
        <w:rPr>
          <w:rFonts w:ascii="Times New Roman" w:eastAsia="Times New Roman" w:hAnsi="Times New Roman" w:cs="Times New Roman"/>
          <w:sz w:val="24"/>
          <w:szCs w:val="24"/>
        </w:rPr>
        <w:t>labour</w:t>
      </w:r>
      <w:proofErr w:type="spellEnd"/>
      <w:r w:rsidRPr="006572D3">
        <w:rPr>
          <w:rFonts w:ascii="Times New Roman" w:eastAsia="Times New Roman" w:hAnsi="Times New Roman" w:cs="Times New Roman"/>
          <w:sz w:val="24"/>
          <w:szCs w:val="24"/>
        </w:rPr>
        <w:t xml:space="preserve"> force in 1974 but rose to 4 percent in 1984 (</w:t>
      </w: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sz w:val="24"/>
          <w:szCs w:val="24"/>
        </w:rPr>
        <w:lastRenderedPageBreak/>
        <w:t>2008). This trend, however, has since changed. Graduate unemployment rate has been rising astronomically from that time onwards. For instance, between 1992 and 1997, it rose to 32 percent; that is about 700 percent above and over the figure of 1984 (</w:t>
      </w: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xml:space="preserve">, 2008). By 2008, </w:t>
      </w:r>
      <w:proofErr w:type="spellStart"/>
      <w:r w:rsidRPr="006572D3">
        <w:rPr>
          <w:rFonts w:ascii="Times New Roman" w:eastAsia="Times New Roman" w:hAnsi="Times New Roman" w:cs="Times New Roman"/>
          <w:sz w:val="24"/>
          <w:szCs w:val="24"/>
        </w:rPr>
        <w:t>Yoloye</w:t>
      </w:r>
      <w:proofErr w:type="spellEnd"/>
      <w:r w:rsidRPr="006572D3">
        <w:rPr>
          <w:rFonts w:ascii="Times New Roman" w:eastAsia="Times New Roman" w:hAnsi="Times New Roman" w:cs="Times New Roman"/>
          <w:sz w:val="24"/>
          <w:szCs w:val="24"/>
        </w:rPr>
        <w:t xml:space="preserve"> reported that the graduate unemployment rate had risen to 71.4 percent (</w:t>
      </w:r>
      <w:proofErr w:type="spellStart"/>
      <w:r w:rsidRPr="006572D3">
        <w:rPr>
          <w:rFonts w:ascii="Times New Roman" w:eastAsia="Times New Roman" w:hAnsi="Times New Roman" w:cs="Times New Roman"/>
          <w:sz w:val="24"/>
          <w:szCs w:val="24"/>
        </w:rPr>
        <w:t>Yoloye</w:t>
      </w:r>
      <w:proofErr w:type="spellEnd"/>
      <w:r w:rsidRPr="006572D3">
        <w:rPr>
          <w:rFonts w:ascii="Times New Roman" w:eastAsia="Times New Roman" w:hAnsi="Times New Roman" w:cs="Times New Roman"/>
          <w:sz w:val="24"/>
          <w:szCs w:val="24"/>
        </w:rPr>
        <w:t xml:space="preserve"> cited in </w:t>
      </w:r>
      <w:proofErr w:type="spellStart"/>
      <w:r w:rsidRPr="006572D3">
        <w:rPr>
          <w:rFonts w:ascii="Times New Roman" w:eastAsia="Times New Roman" w:hAnsi="Times New Roman" w:cs="Times New Roman"/>
          <w:sz w:val="24"/>
          <w:szCs w:val="24"/>
        </w:rPr>
        <w:t>Egunsola</w:t>
      </w:r>
      <w:proofErr w:type="spellEnd"/>
      <w:r w:rsidRPr="006572D3">
        <w:rPr>
          <w:rFonts w:ascii="Times New Roman" w:eastAsia="Times New Roman" w:hAnsi="Times New Roman" w:cs="Times New Roman"/>
          <w:sz w:val="24"/>
          <w:szCs w:val="24"/>
        </w:rPr>
        <w:t xml:space="preserve">, </w:t>
      </w:r>
      <w:proofErr w:type="spellStart"/>
      <w:r w:rsidRPr="006572D3">
        <w:rPr>
          <w:rFonts w:ascii="Times New Roman" w:eastAsia="Times New Roman" w:hAnsi="Times New Roman" w:cs="Times New Roman"/>
          <w:sz w:val="24"/>
          <w:szCs w:val="24"/>
        </w:rPr>
        <w:t>Dazala</w:t>
      </w:r>
      <w:proofErr w:type="spellEnd"/>
      <w:r w:rsidRPr="006572D3">
        <w:rPr>
          <w:rFonts w:ascii="Times New Roman" w:eastAsia="Times New Roman" w:hAnsi="Times New Roman" w:cs="Times New Roman"/>
          <w:sz w:val="24"/>
          <w:szCs w:val="24"/>
        </w:rPr>
        <w:t xml:space="preserve"> &amp; Daniel, 2012). The implication of this is that for every 10 graduates in Nigeria, 7 of them are unemployed among the unemployed </w:t>
      </w:r>
      <w:proofErr w:type="spellStart"/>
      <w:r w:rsidRPr="006572D3">
        <w:rPr>
          <w:rFonts w:ascii="Times New Roman" w:eastAsia="Times New Roman" w:hAnsi="Times New Roman" w:cs="Times New Roman"/>
          <w:sz w:val="24"/>
          <w:szCs w:val="24"/>
        </w:rPr>
        <w:t>labour</w:t>
      </w:r>
      <w:proofErr w:type="spellEnd"/>
      <w:r w:rsidRPr="006572D3">
        <w:rPr>
          <w:rFonts w:ascii="Times New Roman" w:eastAsia="Times New Roman" w:hAnsi="Times New Roman" w:cs="Times New Roman"/>
          <w:sz w:val="24"/>
          <w:szCs w:val="24"/>
        </w:rPr>
        <w:t xml:space="preserve"> force.</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In order to get jobs, therefore, relevant skills must be acquired to carry out such jobs. However, </w:t>
      </w:r>
      <w:proofErr w:type="spellStart"/>
      <w:r w:rsidRPr="006572D3">
        <w:rPr>
          <w:rFonts w:ascii="Times New Roman" w:eastAsia="Times New Roman" w:hAnsi="Times New Roman" w:cs="Times New Roman"/>
          <w:sz w:val="24"/>
          <w:szCs w:val="24"/>
        </w:rPr>
        <w:t>Akutson</w:t>
      </w:r>
      <w:proofErr w:type="spellEnd"/>
      <w:r w:rsidRPr="006572D3">
        <w:rPr>
          <w:rFonts w:ascii="Times New Roman" w:eastAsia="Times New Roman" w:hAnsi="Times New Roman" w:cs="Times New Roman"/>
          <w:sz w:val="24"/>
          <w:szCs w:val="24"/>
        </w:rPr>
        <w:t xml:space="preserve"> and </w:t>
      </w:r>
      <w:proofErr w:type="spellStart"/>
      <w:r w:rsidRPr="006572D3">
        <w:rPr>
          <w:rFonts w:ascii="Times New Roman" w:eastAsia="Times New Roman" w:hAnsi="Times New Roman" w:cs="Times New Roman"/>
          <w:sz w:val="24"/>
          <w:szCs w:val="24"/>
        </w:rPr>
        <w:t>Udeh</w:t>
      </w:r>
      <w:proofErr w:type="spellEnd"/>
      <w:r w:rsidRPr="006572D3">
        <w:rPr>
          <w:rFonts w:ascii="Times New Roman" w:eastAsia="Times New Roman" w:hAnsi="Times New Roman" w:cs="Times New Roman"/>
          <w:sz w:val="24"/>
          <w:szCs w:val="24"/>
        </w:rPr>
        <w:t xml:space="preserve"> (2015) drew attention of how relevant skills acquired lead to the creation of millions of small businesses which create employment. From the foregoing, it is discovered that the unemployment rate is high among both non – graduates and graduates. It is in view of this rising rate of unemployment that this study seeks to find out if vocational skills actually lead to self-employment.</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Conceptual review of entrepreneurial development can be traced to entrepreneurship itself. The word entrepreneurship has been defined by various professions to mean many things since the middle age (Igbo, 2006 cited in </w:t>
      </w: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2010). </w:t>
      </w:r>
      <w:proofErr w:type="spellStart"/>
      <w:r w:rsidRPr="006572D3">
        <w:rPr>
          <w:rFonts w:ascii="Times New Roman" w:eastAsia="Times New Roman" w:hAnsi="Times New Roman" w:cs="Times New Roman"/>
          <w:sz w:val="24"/>
          <w:szCs w:val="24"/>
        </w:rPr>
        <w:t>Inegbehebor</w:t>
      </w:r>
      <w:proofErr w:type="spellEnd"/>
      <w:r w:rsidRPr="006572D3">
        <w:rPr>
          <w:rFonts w:ascii="Times New Roman" w:eastAsia="Times New Roman" w:hAnsi="Times New Roman" w:cs="Times New Roman"/>
          <w:sz w:val="24"/>
          <w:szCs w:val="24"/>
        </w:rPr>
        <w:t xml:space="preserve"> (1998) cited in </w:t>
      </w: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(2010) defines entrepreneurship as the willingness and ability of an individual to seek investment opportunities, establish and run an enterprise successfully. More so, entrepreneurship can be defined in terms of risks. In this case entrepreneurship can be considered as an act of starting a company, arranging business deals and taking risks in order to make a profit.</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Furthermore, entrepreneurship can be seen as the effective manipulation of human intelligence to develop a new venture or apply a new approach to an old business (</w:t>
      </w:r>
      <w:proofErr w:type="spellStart"/>
      <w:r w:rsidRPr="006572D3">
        <w:rPr>
          <w:rFonts w:ascii="Times New Roman" w:eastAsia="Times New Roman" w:hAnsi="Times New Roman" w:cs="Times New Roman"/>
          <w:sz w:val="24"/>
          <w:szCs w:val="24"/>
        </w:rPr>
        <w:t>Esomonu</w:t>
      </w:r>
      <w:proofErr w:type="spellEnd"/>
      <w:r w:rsidRPr="006572D3">
        <w:rPr>
          <w:rFonts w:ascii="Times New Roman" w:eastAsia="Times New Roman" w:hAnsi="Times New Roman" w:cs="Times New Roman"/>
          <w:sz w:val="24"/>
          <w:szCs w:val="24"/>
        </w:rPr>
        <w:t xml:space="preserve"> cited in </w:t>
      </w: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2010). </w:t>
      </w: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(2010) further notes that the definition of entrepreneurship according to the National Directorate of Employment (NDE) involves the recognition of business opportunities, mobilization of resources and persistence to exploit the opportunity.</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Consequently, entrepreneurship can also be viewed in terms of its investment ability, as Bird and </w:t>
      </w:r>
      <w:proofErr w:type="spellStart"/>
      <w:r w:rsidRPr="006572D3">
        <w:rPr>
          <w:rFonts w:ascii="Times New Roman" w:eastAsia="Times New Roman" w:hAnsi="Times New Roman" w:cs="Times New Roman"/>
          <w:sz w:val="24"/>
          <w:szCs w:val="24"/>
        </w:rPr>
        <w:t>Jehnek</w:t>
      </w:r>
      <w:proofErr w:type="spellEnd"/>
      <w:r w:rsidRPr="006572D3">
        <w:rPr>
          <w:rFonts w:ascii="Times New Roman" w:eastAsia="Times New Roman" w:hAnsi="Times New Roman" w:cs="Times New Roman"/>
          <w:sz w:val="24"/>
          <w:szCs w:val="24"/>
        </w:rPr>
        <w:t xml:space="preserve"> (1998) cited in </w:t>
      </w:r>
      <w:proofErr w:type="spellStart"/>
      <w:r w:rsidRPr="006572D3">
        <w:rPr>
          <w:rFonts w:ascii="Times New Roman" w:eastAsia="Times New Roman" w:hAnsi="Times New Roman" w:cs="Times New Roman"/>
          <w:sz w:val="24"/>
          <w:szCs w:val="24"/>
        </w:rPr>
        <w:t>Izedonmi</w:t>
      </w:r>
      <w:proofErr w:type="spellEnd"/>
      <w:r w:rsidRPr="006572D3">
        <w:rPr>
          <w:rFonts w:ascii="Times New Roman" w:eastAsia="Times New Roman" w:hAnsi="Times New Roman" w:cs="Times New Roman"/>
          <w:sz w:val="24"/>
          <w:szCs w:val="24"/>
        </w:rPr>
        <w:t xml:space="preserve"> and </w:t>
      </w:r>
      <w:proofErr w:type="spellStart"/>
      <w:r w:rsidRPr="006572D3">
        <w:rPr>
          <w:rFonts w:ascii="Times New Roman" w:eastAsia="Times New Roman" w:hAnsi="Times New Roman" w:cs="Times New Roman"/>
          <w:sz w:val="24"/>
          <w:szCs w:val="24"/>
        </w:rPr>
        <w:t>Okafor</w:t>
      </w:r>
      <w:proofErr w:type="spellEnd"/>
      <w:r w:rsidRPr="006572D3">
        <w:rPr>
          <w:rFonts w:ascii="Times New Roman" w:eastAsia="Times New Roman" w:hAnsi="Times New Roman" w:cs="Times New Roman"/>
          <w:sz w:val="24"/>
          <w:szCs w:val="24"/>
        </w:rPr>
        <w:t xml:space="preserve"> (2010) defined entrepreneurship as the intentional creation or transformation of an organization for the purpose of creating or adding value through organization of resources. Wale-Awe (2010) sees entrepreneurial development as the task of increasing the supply of man power capable of undertaking business creation. The</w:t>
      </w:r>
      <w:bookmarkStart w:id="1" w:name="page28"/>
      <w:bookmarkEnd w:id="1"/>
      <w:r w:rsidRPr="006572D3">
        <w:rPr>
          <w:rFonts w:ascii="Times New Roman" w:eastAsia="Times New Roman" w:hAnsi="Times New Roman" w:cs="Times New Roman"/>
          <w:sz w:val="24"/>
          <w:szCs w:val="24"/>
        </w:rPr>
        <w:t xml:space="preserve"> emphasis is basically on developing new entrepreneurs for the purpose of initiating and growing small scale enterprises.</w:t>
      </w:r>
    </w:p>
    <w:p w:rsidR="0003586F" w:rsidRPr="006572D3" w:rsidRDefault="0003586F" w:rsidP="0003586F">
      <w:pPr>
        <w:spacing w:after="0" w:line="240" w:lineRule="auto"/>
        <w:ind w:right="180"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The characteristics of entrepreneurial development can be traced to entrepreneurship which helps in successful entrepreneurial ventures. These characteristics include desire for achievement, focus of control, risk taking propensity, pro-activeness, tolerance and security (</w:t>
      </w:r>
      <w:proofErr w:type="spellStart"/>
      <w:r w:rsidRPr="006572D3">
        <w:rPr>
          <w:rFonts w:ascii="Times New Roman" w:eastAsia="Times New Roman" w:hAnsi="Times New Roman" w:cs="Times New Roman"/>
          <w:sz w:val="24"/>
          <w:szCs w:val="24"/>
        </w:rPr>
        <w:t>Mclelland</w:t>
      </w:r>
      <w:proofErr w:type="spellEnd"/>
      <w:r w:rsidRPr="006572D3">
        <w:rPr>
          <w:rFonts w:ascii="Times New Roman" w:eastAsia="Times New Roman" w:hAnsi="Times New Roman" w:cs="Times New Roman"/>
          <w:sz w:val="24"/>
          <w:szCs w:val="24"/>
        </w:rPr>
        <w:t xml:space="preserve">, 2006 cited in </w:t>
      </w:r>
      <w:proofErr w:type="spellStart"/>
      <w:r w:rsidRPr="006572D3">
        <w:rPr>
          <w:rFonts w:ascii="Times New Roman" w:eastAsia="Times New Roman" w:hAnsi="Times New Roman" w:cs="Times New Roman"/>
          <w:sz w:val="24"/>
          <w:szCs w:val="24"/>
        </w:rPr>
        <w:t>Izedonmi</w:t>
      </w:r>
      <w:proofErr w:type="spellEnd"/>
      <w:r w:rsidRPr="006572D3">
        <w:rPr>
          <w:rFonts w:ascii="Times New Roman" w:eastAsia="Times New Roman" w:hAnsi="Times New Roman" w:cs="Times New Roman"/>
          <w:sz w:val="24"/>
          <w:szCs w:val="24"/>
        </w:rPr>
        <w:t xml:space="preserve"> &amp; </w:t>
      </w:r>
      <w:proofErr w:type="spellStart"/>
      <w:r w:rsidRPr="006572D3">
        <w:rPr>
          <w:rFonts w:ascii="Times New Roman" w:eastAsia="Times New Roman" w:hAnsi="Times New Roman" w:cs="Times New Roman"/>
          <w:sz w:val="24"/>
          <w:szCs w:val="24"/>
        </w:rPr>
        <w:t>Okafor</w:t>
      </w:r>
      <w:proofErr w:type="spellEnd"/>
      <w:r w:rsidRPr="006572D3">
        <w:rPr>
          <w:rFonts w:ascii="Times New Roman" w:eastAsia="Times New Roman" w:hAnsi="Times New Roman" w:cs="Times New Roman"/>
          <w:sz w:val="24"/>
          <w:szCs w:val="24"/>
        </w:rPr>
        <w:t>, 2010).</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Indeed, self-employment and its subject concept show that self-employment can be defined differently in different countries on the basis of tax regulations, social security contributions, unemployment, sickness and disability benefits, the rights to social security and, finally, the responsibility for their work (</w:t>
      </w:r>
      <w:proofErr w:type="spellStart"/>
      <w:r w:rsidRPr="006572D3">
        <w:rPr>
          <w:rFonts w:ascii="Times New Roman" w:eastAsia="Times New Roman" w:hAnsi="Times New Roman" w:cs="Times New Roman"/>
          <w:sz w:val="24"/>
          <w:szCs w:val="24"/>
        </w:rPr>
        <w:t>Startiene</w:t>
      </w:r>
      <w:proofErr w:type="spellEnd"/>
      <w:r w:rsidRPr="006572D3">
        <w:rPr>
          <w:rFonts w:ascii="Times New Roman" w:eastAsia="Times New Roman" w:hAnsi="Times New Roman" w:cs="Times New Roman"/>
          <w:sz w:val="24"/>
          <w:szCs w:val="24"/>
        </w:rPr>
        <w:t xml:space="preserve"> et al,2010). </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Self-employment can also be seen as an act of generating ones income directly from customers, clients or other organizations as opposed to getting income from employment. It is an act of generating income through profits (Kruger, 2004 &amp; </w:t>
      </w:r>
      <w:proofErr w:type="spellStart"/>
      <w:r w:rsidRPr="006572D3">
        <w:rPr>
          <w:rFonts w:ascii="Times New Roman" w:eastAsia="Times New Roman" w:hAnsi="Times New Roman" w:cs="Times New Roman"/>
          <w:sz w:val="24"/>
          <w:szCs w:val="24"/>
        </w:rPr>
        <w:t>Bangane</w:t>
      </w:r>
      <w:proofErr w:type="spellEnd"/>
      <w:r w:rsidRPr="006572D3">
        <w:rPr>
          <w:rFonts w:ascii="Times New Roman" w:eastAsia="Times New Roman" w:hAnsi="Times New Roman" w:cs="Times New Roman"/>
          <w:sz w:val="24"/>
          <w:szCs w:val="24"/>
        </w:rPr>
        <w:t>, 1999). This researcher is of the opinion that self-employment is a form of employment where an individual engages in productive activities for a reward. Experts have divergent views on the decision to become self-employed. While some see education playing a positive role in one becoming self-</w:t>
      </w:r>
      <w:r w:rsidRPr="006572D3">
        <w:rPr>
          <w:rFonts w:ascii="Times New Roman" w:eastAsia="Times New Roman" w:hAnsi="Times New Roman" w:cs="Times New Roman"/>
          <w:sz w:val="24"/>
          <w:szCs w:val="24"/>
        </w:rPr>
        <w:lastRenderedPageBreak/>
        <w:t>employed, others see education as playing a negative role. Small business owners are self-employed, such as managers of small enterprises that manage franchises or retail outlets. Individuals that have skills turn such skills into self-employment, such as is done by plumbers and dentists (</w:t>
      </w:r>
      <w:proofErr w:type="spellStart"/>
      <w:r w:rsidRPr="006572D3">
        <w:rPr>
          <w:rFonts w:ascii="Times New Roman" w:eastAsia="Times New Roman" w:hAnsi="Times New Roman" w:cs="Times New Roman"/>
          <w:sz w:val="24"/>
          <w:szCs w:val="24"/>
        </w:rPr>
        <w:t>Lucskiw</w:t>
      </w:r>
      <w:proofErr w:type="spellEnd"/>
      <w:r w:rsidRPr="006572D3">
        <w:rPr>
          <w:rFonts w:ascii="Times New Roman" w:eastAsia="Times New Roman" w:hAnsi="Times New Roman" w:cs="Times New Roman"/>
          <w:sz w:val="24"/>
          <w:szCs w:val="24"/>
        </w:rPr>
        <w:t xml:space="preserve">, 1998 in Kruger, 2004). </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However, some experts such as </w:t>
      </w:r>
      <w:proofErr w:type="spellStart"/>
      <w:r w:rsidRPr="006572D3">
        <w:rPr>
          <w:rFonts w:ascii="Times New Roman" w:eastAsia="Times New Roman" w:hAnsi="Times New Roman" w:cs="Times New Roman"/>
          <w:sz w:val="24"/>
          <w:szCs w:val="24"/>
        </w:rPr>
        <w:t>Lucskiw</w:t>
      </w:r>
      <w:proofErr w:type="spellEnd"/>
      <w:r w:rsidRPr="006572D3">
        <w:rPr>
          <w:rFonts w:ascii="Times New Roman" w:eastAsia="Times New Roman" w:hAnsi="Times New Roman" w:cs="Times New Roman"/>
          <w:sz w:val="24"/>
          <w:szCs w:val="24"/>
        </w:rPr>
        <w:t xml:space="preserve">, (1998) cited in </w:t>
      </w:r>
      <w:proofErr w:type="gramStart"/>
      <w:r w:rsidRPr="006572D3">
        <w:rPr>
          <w:rFonts w:ascii="Times New Roman" w:eastAsia="Times New Roman" w:hAnsi="Times New Roman" w:cs="Times New Roman"/>
          <w:sz w:val="24"/>
          <w:szCs w:val="24"/>
        </w:rPr>
        <w:t>Kruger(</w:t>
      </w:r>
      <w:proofErr w:type="gramEnd"/>
      <w:r w:rsidRPr="006572D3">
        <w:rPr>
          <w:rFonts w:ascii="Times New Roman" w:eastAsia="Times New Roman" w:hAnsi="Times New Roman" w:cs="Times New Roman"/>
          <w:sz w:val="24"/>
          <w:szCs w:val="24"/>
        </w:rPr>
        <w:t xml:space="preserve">2004) and Stevenson and </w:t>
      </w:r>
      <w:proofErr w:type="spellStart"/>
      <w:r w:rsidRPr="006572D3">
        <w:rPr>
          <w:rFonts w:ascii="Times New Roman" w:eastAsia="Times New Roman" w:hAnsi="Times New Roman" w:cs="Times New Roman"/>
          <w:sz w:val="24"/>
          <w:szCs w:val="24"/>
        </w:rPr>
        <w:t>Gorugbeck</w:t>
      </w:r>
      <w:proofErr w:type="spellEnd"/>
      <w:r w:rsidRPr="006572D3">
        <w:rPr>
          <w:rFonts w:ascii="Times New Roman" w:eastAsia="Times New Roman" w:hAnsi="Times New Roman" w:cs="Times New Roman"/>
          <w:sz w:val="24"/>
          <w:szCs w:val="24"/>
        </w:rPr>
        <w:t xml:space="preserve"> (1999) in Salami (2011) argue that entrepreneurship cannot be synonymous </w:t>
      </w:r>
      <w:bookmarkStart w:id="2" w:name="page33"/>
      <w:bookmarkEnd w:id="2"/>
      <w:r w:rsidRPr="006572D3">
        <w:rPr>
          <w:rFonts w:ascii="Times New Roman" w:eastAsia="Times New Roman" w:hAnsi="Times New Roman" w:cs="Times New Roman"/>
          <w:sz w:val="24"/>
          <w:szCs w:val="24"/>
        </w:rPr>
        <w:t xml:space="preserve">to self-employment as not all business managers are entrepreneurs, since they cannot innovate. Moreover, </w:t>
      </w:r>
      <w:proofErr w:type="spellStart"/>
      <w:r w:rsidRPr="006572D3">
        <w:rPr>
          <w:rFonts w:ascii="Times New Roman" w:eastAsia="Times New Roman" w:hAnsi="Times New Roman" w:cs="Times New Roman"/>
          <w:sz w:val="24"/>
          <w:szCs w:val="24"/>
        </w:rPr>
        <w:t>Lucskiw</w:t>
      </w:r>
      <w:proofErr w:type="spellEnd"/>
      <w:r w:rsidRPr="006572D3">
        <w:rPr>
          <w:rFonts w:ascii="Times New Roman" w:eastAsia="Times New Roman" w:hAnsi="Times New Roman" w:cs="Times New Roman"/>
          <w:sz w:val="24"/>
          <w:szCs w:val="24"/>
        </w:rPr>
        <w:t xml:space="preserve"> (1998) says entrepreneurs are found in corporate organizations and not only in sole proprietorship/small businesses. Hence, entrepreneurship cannot be limited to only one-man business enterprises.</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 xml:space="preserve">Empirical Studies </w:t>
      </w:r>
    </w:p>
    <w:p w:rsidR="0003586F" w:rsidRPr="006572D3" w:rsidRDefault="0003586F" w:rsidP="0003586F">
      <w:pPr>
        <w:spacing w:after="0" w:line="240" w:lineRule="auto"/>
        <w:ind w:firstLine="720"/>
        <w:jc w:val="both"/>
        <w:rPr>
          <w:rFonts w:ascii="Times New Roman" w:hAnsi="Times New Roman" w:cs="Times New Roman"/>
          <w:sz w:val="24"/>
          <w:szCs w:val="24"/>
        </w:rPr>
      </w:pPr>
      <w:proofErr w:type="spellStart"/>
      <w:r w:rsidRPr="006572D3">
        <w:rPr>
          <w:rFonts w:ascii="Times New Roman" w:hAnsi="Times New Roman" w:cs="Times New Roman"/>
          <w:sz w:val="24"/>
          <w:szCs w:val="24"/>
        </w:rPr>
        <w:t>Ogwumike</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Ogunbameru</w:t>
      </w:r>
      <w:proofErr w:type="spellEnd"/>
      <w:r w:rsidRPr="006572D3">
        <w:rPr>
          <w:rFonts w:ascii="Times New Roman" w:hAnsi="Times New Roman" w:cs="Times New Roman"/>
          <w:sz w:val="24"/>
          <w:szCs w:val="24"/>
        </w:rPr>
        <w:t xml:space="preserve">, </w:t>
      </w:r>
      <w:proofErr w:type="spellStart"/>
      <w:r w:rsidRPr="006572D3">
        <w:rPr>
          <w:rFonts w:ascii="Times New Roman" w:hAnsi="Times New Roman" w:cs="Times New Roman"/>
          <w:sz w:val="24"/>
          <w:szCs w:val="24"/>
        </w:rPr>
        <w:t>Tinubu</w:t>
      </w:r>
      <w:proofErr w:type="spellEnd"/>
      <w:r w:rsidRPr="006572D3">
        <w:rPr>
          <w:rFonts w:ascii="Times New Roman" w:hAnsi="Times New Roman" w:cs="Times New Roman"/>
          <w:sz w:val="24"/>
          <w:szCs w:val="24"/>
        </w:rPr>
        <w:t xml:space="preserve"> and Ahmed (2001) on challenges of entrepreneurial development </w:t>
      </w:r>
      <w:r w:rsidRPr="006572D3">
        <w:rPr>
          <w:rFonts w:ascii="Times New Roman" w:hAnsi="Times New Roman" w:cs="Times New Roman"/>
          <w:bCs/>
          <w:sz w:val="24"/>
          <w:szCs w:val="24"/>
        </w:rPr>
        <w:t>in Lagos State of Nigeria,</w:t>
      </w:r>
      <w:r w:rsidRPr="006572D3">
        <w:rPr>
          <w:rFonts w:ascii="Times New Roman" w:hAnsi="Times New Roman" w:cs="Times New Roman"/>
          <w:sz w:val="24"/>
          <w:szCs w:val="24"/>
        </w:rPr>
        <w:t xml:space="preserve"> revealed that majority (19%, 21%, 32% and 28%) of the respondents affirmed this notion of challenges of entrepreneurial development </w:t>
      </w:r>
      <w:r w:rsidRPr="006572D3">
        <w:rPr>
          <w:rFonts w:ascii="Times New Roman" w:hAnsi="Times New Roman" w:cs="Times New Roman"/>
          <w:bCs/>
          <w:sz w:val="24"/>
          <w:szCs w:val="24"/>
        </w:rPr>
        <w:t xml:space="preserve">in the state to include </w:t>
      </w:r>
      <w:r w:rsidRPr="006572D3">
        <w:rPr>
          <w:rFonts w:ascii="Times New Roman" w:hAnsi="Times New Roman" w:cs="Times New Roman"/>
          <w:sz w:val="24"/>
          <w:szCs w:val="24"/>
        </w:rPr>
        <w:t>negative attitude of the people towards indigenous technology and product, poor funding, bad government policies and terrorism in the country respectively. Technology is at the heart of all aspects of entrepreneurship as majority (87%) of the respondents emphasis on lack of financial empowerment; namely basic skills (77%), carrier advancement (95%), machinery (70%), manpower (62%), availability of raw material (62%). The study concluded that the driving force to play-down challenges of entrepreneurship is a function of positive attitude towards innovation and other factors mentioned above.</w:t>
      </w:r>
    </w:p>
    <w:p w:rsidR="0003586F" w:rsidRPr="006572D3" w:rsidRDefault="0003586F" w:rsidP="0003586F">
      <w:pPr>
        <w:spacing w:after="0" w:line="240" w:lineRule="auto"/>
        <w:ind w:firstLine="720"/>
        <w:jc w:val="both"/>
        <w:rPr>
          <w:rFonts w:ascii="Times New Roman" w:hAnsi="Times New Roman" w:cs="Times New Roman"/>
          <w:sz w:val="24"/>
          <w:szCs w:val="24"/>
        </w:rPr>
      </w:pPr>
      <w:proofErr w:type="spellStart"/>
      <w:r w:rsidRPr="006572D3">
        <w:rPr>
          <w:rFonts w:ascii="Times New Roman" w:hAnsi="Times New Roman" w:cs="Times New Roman"/>
          <w:sz w:val="24"/>
          <w:szCs w:val="24"/>
        </w:rPr>
        <w:t>Olaleye</w:t>
      </w:r>
      <w:proofErr w:type="spellEnd"/>
      <w:r w:rsidRPr="006572D3">
        <w:rPr>
          <w:rFonts w:ascii="Times New Roman" w:hAnsi="Times New Roman" w:cs="Times New Roman"/>
          <w:sz w:val="24"/>
          <w:szCs w:val="24"/>
        </w:rPr>
        <w:t xml:space="preserve"> (2011) investigated the perceptions of students on the level of entrepreneurship in </w:t>
      </w:r>
      <w:proofErr w:type="spellStart"/>
      <w:r w:rsidRPr="006572D3">
        <w:rPr>
          <w:rFonts w:ascii="Times New Roman" w:hAnsi="Times New Roman" w:cs="Times New Roman"/>
          <w:sz w:val="24"/>
          <w:szCs w:val="24"/>
        </w:rPr>
        <w:t>Osun</w:t>
      </w:r>
      <w:proofErr w:type="spellEnd"/>
      <w:r w:rsidRPr="006572D3">
        <w:rPr>
          <w:rFonts w:ascii="Times New Roman" w:hAnsi="Times New Roman" w:cs="Times New Roman"/>
          <w:sz w:val="24"/>
          <w:szCs w:val="24"/>
        </w:rPr>
        <w:t xml:space="preserve"> State. Population of 1600 students in </w:t>
      </w:r>
      <w:proofErr w:type="spellStart"/>
      <w:r w:rsidRPr="006572D3">
        <w:rPr>
          <w:rFonts w:ascii="Times New Roman" w:hAnsi="Times New Roman" w:cs="Times New Roman"/>
          <w:sz w:val="24"/>
          <w:szCs w:val="24"/>
        </w:rPr>
        <w:t>Osun</w:t>
      </w:r>
      <w:proofErr w:type="spellEnd"/>
      <w:r w:rsidRPr="006572D3">
        <w:rPr>
          <w:rFonts w:ascii="Times New Roman" w:hAnsi="Times New Roman" w:cs="Times New Roman"/>
          <w:sz w:val="24"/>
          <w:szCs w:val="24"/>
        </w:rPr>
        <w:t xml:space="preserve"> state both from rural and urban areas was used.  A questionnaire tagged “entrepreneurship education in </w:t>
      </w:r>
      <w:proofErr w:type="spellStart"/>
      <w:r w:rsidRPr="006572D3">
        <w:rPr>
          <w:rFonts w:ascii="Times New Roman" w:hAnsi="Times New Roman" w:cs="Times New Roman"/>
          <w:sz w:val="24"/>
          <w:szCs w:val="24"/>
        </w:rPr>
        <w:t>Osun</w:t>
      </w:r>
      <w:proofErr w:type="spellEnd"/>
      <w:r w:rsidRPr="006572D3">
        <w:rPr>
          <w:rFonts w:ascii="Times New Roman" w:hAnsi="Times New Roman" w:cs="Times New Roman"/>
          <w:sz w:val="24"/>
          <w:szCs w:val="24"/>
        </w:rPr>
        <w:t xml:space="preserve"> State” was used to elicit information from the respondents. Data was analyzed using simple percentages and one-sample t-test to find out different perceptions and the extent of entrepreneurship and. From the result of the analysis it was concluded that Students had different perceptions of the extent of entrepreneurship in the state. It was concluded that there is low extent of entrepreneurship in the state. Hence, it was recommended that government should create good business school for people and that upload graduation and completion of training bank should give out loans to students/people in order to enhance business not only in the state but the nation as a whole.</w:t>
      </w:r>
    </w:p>
    <w:p w:rsidR="0003586F" w:rsidRPr="006572D3" w:rsidRDefault="0003586F" w:rsidP="0003586F">
      <w:pPr>
        <w:spacing w:after="0" w:line="240" w:lineRule="auto"/>
        <w:jc w:val="both"/>
        <w:rPr>
          <w:rFonts w:ascii="Times New Roman" w:eastAsia="Times New Roman" w:hAnsi="Times New Roman" w:cs="Times New Roman"/>
          <w:b/>
          <w:sz w:val="24"/>
          <w:szCs w:val="24"/>
        </w:rPr>
      </w:pPr>
      <w:r w:rsidRPr="006572D3">
        <w:rPr>
          <w:rFonts w:ascii="Times New Roman" w:hAnsi="Times New Roman" w:cs="Times New Roman"/>
          <w:sz w:val="24"/>
          <w:szCs w:val="24"/>
        </w:rPr>
        <w:t>For instance, in Chicago, Crawford (2000) looked at the expectations of women in typical male jobs in leadership positions in Chicago, Illinois. The survey was carried out on 120 MBA students enrolled at the Kellogg Graduate School of Management at Northwestern University, and further restricted to those who have an average of four (4) years field experience. Two (2) sets of questionnaires were administered. The first was to find out whether women in typically female jobs are much more accepted when leading in a domineering style than women in typically male jobs. The second questionnaire addressed the issue of politeness, whether male subordinates found women to be less polite than female subordinates in a typically female setting. The study found that politeness is not the only factor affecting how subordinates see their managers; and by placing a woman in a typically female job, she is brought closer to the communal stereotype and it is expected to mediate the effect of gender stereotypes in leadership.</w:t>
      </w:r>
    </w:p>
    <w:p w:rsidR="0003586F" w:rsidRPr="006572D3" w:rsidRDefault="0003586F">
      <w:pPr>
        <w:spacing w:after="200" w:line="276" w:lineRule="auto"/>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br w:type="page"/>
      </w:r>
    </w:p>
    <w:p w:rsidR="0003586F" w:rsidRPr="006572D3" w:rsidRDefault="0003586F" w:rsidP="0003586F">
      <w:pPr>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lastRenderedPageBreak/>
        <w:t xml:space="preserve">Theoretical Framework </w:t>
      </w:r>
    </w:p>
    <w:p w:rsidR="0003586F" w:rsidRPr="006572D3" w:rsidRDefault="0003586F" w:rsidP="0003586F">
      <w:pPr>
        <w:spacing w:after="0" w:line="240" w:lineRule="auto"/>
        <w:jc w:val="both"/>
        <w:rPr>
          <w:rFonts w:ascii="Times New Roman" w:eastAsia="Times New Roman" w:hAnsi="Times New Roman" w:cs="Times New Roman"/>
          <w:b/>
          <w:sz w:val="24"/>
          <w:szCs w:val="24"/>
        </w:rPr>
      </w:pPr>
      <w:proofErr w:type="spellStart"/>
      <w:r w:rsidRPr="006572D3">
        <w:rPr>
          <w:rFonts w:ascii="Times New Roman" w:eastAsia="Times New Roman" w:hAnsi="Times New Roman" w:cs="Times New Roman"/>
          <w:b/>
          <w:sz w:val="24"/>
          <w:szCs w:val="24"/>
        </w:rPr>
        <w:t>Kirznerian</w:t>
      </w:r>
      <w:proofErr w:type="spellEnd"/>
      <w:r w:rsidRPr="006572D3">
        <w:rPr>
          <w:rFonts w:ascii="Times New Roman" w:eastAsia="Times New Roman" w:hAnsi="Times New Roman" w:cs="Times New Roman"/>
          <w:b/>
          <w:sz w:val="24"/>
          <w:szCs w:val="24"/>
        </w:rPr>
        <w:t xml:space="preserve"> Opportunity Identification Approach</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Kirzner</w:t>
      </w:r>
      <w:proofErr w:type="spellEnd"/>
      <w:r w:rsidRPr="006572D3">
        <w:rPr>
          <w:rFonts w:ascii="Times New Roman" w:eastAsia="Times New Roman" w:hAnsi="Times New Roman" w:cs="Times New Roman"/>
          <w:sz w:val="24"/>
          <w:szCs w:val="24"/>
        </w:rPr>
        <w:t xml:space="preserve">, reporting in John and </w:t>
      </w:r>
      <w:proofErr w:type="spellStart"/>
      <w:r w:rsidRPr="006572D3">
        <w:rPr>
          <w:rFonts w:ascii="Times New Roman" w:eastAsia="Times New Roman" w:hAnsi="Times New Roman" w:cs="Times New Roman"/>
          <w:sz w:val="24"/>
          <w:szCs w:val="24"/>
        </w:rPr>
        <w:t>Storr</w:t>
      </w:r>
      <w:proofErr w:type="spellEnd"/>
      <w:r w:rsidRPr="006572D3">
        <w:rPr>
          <w:rFonts w:ascii="Times New Roman" w:eastAsia="Times New Roman" w:hAnsi="Times New Roman" w:cs="Times New Roman"/>
          <w:sz w:val="24"/>
          <w:szCs w:val="24"/>
        </w:rPr>
        <w:t xml:space="preserve">, (2011) highlights opportunity identification as the decisive entrepreneurial moment. According to him, opportunities to earn entrepreneurial profit characterize markets. These opportunities exist because of over -pessimism and over-optimism that necessarily occur in the market as a result of the uncertainty that characterizes the action – in the – world (John &amp; </w:t>
      </w:r>
      <w:proofErr w:type="spellStart"/>
      <w:r w:rsidRPr="006572D3">
        <w:rPr>
          <w:rFonts w:ascii="Times New Roman" w:eastAsia="Times New Roman" w:hAnsi="Times New Roman" w:cs="Times New Roman"/>
          <w:sz w:val="24"/>
          <w:szCs w:val="24"/>
        </w:rPr>
        <w:t>Storr</w:t>
      </w:r>
      <w:proofErr w:type="spellEnd"/>
      <w:r w:rsidRPr="006572D3">
        <w:rPr>
          <w:rFonts w:ascii="Times New Roman" w:eastAsia="Times New Roman" w:hAnsi="Times New Roman" w:cs="Times New Roman"/>
          <w:sz w:val="24"/>
          <w:szCs w:val="24"/>
        </w:rPr>
        <w:t>, 2011). The alert entrepreneur discovers and embodies a “natural alertness”.</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Accordingly, </w:t>
      </w:r>
      <w:proofErr w:type="spellStart"/>
      <w:r w:rsidRPr="006572D3">
        <w:rPr>
          <w:rFonts w:ascii="Times New Roman" w:eastAsia="Times New Roman" w:hAnsi="Times New Roman" w:cs="Times New Roman"/>
          <w:sz w:val="24"/>
          <w:szCs w:val="24"/>
        </w:rPr>
        <w:t>Kirzner</w:t>
      </w:r>
      <w:proofErr w:type="spellEnd"/>
      <w:r w:rsidRPr="006572D3">
        <w:rPr>
          <w:rFonts w:ascii="Times New Roman" w:eastAsia="Times New Roman" w:hAnsi="Times New Roman" w:cs="Times New Roman"/>
          <w:sz w:val="24"/>
          <w:szCs w:val="24"/>
        </w:rPr>
        <w:t xml:space="preserve"> is of the opinion that elusive notion of entrepreneurship is not encapsulated in the mere possession of greater knowledge of market opportunities. Alerts to information, not possession of information, is the essential entrepreneurial element in human action. </w:t>
      </w:r>
      <w:proofErr w:type="spellStart"/>
      <w:r w:rsidRPr="006572D3">
        <w:rPr>
          <w:rFonts w:ascii="Times New Roman" w:eastAsia="Times New Roman" w:hAnsi="Times New Roman" w:cs="Times New Roman"/>
          <w:sz w:val="24"/>
          <w:szCs w:val="24"/>
        </w:rPr>
        <w:t>Kirzner</w:t>
      </w:r>
      <w:proofErr w:type="spellEnd"/>
      <w:r w:rsidRPr="006572D3">
        <w:rPr>
          <w:rFonts w:ascii="Times New Roman" w:eastAsia="Times New Roman" w:hAnsi="Times New Roman" w:cs="Times New Roman"/>
          <w:sz w:val="24"/>
          <w:szCs w:val="24"/>
        </w:rPr>
        <w:t xml:space="preserve"> does not deny that entrepreneurial alertness must unavoidably express itself in the qualities of boldness, self-confidence, creativity and innovative ability, nor does he deny that people differ in their endowments of these psychological characteristics. He opines that the act of noticing the entrepreneurial opportunity is more significant than any other action associated with the entrepreneurs (John &amp; </w:t>
      </w:r>
      <w:proofErr w:type="spellStart"/>
      <w:r w:rsidRPr="006572D3">
        <w:rPr>
          <w:rFonts w:ascii="Times New Roman" w:eastAsia="Times New Roman" w:hAnsi="Times New Roman" w:cs="Times New Roman"/>
          <w:sz w:val="24"/>
          <w:szCs w:val="24"/>
        </w:rPr>
        <w:t>Storr</w:t>
      </w:r>
      <w:proofErr w:type="spellEnd"/>
      <w:r w:rsidRPr="006572D3">
        <w:rPr>
          <w:rFonts w:ascii="Times New Roman" w:eastAsia="Times New Roman" w:hAnsi="Times New Roman" w:cs="Times New Roman"/>
          <w:sz w:val="24"/>
          <w:szCs w:val="24"/>
        </w:rPr>
        <w:t>, 2011).</w:t>
      </w:r>
    </w:p>
    <w:p w:rsidR="0003586F" w:rsidRPr="006572D3" w:rsidRDefault="0003586F" w:rsidP="0003586F">
      <w:pPr>
        <w:spacing w:after="0" w:line="240" w:lineRule="auto"/>
        <w:ind w:firstLine="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A number of scholars have defended </w:t>
      </w:r>
      <w:proofErr w:type="spellStart"/>
      <w:r w:rsidRPr="006572D3">
        <w:rPr>
          <w:rFonts w:ascii="Times New Roman" w:eastAsia="Times New Roman" w:hAnsi="Times New Roman" w:cs="Times New Roman"/>
          <w:sz w:val="24"/>
          <w:szCs w:val="24"/>
        </w:rPr>
        <w:t>Kirzner’s</w:t>
      </w:r>
      <w:proofErr w:type="spellEnd"/>
      <w:r w:rsidRPr="006572D3">
        <w:rPr>
          <w:rFonts w:ascii="Times New Roman" w:eastAsia="Times New Roman" w:hAnsi="Times New Roman" w:cs="Times New Roman"/>
          <w:sz w:val="24"/>
          <w:szCs w:val="24"/>
        </w:rPr>
        <w:t xml:space="preserve"> analysis. Among them are Shane and </w:t>
      </w:r>
      <w:proofErr w:type="spellStart"/>
      <w:r w:rsidRPr="006572D3">
        <w:rPr>
          <w:rFonts w:ascii="Times New Roman" w:eastAsia="Times New Roman" w:hAnsi="Times New Roman" w:cs="Times New Roman"/>
          <w:sz w:val="24"/>
          <w:szCs w:val="24"/>
        </w:rPr>
        <w:t>Sautet</w:t>
      </w:r>
      <w:proofErr w:type="spellEnd"/>
      <w:r w:rsidRPr="006572D3">
        <w:rPr>
          <w:rFonts w:ascii="Times New Roman" w:eastAsia="Times New Roman" w:hAnsi="Times New Roman" w:cs="Times New Roman"/>
          <w:sz w:val="24"/>
          <w:szCs w:val="24"/>
        </w:rPr>
        <w:t xml:space="preserve"> (2000). Shane looks for empirical evidence to corroborate </w:t>
      </w:r>
      <w:proofErr w:type="spellStart"/>
      <w:r w:rsidRPr="006572D3">
        <w:rPr>
          <w:rFonts w:ascii="Times New Roman" w:eastAsia="Times New Roman" w:hAnsi="Times New Roman" w:cs="Times New Roman"/>
          <w:sz w:val="24"/>
          <w:szCs w:val="24"/>
        </w:rPr>
        <w:t>Kirzners</w:t>
      </w:r>
      <w:proofErr w:type="spellEnd"/>
      <w:r w:rsidRPr="006572D3">
        <w:rPr>
          <w:rFonts w:ascii="Times New Roman" w:eastAsia="Times New Roman" w:hAnsi="Times New Roman" w:cs="Times New Roman"/>
          <w:sz w:val="24"/>
          <w:szCs w:val="24"/>
        </w:rPr>
        <w:t xml:space="preserve"> view that opportunity identification is paramount to process of entrepreneurship. Entrepreneurs who recognized business opportunities exploit a three – dimensional printing invention recognized these opportunities in an </w:t>
      </w:r>
      <w:proofErr w:type="spellStart"/>
      <w:r w:rsidRPr="006572D3">
        <w:rPr>
          <w:rFonts w:ascii="Times New Roman" w:eastAsia="Times New Roman" w:hAnsi="Times New Roman" w:cs="Times New Roman"/>
          <w:sz w:val="24"/>
          <w:szCs w:val="24"/>
        </w:rPr>
        <w:t>ideosyncratic</w:t>
      </w:r>
      <w:proofErr w:type="spellEnd"/>
      <w:r w:rsidRPr="006572D3">
        <w:rPr>
          <w:rFonts w:ascii="Times New Roman" w:eastAsia="Times New Roman" w:hAnsi="Times New Roman" w:cs="Times New Roman"/>
          <w:sz w:val="24"/>
          <w:szCs w:val="24"/>
        </w:rPr>
        <w:t xml:space="preserve"> fashion. </w:t>
      </w:r>
      <w:proofErr w:type="spellStart"/>
      <w:r w:rsidRPr="006572D3">
        <w:rPr>
          <w:rFonts w:ascii="Times New Roman" w:eastAsia="Times New Roman" w:hAnsi="Times New Roman" w:cs="Times New Roman"/>
          <w:sz w:val="24"/>
          <w:szCs w:val="24"/>
        </w:rPr>
        <w:t>Sautet</w:t>
      </w:r>
      <w:proofErr w:type="spellEnd"/>
      <w:r w:rsidRPr="006572D3">
        <w:rPr>
          <w:rFonts w:ascii="Times New Roman" w:eastAsia="Times New Roman" w:hAnsi="Times New Roman" w:cs="Times New Roman"/>
          <w:sz w:val="24"/>
          <w:szCs w:val="24"/>
        </w:rPr>
        <w:t xml:space="preserve"> (2000) insists that the entrepreneurs main function is in discovery overlooked profit opportunities; opportunities that exist because of previous errors and uncertainty.</w:t>
      </w: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b/>
          <w:sz w:val="24"/>
          <w:szCs w:val="24"/>
        </w:rPr>
        <w:t>METHOD</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Research Design</w:t>
      </w:r>
    </w:p>
    <w:p w:rsidR="0003586F" w:rsidRPr="006572D3" w:rsidRDefault="0003586F" w:rsidP="0003586F">
      <w:pPr>
        <w:pStyle w:val="Style"/>
        <w:ind w:right="19"/>
        <w:jc w:val="both"/>
        <w:rPr>
          <w:lang w:val="en-GB"/>
        </w:rPr>
      </w:pPr>
      <w:r w:rsidRPr="006572D3">
        <w:rPr>
          <w:lang w:val="en-GB"/>
        </w:rPr>
        <w:t xml:space="preserve">Survey design was adopted in the study. This design was appropriate in the study because according to </w:t>
      </w:r>
      <w:proofErr w:type="spellStart"/>
      <w:r w:rsidRPr="006572D3">
        <w:rPr>
          <w:lang w:val="en-GB"/>
        </w:rPr>
        <w:t>Osuala</w:t>
      </w:r>
      <w:proofErr w:type="spellEnd"/>
      <w:r w:rsidRPr="006572D3">
        <w:rPr>
          <w:lang w:val="en-GB"/>
        </w:rPr>
        <w:t xml:space="preserve"> (2005), survey research focuses on people, the vital facts of the people and their beliefs, opinions, attitudes, motivation and behaviour. </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Area of the Study</w:t>
      </w:r>
    </w:p>
    <w:p w:rsidR="0003586F" w:rsidRPr="006572D3" w:rsidRDefault="0003586F" w:rsidP="0003586F">
      <w:pPr>
        <w:spacing w:after="0" w:line="240" w:lineRule="auto"/>
        <w:jc w:val="both"/>
        <w:rPr>
          <w:rFonts w:ascii="Times New Roman" w:hAnsi="Times New Roman" w:cs="Times New Roman"/>
          <w:sz w:val="24"/>
          <w:szCs w:val="24"/>
          <w:lang w:val="en-GB"/>
        </w:rPr>
      </w:pPr>
      <w:r w:rsidRPr="006572D3">
        <w:rPr>
          <w:rFonts w:ascii="Times New Roman" w:hAnsi="Times New Roman" w:cs="Times New Roman"/>
          <w:sz w:val="24"/>
          <w:szCs w:val="24"/>
          <w:lang w:val="en-GB"/>
        </w:rPr>
        <w:t xml:space="preserve">The study was conducted in all tertiary institutions in </w:t>
      </w:r>
      <w:proofErr w:type="spellStart"/>
      <w:r w:rsidRPr="006572D3">
        <w:rPr>
          <w:rFonts w:ascii="Times New Roman" w:hAnsi="Times New Roman" w:cs="Times New Roman"/>
          <w:sz w:val="24"/>
          <w:szCs w:val="24"/>
          <w:lang w:val="en-GB"/>
        </w:rPr>
        <w:t>Akwa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Ibom</w:t>
      </w:r>
      <w:proofErr w:type="spellEnd"/>
      <w:r w:rsidRPr="006572D3">
        <w:rPr>
          <w:rFonts w:ascii="Times New Roman" w:hAnsi="Times New Roman" w:cs="Times New Roman"/>
          <w:sz w:val="24"/>
          <w:szCs w:val="24"/>
          <w:lang w:val="en-GB"/>
        </w:rPr>
        <w:t xml:space="preserve"> State. </w:t>
      </w:r>
      <w:proofErr w:type="spellStart"/>
      <w:r w:rsidRPr="006572D3">
        <w:rPr>
          <w:rFonts w:ascii="Times New Roman" w:hAnsi="Times New Roman" w:cs="Times New Roman"/>
          <w:sz w:val="24"/>
          <w:szCs w:val="24"/>
          <w:lang w:val="en-GB"/>
        </w:rPr>
        <w:t>Akwa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Ibom</w:t>
      </w:r>
      <w:proofErr w:type="spellEnd"/>
      <w:r w:rsidRPr="006572D3">
        <w:rPr>
          <w:rFonts w:ascii="Times New Roman" w:hAnsi="Times New Roman" w:cs="Times New Roman"/>
          <w:sz w:val="24"/>
          <w:szCs w:val="24"/>
          <w:lang w:val="en-GB"/>
        </w:rPr>
        <w:t xml:space="preserve"> State is located in the South </w:t>
      </w:r>
      <w:proofErr w:type="spellStart"/>
      <w:r w:rsidRPr="006572D3">
        <w:rPr>
          <w:rFonts w:ascii="Times New Roman" w:hAnsi="Times New Roman" w:cs="Times New Roman"/>
          <w:sz w:val="24"/>
          <w:szCs w:val="24"/>
          <w:lang w:val="en-GB"/>
        </w:rPr>
        <w:t>South</w:t>
      </w:r>
      <w:proofErr w:type="spellEnd"/>
      <w:r w:rsidRPr="006572D3">
        <w:rPr>
          <w:rFonts w:ascii="Times New Roman" w:hAnsi="Times New Roman" w:cs="Times New Roman"/>
          <w:sz w:val="24"/>
          <w:szCs w:val="24"/>
          <w:lang w:val="en-GB"/>
        </w:rPr>
        <w:t xml:space="preserve"> region of Nigeria’s geopolitical zone.</w:t>
      </w:r>
    </w:p>
    <w:p w:rsidR="0003586F" w:rsidRPr="006572D3" w:rsidRDefault="0003586F" w:rsidP="0003586F">
      <w:pPr>
        <w:pStyle w:val="Style"/>
        <w:ind w:right="19"/>
        <w:jc w:val="both"/>
        <w:rPr>
          <w:lang w:val="en-GB"/>
        </w:rPr>
      </w:pPr>
      <w:r w:rsidRPr="006572D3">
        <w:rPr>
          <w:b/>
          <w:lang w:val="en-GB"/>
        </w:rPr>
        <w:t>Population of the Study</w:t>
      </w:r>
    </w:p>
    <w:p w:rsidR="0003586F" w:rsidRPr="006572D3" w:rsidRDefault="0003586F" w:rsidP="0003586F">
      <w:pPr>
        <w:spacing w:after="0" w:line="240" w:lineRule="auto"/>
        <w:jc w:val="both"/>
        <w:rPr>
          <w:rFonts w:ascii="Times New Roman" w:hAnsi="Times New Roman" w:cs="Times New Roman"/>
          <w:sz w:val="24"/>
          <w:szCs w:val="24"/>
          <w:lang w:val="en-GB"/>
        </w:rPr>
      </w:pPr>
      <w:r w:rsidRPr="006572D3">
        <w:rPr>
          <w:rFonts w:ascii="Times New Roman" w:hAnsi="Times New Roman" w:cs="Times New Roman"/>
          <w:sz w:val="24"/>
          <w:szCs w:val="24"/>
          <w:lang w:val="en-GB"/>
        </w:rPr>
        <w:t xml:space="preserve">The population of the study comprises of final year students in </w:t>
      </w:r>
      <w:proofErr w:type="spellStart"/>
      <w:r w:rsidRPr="006572D3">
        <w:rPr>
          <w:rFonts w:ascii="Times New Roman" w:hAnsi="Times New Roman" w:cs="Times New Roman"/>
          <w:sz w:val="24"/>
          <w:szCs w:val="24"/>
          <w:lang w:val="en-GB"/>
        </w:rPr>
        <w:t>Akwa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Ibom</w:t>
      </w:r>
      <w:proofErr w:type="spellEnd"/>
      <w:r w:rsidRPr="006572D3">
        <w:rPr>
          <w:rFonts w:ascii="Times New Roman" w:hAnsi="Times New Roman" w:cs="Times New Roman"/>
          <w:sz w:val="24"/>
          <w:szCs w:val="24"/>
          <w:lang w:val="en-GB"/>
        </w:rPr>
        <w:t xml:space="preserve"> State Polytechnic, </w:t>
      </w:r>
      <w:proofErr w:type="spellStart"/>
      <w:r w:rsidRPr="006572D3">
        <w:rPr>
          <w:rFonts w:ascii="Times New Roman" w:hAnsi="Times New Roman" w:cs="Times New Roman"/>
          <w:sz w:val="24"/>
          <w:szCs w:val="24"/>
          <w:lang w:val="en-GB"/>
        </w:rPr>
        <w:t>Ikot</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Osurua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Ikot</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Ekepen</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Akwa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Ibom</w:t>
      </w:r>
      <w:proofErr w:type="spellEnd"/>
      <w:r w:rsidRPr="006572D3">
        <w:rPr>
          <w:rFonts w:ascii="Times New Roman" w:hAnsi="Times New Roman" w:cs="Times New Roman"/>
          <w:sz w:val="24"/>
          <w:szCs w:val="24"/>
          <w:lang w:val="en-GB"/>
        </w:rPr>
        <w:t xml:space="preserve"> State University, </w:t>
      </w:r>
      <w:proofErr w:type="spellStart"/>
      <w:r w:rsidRPr="006572D3">
        <w:rPr>
          <w:rFonts w:ascii="Times New Roman" w:hAnsi="Times New Roman" w:cs="Times New Roman"/>
          <w:sz w:val="24"/>
          <w:szCs w:val="24"/>
          <w:lang w:val="en-GB"/>
        </w:rPr>
        <w:t>Ikot</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Akpaden</w:t>
      </w:r>
      <w:proofErr w:type="spellEnd"/>
      <w:r w:rsidRPr="006572D3">
        <w:rPr>
          <w:rFonts w:ascii="Times New Roman" w:hAnsi="Times New Roman" w:cs="Times New Roman"/>
          <w:sz w:val="24"/>
          <w:szCs w:val="24"/>
          <w:lang w:val="en-GB"/>
        </w:rPr>
        <w:t xml:space="preserve"> and </w:t>
      </w:r>
      <w:proofErr w:type="spellStart"/>
      <w:r w:rsidRPr="006572D3">
        <w:rPr>
          <w:rFonts w:ascii="Times New Roman" w:hAnsi="Times New Roman" w:cs="Times New Roman"/>
          <w:sz w:val="24"/>
          <w:szCs w:val="24"/>
          <w:lang w:val="en-GB"/>
        </w:rPr>
        <w:t>Obio</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Akpa</w:t>
      </w:r>
      <w:proofErr w:type="spellEnd"/>
      <w:r w:rsidRPr="006572D3">
        <w:rPr>
          <w:rFonts w:ascii="Times New Roman" w:hAnsi="Times New Roman" w:cs="Times New Roman"/>
          <w:sz w:val="24"/>
          <w:szCs w:val="24"/>
          <w:lang w:val="en-GB"/>
        </w:rPr>
        <w:t xml:space="preserve">, University of </w:t>
      </w:r>
      <w:proofErr w:type="spellStart"/>
      <w:r w:rsidRPr="006572D3">
        <w:rPr>
          <w:rFonts w:ascii="Times New Roman" w:hAnsi="Times New Roman" w:cs="Times New Roman"/>
          <w:sz w:val="24"/>
          <w:szCs w:val="24"/>
          <w:lang w:val="en-GB"/>
        </w:rPr>
        <w:t>Uyo</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Uyo</w:t>
      </w:r>
      <w:proofErr w:type="spellEnd"/>
      <w:r w:rsidRPr="006572D3">
        <w:rPr>
          <w:rFonts w:ascii="Times New Roman" w:hAnsi="Times New Roman" w:cs="Times New Roman"/>
          <w:sz w:val="24"/>
          <w:szCs w:val="24"/>
          <w:lang w:val="en-GB"/>
        </w:rPr>
        <w:t xml:space="preserve">, College of Education, </w:t>
      </w:r>
      <w:proofErr w:type="spellStart"/>
      <w:r w:rsidRPr="006572D3">
        <w:rPr>
          <w:rFonts w:ascii="Times New Roman" w:hAnsi="Times New Roman" w:cs="Times New Roman"/>
          <w:sz w:val="24"/>
          <w:szCs w:val="24"/>
          <w:lang w:val="en-GB"/>
        </w:rPr>
        <w:t>Afaha</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Nsit</w:t>
      </w:r>
      <w:proofErr w:type="spellEnd"/>
      <w:r w:rsidRPr="006572D3">
        <w:rPr>
          <w:rFonts w:ascii="Times New Roman" w:hAnsi="Times New Roman" w:cs="Times New Roman"/>
          <w:sz w:val="24"/>
          <w:szCs w:val="24"/>
          <w:lang w:val="en-GB"/>
        </w:rPr>
        <w:t xml:space="preserve">, Heritage Polytechnic, </w:t>
      </w:r>
      <w:proofErr w:type="spellStart"/>
      <w:r w:rsidRPr="006572D3">
        <w:rPr>
          <w:rFonts w:ascii="Times New Roman" w:hAnsi="Times New Roman" w:cs="Times New Roman"/>
          <w:sz w:val="24"/>
          <w:szCs w:val="24"/>
          <w:lang w:val="en-GB"/>
        </w:rPr>
        <w:t>Ikot</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Udotai</w:t>
      </w:r>
      <w:proofErr w:type="spellEnd"/>
      <w:r w:rsidRPr="006572D3">
        <w:rPr>
          <w:rFonts w:ascii="Times New Roman" w:hAnsi="Times New Roman" w:cs="Times New Roman"/>
          <w:sz w:val="24"/>
          <w:szCs w:val="24"/>
          <w:lang w:val="en-GB"/>
        </w:rPr>
        <w:t xml:space="preserve">, </w:t>
      </w:r>
      <w:proofErr w:type="spellStart"/>
      <w:r w:rsidRPr="006572D3">
        <w:rPr>
          <w:rFonts w:ascii="Times New Roman" w:hAnsi="Times New Roman" w:cs="Times New Roman"/>
          <w:sz w:val="24"/>
          <w:szCs w:val="24"/>
          <w:lang w:val="en-GB"/>
        </w:rPr>
        <w:t>Uyo</w:t>
      </w:r>
      <w:proofErr w:type="spellEnd"/>
      <w:r w:rsidRPr="006572D3">
        <w:rPr>
          <w:rFonts w:ascii="Times New Roman" w:hAnsi="Times New Roman" w:cs="Times New Roman"/>
          <w:sz w:val="24"/>
          <w:szCs w:val="24"/>
          <w:lang w:val="en-GB"/>
        </w:rPr>
        <w:t xml:space="preserve"> City Polytechnic.</w:t>
      </w:r>
    </w:p>
    <w:p w:rsidR="0003586F" w:rsidRPr="006572D3" w:rsidRDefault="0003586F" w:rsidP="0003586F">
      <w:pPr>
        <w:pStyle w:val="Style"/>
        <w:ind w:right="19"/>
        <w:jc w:val="both"/>
        <w:rPr>
          <w:b/>
          <w:lang w:val="en-GB"/>
        </w:rPr>
      </w:pPr>
      <w:r w:rsidRPr="006572D3">
        <w:rPr>
          <w:b/>
          <w:lang w:val="en-GB"/>
        </w:rPr>
        <w:t>Sample and Sampling Technique</w:t>
      </w: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t>The researcher used a purposive sampling technique to sample 398 for the study.</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 xml:space="preserve">Instrumentation </w:t>
      </w:r>
    </w:p>
    <w:p w:rsidR="0003586F" w:rsidRPr="006572D3" w:rsidRDefault="0003586F" w:rsidP="0003586F">
      <w:pPr>
        <w:tabs>
          <w:tab w:val="left" w:pos="880"/>
        </w:tabs>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t>Two research instruments were used for data collection. The instruments were a questionnaire titled “</w:t>
      </w:r>
      <w:r w:rsidRPr="006572D3">
        <w:rPr>
          <w:rFonts w:ascii="Times New Roman" w:eastAsia="Times New Roman" w:hAnsi="Times New Roman" w:cs="Times New Roman"/>
          <w:sz w:val="24"/>
          <w:szCs w:val="24"/>
        </w:rPr>
        <w:t xml:space="preserve">entrepreneurship development centre in “Nigeria’s tertiary institution on students self-employment upon graduation </w:t>
      </w:r>
      <w:r w:rsidRPr="006572D3">
        <w:rPr>
          <w:rFonts w:ascii="Times New Roman" w:hAnsi="Times New Roman" w:cs="Times New Roman"/>
          <w:sz w:val="24"/>
          <w:szCs w:val="24"/>
        </w:rPr>
        <w:t xml:space="preserve">Questionnaire” (NTISSEGQ)” and researcher’s made achievement test in business studies tagged “Entrepreneurship education Achievement Test (EEAT)”. </w:t>
      </w:r>
    </w:p>
    <w:p w:rsidR="0003586F" w:rsidRPr="006572D3" w:rsidRDefault="0003586F" w:rsidP="0003586F">
      <w:pPr>
        <w:pStyle w:val="Style"/>
        <w:ind w:right="19"/>
        <w:jc w:val="both"/>
        <w:rPr>
          <w:lang w:val="en-GB"/>
        </w:rPr>
      </w:pPr>
      <w:r w:rsidRPr="006572D3">
        <w:rPr>
          <w:b/>
          <w:lang w:val="en-GB"/>
        </w:rPr>
        <w:t xml:space="preserve">Validation of the Instrument </w:t>
      </w:r>
    </w:p>
    <w:p w:rsidR="0003586F" w:rsidRPr="006572D3" w:rsidRDefault="0003586F" w:rsidP="0003586F">
      <w:pPr>
        <w:pStyle w:val="Style"/>
        <w:ind w:right="19"/>
        <w:jc w:val="both"/>
        <w:rPr>
          <w:lang w:val="en-GB"/>
        </w:rPr>
      </w:pPr>
      <w:r w:rsidRPr="006572D3">
        <w:rPr>
          <w:lang w:val="en-GB"/>
        </w:rPr>
        <w:t xml:space="preserve">The questionnaire items were subjected to validation by research and </w:t>
      </w:r>
      <w:r w:rsidRPr="006572D3">
        <w:t xml:space="preserve">entrepreneurship </w:t>
      </w:r>
      <w:r w:rsidRPr="006572D3">
        <w:lastRenderedPageBreak/>
        <w:t>education</w:t>
      </w:r>
      <w:r w:rsidRPr="006572D3">
        <w:rPr>
          <w:lang w:val="en-GB"/>
        </w:rPr>
        <w:t xml:space="preserve"> experts</w:t>
      </w:r>
      <w:r w:rsidRPr="006572D3">
        <w:t>.</w:t>
      </w: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b/>
          <w:sz w:val="24"/>
          <w:szCs w:val="24"/>
        </w:rPr>
        <w:t>Reliability of the Instrument:</w:t>
      </w:r>
      <w:r w:rsidRPr="006572D3">
        <w:rPr>
          <w:rFonts w:ascii="Times New Roman" w:hAnsi="Times New Roman" w:cs="Times New Roman"/>
          <w:sz w:val="24"/>
          <w:szCs w:val="24"/>
        </w:rPr>
        <w:t xml:space="preserve">  </w:t>
      </w:r>
    </w:p>
    <w:p w:rsidR="0003586F" w:rsidRPr="006572D3" w:rsidRDefault="0003586F" w:rsidP="0003586F">
      <w:pPr>
        <w:spacing w:after="0" w:line="240" w:lineRule="auto"/>
        <w:jc w:val="both"/>
        <w:rPr>
          <w:rFonts w:ascii="Times New Roman" w:hAnsi="Times New Roman" w:cs="Times New Roman"/>
          <w:sz w:val="24"/>
          <w:szCs w:val="24"/>
          <w:lang w:val="en-GB"/>
        </w:rPr>
      </w:pPr>
      <w:r w:rsidRPr="006572D3">
        <w:rPr>
          <w:rFonts w:ascii="Times New Roman" w:hAnsi="Times New Roman" w:cs="Times New Roman"/>
          <w:sz w:val="24"/>
          <w:szCs w:val="24"/>
          <w:lang w:val="en-GB"/>
        </w:rPr>
        <w:t>Pearson Product Moment Correlation was used to determine the reliability coefficient of the instruments. Using the test-retest method, the instruments were administered twice to thirty (30) students that were not part of the study with two weeks interval between each administration. The reliability coefficient for the questionnaire and the achievement test ranged from 0.82 to 0.98, which showed that the instruments were highly reliable.</w:t>
      </w:r>
    </w:p>
    <w:p w:rsidR="0003586F" w:rsidRPr="006572D3" w:rsidRDefault="0003586F" w:rsidP="0003586F">
      <w:pPr>
        <w:pStyle w:val="Style"/>
        <w:ind w:right="19"/>
        <w:jc w:val="both"/>
        <w:rPr>
          <w:lang w:val="en-GB"/>
        </w:rPr>
      </w:pPr>
      <w:r w:rsidRPr="006572D3">
        <w:rPr>
          <w:b/>
          <w:lang w:val="en-GB"/>
        </w:rPr>
        <w:t xml:space="preserve">Administration of Instrument </w:t>
      </w:r>
    </w:p>
    <w:p w:rsidR="0003586F" w:rsidRPr="006572D3" w:rsidRDefault="0003586F" w:rsidP="0003586F">
      <w:pPr>
        <w:spacing w:after="0" w:line="240" w:lineRule="auto"/>
        <w:jc w:val="both"/>
        <w:rPr>
          <w:rFonts w:ascii="Times New Roman" w:hAnsi="Times New Roman" w:cs="Times New Roman"/>
          <w:sz w:val="24"/>
          <w:szCs w:val="24"/>
          <w:lang w:val="en-GB"/>
        </w:rPr>
      </w:pPr>
      <w:r w:rsidRPr="006572D3">
        <w:rPr>
          <w:rFonts w:ascii="Times New Roman" w:hAnsi="Times New Roman" w:cs="Times New Roman"/>
          <w:sz w:val="24"/>
          <w:szCs w:val="24"/>
          <w:lang w:val="en-GB"/>
        </w:rPr>
        <w:t xml:space="preserve">The instruments were administered personally by the researchers to the respondents. This personal administration of questionnaire helped to minimise loss of questionnaire. The respondents were given enough time to complete the questionnaire before they were collected for analysis. </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Method of Data Analysis</w:t>
      </w:r>
    </w:p>
    <w:p w:rsidR="0003586F" w:rsidRPr="006572D3" w:rsidRDefault="0003586F" w:rsidP="0003586F">
      <w:pPr>
        <w:pStyle w:val="Style"/>
        <w:ind w:right="19"/>
        <w:jc w:val="both"/>
        <w:rPr>
          <w:lang w:val="en-GB"/>
        </w:rPr>
      </w:pPr>
      <w:r w:rsidRPr="006572D3">
        <w:rPr>
          <w:lang w:val="en-GB"/>
        </w:rPr>
        <w:t xml:space="preserve">Data collected were processed using the Statistical Package for Social Science (SPSS).  Research question was answered using (mean) descriptive statistics; while hypothesis was tested using the </w:t>
      </w:r>
      <w:proofErr w:type="spellStart"/>
      <w:proofErr w:type="gramStart"/>
      <w:r w:rsidRPr="006572D3">
        <w:rPr>
          <w:lang w:val="en-GB"/>
        </w:rPr>
        <w:t>pearson</w:t>
      </w:r>
      <w:proofErr w:type="spellEnd"/>
      <w:proofErr w:type="gramEnd"/>
      <w:r w:rsidRPr="006572D3">
        <w:rPr>
          <w:lang w:val="en-GB"/>
        </w:rPr>
        <w:t xml:space="preserve"> correlations analysis at 0.05.</w:t>
      </w:r>
    </w:p>
    <w:p w:rsidR="0003586F" w:rsidRPr="006572D3" w:rsidRDefault="0003586F" w:rsidP="0003586F">
      <w:pPr>
        <w:tabs>
          <w:tab w:val="left" w:pos="1160"/>
        </w:tabs>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Objective of the Study</w:t>
      </w:r>
    </w:p>
    <w:p w:rsidR="0003586F" w:rsidRPr="006572D3" w:rsidRDefault="0003586F" w:rsidP="0003586F">
      <w:pPr>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The specific objective is to:</w:t>
      </w:r>
    </w:p>
    <w:p w:rsidR="0003586F" w:rsidRPr="006572D3" w:rsidRDefault="0003586F" w:rsidP="0003586F">
      <w:pPr>
        <w:tabs>
          <w:tab w:val="left" w:pos="880"/>
        </w:tabs>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To examine the influence the 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p>
    <w:p w:rsidR="0003586F" w:rsidRPr="006572D3" w:rsidRDefault="0003586F" w:rsidP="0003586F">
      <w:pPr>
        <w:tabs>
          <w:tab w:val="left" w:pos="880"/>
        </w:tabs>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Research Question</w:t>
      </w:r>
    </w:p>
    <w:p w:rsidR="0003586F" w:rsidRPr="006572D3" w:rsidRDefault="0003586F" w:rsidP="0003586F">
      <w:pPr>
        <w:tabs>
          <w:tab w:val="left" w:pos="880"/>
        </w:tabs>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What is the influence of 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p>
    <w:p w:rsidR="0003586F" w:rsidRPr="006572D3" w:rsidRDefault="0003586F" w:rsidP="0003586F">
      <w:pPr>
        <w:tabs>
          <w:tab w:val="left" w:pos="880"/>
        </w:tabs>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 xml:space="preserve">Hypothesis </w:t>
      </w:r>
    </w:p>
    <w:p w:rsidR="0003586F" w:rsidRPr="006572D3" w:rsidRDefault="0003586F" w:rsidP="0003586F">
      <w:pPr>
        <w:tabs>
          <w:tab w:val="left" w:pos="880"/>
        </w:tabs>
        <w:spacing w:after="0" w:line="240" w:lineRule="auto"/>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To examine the influence of 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p>
    <w:p w:rsidR="0003586F" w:rsidRPr="006572D3" w:rsidRDefault="0003586F" w:rsidP="0003586F">
      <w:pPr>
        <w:tabs>
          <w:tab w:val="left" w:pos="880"/>
        </w:tabs>
        <w:spacing w:after="0" w:line="240" w:lineRule="auto"/>
        <w:jc w:val="both"/>
        <w:rPr>
          <w:rFonts w:ascii="Times New Roman" w:hAnsi="Times New Roman" w:cs="Times New Roman"/>
          <w:b/>
          <w:sz w:val="24"/>
          <w:szCs w:val="24"/>
        </w:rPr>
      </w:pPr>
      <w:r w:rsidRPr="006572D3">
        <w:rPr>
          <w:rFonts w:ascii="Times New Roman" w:eastAsia="Times New Roman" w:hAnsi="Times New Roman" w:cs="Times New Roman"/>
          <w:sz w:val="24"/>
          <w:szCs w:val="24"/>
        </w:rPr>
        <w:t xml:space="preserve"> </w:t>
      </w:r>
    </w:p>
    <w:p w:rsidR="0003586F" w:rsidRPr="006572D3" w:rsidRDefault="0003586F" w:rsidP="0003586F">
      <w:pPr>
        <w:pStyle w:val="NoSpacing"/>
        <w:jc w:val="both"/>
        <w:rPr>
          <w:rFonts w:ascii="Times New Roman" w:hAnsi="Times New Roman" w:cs="Times New Roman"/>
          <w:b/>
          <w:sz w:val="24"/>
          <w:szCs w:val="24"/>
        </w:rPr>
      </w:pPr>
      <w:r w:rsidRPr="006572D3">
        <w:rPr>
          <w:rFonts w:ascii="Times New Roman" w:hAnsi="Times New Roman" w:cs="Times New Roman"/>
          <w:b/>
          <w:sz w:val="24"/>
          <w:szCs w:val="24"/>
        </w:rPr>
        <w:t>Results and Discussions</w:t>
      </w:r>
    </w:p>
    <w:p w:rsidR="0003586F" w:rsidRPr="006572D3" w:rsidRDefault="0003586F" w:rsidP="0003586F">
      <w:pPr>
        <w:pStyle w:val="NoSpacing"/>
        <w:jc w:val="both"/>
        <w:rPr>
          <w:rFonts w:ascii="Times New Roman" w:hAnsi="Times New Roman" w:cs="Times New Roman"/>
          <w:b/>
          <w:sz w:val="24"/>
          <w:szCs w:val="24"/>
        </w:rPr>
      </w:pPr>
    </w:p>
    <w:p w:rsidR="0003586F" w:rsidRPr="006572D3" w:rsidRDefault="0003586F" w:rsidP="0003586F">
      <w:pPr>
        <w:tabs>
          <w:tab w:val="left" w:pos="880"/>
        </w:tabs>
        <w:spacing w:after="0" w:line="240" w:lineRule="auto"/>
        <w:jc w:val="both"/>
        <w:rPr>
          <w:rFonts w:ascii="Times New Roman" w:eastAsia="Times New Roman" w:hAnsi="Times New Roman" w:cs="Times New Roman"/>
          <w:sz w:val="24"/>
          <w:szCs w:val="24"/>
        </w:rPr>
      </w:pPr>
      <w:r w:rsidRPr="006572D3">
        <w:rPr>
          <w:rFonts w:ascii="Times New Roman" w:hAnsi="Times New Roman" w:cs="Times New Roman"/>
          <w:b/>
          <w:sz w:val="24"/>
          <w:szCs w:val="24"/>
        </w:rPr>
        <w:t xml:space="preserve">Research Question: </w:t>
      </w:r>
      <w:r w:rsidRPr="006572D3">
        <w:rPr>
          <w:rFonts w:ascii="Times New Roman" w:eastAsia="Times New Roman" w:hAnsi="Times New Roman" w:cs="Times New Roman"/>
          <w:sz w:val="24"/>
          <w:szCs w:val="24"/>
        </w:rPr>
        <w:t xml:space="preserve">What is the relationship between 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p>
    <w:p w:rsidR="0003586F" w:rsidRPr="006572D3" w:rsidRDefault="0003586F" w:rsidP="0003586F">
      <w:pPr>
        <w:spacing w:after="0" w:line="240" w:lineRule="auto"/>
        <w:jc w:val="both"/>
        <w:rPr>
          <w:rFonts w:ascii="Times New Roman" w:hAnsi="Times New Roman" w:cs="Times New Roman"/>
          <w:b/>
          <w:sz w:val="24"/>
          <w:szCs w:val="24"/>
        </w:rPr>
      </w:pPr>
    </w:p>
    <w:p w:rsidR="0003586F" w:rsidRPr="006572D3" w:rsidRDefault="0003586F" w:rsidP="0003586F">
      <w:pPr>
        <w:tabs>
          <w:tab w:val="left" w:pos="880"/>
        </w:tabs>
        <w:spacing w:after="0" w:line="240" w:lineRule="auto"/>
        <w:jc w:val="both"/>
        <w:rPr>
          <w:rFonts w:ascii="Times New Roman" w:eastAsia="Times New Roman" w:hAnsi="Times New Roman" w:cs="Times New Roman"/>
          <w:sz w:val="24"/>
          <w:szCs w:val="24"/>
        </w:rPr>
      </w:pPr>
      <w:r w:rsidRPr="006572D3">
        <w:rPr>
          <w:rFonts w:ascii="Times New Roman" w:hAnsi="Times New Roman" w:cs="Times New Roman"/>
          <w:b/>
          <w:sz w:val="24"/>
          <w:szCs w:val="24"/>
        </w:rPr>
        <w:t xml:space="preserve">Table 1: analysis of </w:t>
      </w:r>
      <w:r w:rsidRPr="006572D3">
        <w:rPr>
          <w:rFonts w:ascii="Times New Roman" w:eastAsia="Times New Roman" w:hAnsi="Times New Roman" w:cs="Times New Roman"/>
          <w:b/>
          <w:sz w:val="24"/>
          <w:szCs w:val="24"/>
        </w:rPr>
        <w:t xml:space="preserve">the relationship between entrepreneurship development </w:t>
      </w:r>
      <w:proofErr w:type="spellStart"/>
      <w:r w:rsidRPr="006572D3">
        <w:rPr>
          <w:rFonts w:ascii="Times New Roman" w:eastAsia="Times New Roman" w:hAnsi="Times New Roman" w:cs="Times New Roman"/>
          <w:b/>
          <w:sz w:val="24"/>
          <w:szCs w:val="24"/>
        </w:rPr>
        <w:t>centres</w:t>
      </w:r>
      <w:proofErr w:type="spellEnd"/>
      <w:r w:rsidRPr="006572D3">
        <w:rPr>
          <w:rFonts w:ascii="Times New Roman" w:eastAsia="Times New Roman" w:hAnsi="Times New Roman" w:cs="Times New Roman"/>
          <w:b/>
          <w:sz w:val="24"/>
          <w:szCs w:val="24"/>
        </w:rPr>
        <w:t xml:space="preserve"> In Nigeria’s tertiary institution on Students Self-Employment upon Graduation based on acquisition of vocational skills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3820"/>
        <w:gridCol w:w="990"/>
        <w:gridCol w:w="1080"/>
        <w:gridCol w:w="990"/>
        <w:gridCol w:w="1080"/>
        <w:gridCol w:w="990"/>
      </w:tblGrid>
      <w:tr w:rsidR="0003586F" w:rsidRPr="006572D3" w:rsidTr="000B5EDA">
        <w:trPr>
          <w:trHeight w:val="607"/>
        </w:trPr>
        <w:tc>
          <w:tcPr>
            <w:tcW w:w="518"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S/N</w:t>
            </w:r>
          </w:p>
        </w:tc>
        <w:tc>
          <w:tcPr>
            <w:tcW w:w="3820"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eastAsia="Times New Roman" w:hAnsi="Times New Roman" w:cs="Times New Roman"/>
                <w:b/>
                <w:sz w:val="24"/>
                <w:szCs w:val="24"/>
              </w:rPr>
              <w:t>Students Self-Employment upon Graduation based on acquisition of vocational skills</w:t>
            </w:r>
          </w:p>
        </w:tc>
        <w:tc>
          <w:tcPr>
            <w:tcW w:w="990"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SA (%)</w:t>
            </w:r>
          </w:p>
        </w:tc>
        <w:tc>
          <w:tcPr>
            <w:tcW w:w="108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A (%)</w:t>
            </w:r>
          </w:p>
        </w:tc>
        <w:tc>
          <w:tcPr>
            <w:tcW w:w="99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U (%)</w:t>
            </w:r>
          </w:p>
        </w:tc>
        <w:tc>
          <w:tcPr>
            <w:tcW w:w="108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D (%)</w:t>
            </w:r>
          </w:p>
        </w:tc>
        <w:tc>
          <w:tcPr>
            <w:tcW w:w="99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SD (%)</w:t>
            </w:r>
          </w:p>
        </w:tc>
      </w:tr>
      <w:tr w:rsidR="0003586F" w:rsidRPr="006572D3" w:rsidTr="000B5EDA">
        <w:trPr>
          <w:trHeight w:val="736"/>
        </w:trPr>
        <w:tc>
          <w:tcPr>
            <w:tcW w:w="518"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t>1</w:t>
            </w:r>
          </w:p>
        </w:tc>
        <w:tc>
          <w:tcPr>
            <w:tcW w:w="3820"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helps one to be creative </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26</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(6.53)</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23</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(5.77)</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17</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(4.27)</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15</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(3.76)</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11</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(2.76)</w:t>
            </w:r>
          </w:p>
        </w:tc>
      </w:tr>
      <w:tr w:rsidR="0003586F" w:rsidRPr="006572D3" w:rsidTr="000B5EDA">
        <w:trPr>
          <w:trHeight w:val="681"/>
        </w:trPr>
        <w:tc>
          <w:tcPr>
            <w:tcW w:w="518"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t>2</w:t>
            </w:r>
          </w:p>
        </w:tc>
        <w:tc>
          <w:tcPr>
            <w:tcW w:w="3820"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helps one to be </w:t>
            </w:r>
            <w:r w:rsidRPr="006572D3">
              <w:rPr>
                <w:rFonts w:ascii="Times New Roman" w:eastAsia="Times New Roman" w:hAnsi="Times New Roman" w:cs="Times New Roman"/>
                <w:sz w:val="24"/>
                <w:szCs w:val="24"/>
              </w:rPr>
              <w:lastRenderedPageBreak/>
              <w:t xml:space="preserve">innovative </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lastRenderedPageBreak/>
              <w:t>15</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(3.76)</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13</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(3.66)</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13</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(3.266)</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11</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(2.76)</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12</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(3.01)</w:t>
            </w:r>
          </w:p>
        </w:tc>
      </w:tr>
      <w:tr w:rsidR="0003586F" w:rsidRPr="006572D3" w:rsidTr="000B5EDA">
        <w:trPr>
          <w:trHeight w:val="911"/>
        </w:trPr>
        <w:tc>
          <w:tcPr>
            <w:tcW w:w="518"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lastRenderedPageBreak/>
              <w:t>3</w:t>
            </w:r>
          </w:p>
        </w:tc>
        <w:tc>
          <w:tcPr>
            <w:tcW w:w="3820"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exposes one to entrepreneurship activities</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21</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(5.27)</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16</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(4.02)</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18</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(4.52)</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14</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(3.51)</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12</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(3.01)</w:t>
            </w:r>
          </w:p>
        </w:tc>
      </w:tr>
      <w:tr w:rsidR="0003586F" w:rsidRPr="006572D3" w:rsidTr="000B5EDA">
        <w:trPr>
          <w:trHeight w:val="1052"/>
        </w:trPr>
        <w:tc>
          <w:tcPr>
            <w:tcW w:w="518"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4</w:t>
            </w:r>
          </w:p>
        </w:tc>
        <w:tc>
          <w:tcPr>
            <w:tcW w:w="3820"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programme</w:t>
            </w:r>
            <w:proofErr w:type="spellEnd"/>
            <w:r w:rsidRPr="006572D3">
              <w:rPr>
                <w:rFonts w:ascii="Times New Roman" w:eastAsia="Times New Roman" w:hAnsi="Times New Roman" w:cs="Times New Roman"/>
                <w:sz w:val="24"/>
                <w:szCs w:val="24"/>
              </w:rPr>
              <w:t xml:space="preserve"> provides opportunity for one to develop oneself</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19</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(4.77)</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9</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(2.26)</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18</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(4.52)</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11</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(2.76)</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13</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(3.26)</w:t>
            </w:r>
          </w:p>
        </w:tc>
      </w:tr>
      <w:tr w:rsidR="0003586F" w:rsidRPr="006572D3" w:rsidTr="000B5EDA">
        <w:trPr>
          <w:trHeight w:val="736"/>
        </w:trPr>
        <w:tc>
          <w:tcPr>
            <w:tcW w:w="518"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5</w:t>
            </w:r>
          </w:p>
        </w:tc>
        <w:tc>
          <w:tcPr>
            <w:tcW w:w="3820" w:type="dxa"/>
          </w:tcPr>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Entrepreneurship development helps me to achieve my goal/ambition</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27</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(6.78)</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23</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(5.77)</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12</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(3.01)</w:t>
            </w:r>
          </w:p>
        </w:tc>
        <w:tc>
          <w:tcPr>
            <w:tcW w:w="108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12</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(3.01)</w:t>
            </w:r>
          </w:p>
        </w:tc>
        <w:tc>
          <w:tcPr>
            <w:tcW w:w="990" w:type="dxa"/>
          </w:tcPr>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15</w:t>
            </w:r>
          </w:p>
          <w:p w:rsidR="0003586F" w:rsidRPr="006572D3" w:rsidRDefault="0003586F" w:rsidP="0003586F">
            <w:pPr>
              <w:spacing w:after="0" w:line="240" w:lineRule="auto"/>
              <w:jc w:val="center"/>
              <w:rPr>
                <w:rFonts w:ascii="Times New Roman" w:hAnsi="Times New Roman" w:cs="Times New Roman"/>
                <w:sz w:val="24"/>
                <w:szCs w:val="24"/>
              </w:rPr>
            </w:pPr>
            <w:r w:rsidRPr="006572D3">
              <w:rPr>
                <w:rFonts w:ascii="Times New Roman" w:hAnsi="Times New Roman" w:cs="Times New Roman"/>
                <w:sz w:val="24"/>
                <w:szCs w:val="24"/>
              </w:rPr>
              <w:t>(3.76)</w:t>
            </w:r>
          </w:p>
        </w:tc>
      </w:tr>
      <w:tr w:rsidR="0003586F" w:rsidRPr="006572D3" w:rsidTr="000B5EDA">
        <w:trPr>
          <w:trHeight w:val="856"/>
        </w:trPr>
        <w:tc>
          <w:tcPr>
            <w:tcW w:w="518" w:type="dxa"/>
          </w:tcPr>
          <w:p w:rsidR="0003586F" w:rsidRPr="006572D3" w:rsidRDefault="0003586F" w:rsidP="0003586F">
            <w:pPr>
              <w:spacing w:after="0" w:line="240" w:lineRule="auto"/>
              <w:jc w:val="both"/>
              <w:rPr>
                <w:rFonts w:ascii="Times New Roman" w:hAnsi="Times New Roman" w:cs="Times New Roman"/>
                <w:b/>
                <w:sz w:val="24"/>
                <w:szCs w:val="24"/>
              </w:rPr>
            </w:pPr>
          </w:p>
        </w:tc>
        <w:tc>
          <w:tcPr>
            <w:tcW w:w="3820" w:type="dxa"/>
          </w:tcPr>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 xml:space="preserve">TOTAL </w:t>
            </w:r>
          </w:p>
        </w:tc>
        <w:tc>
          <w:tcPr>
            <w:tcW w:w="99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108</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b/>
                <w:sz w:val="24"/>
                <w:szCs w:val="24"/>
              </w:rPr>
              <w:t>( 27.13)</w:t>
            </w:r>
          </w:p>
        </w:tc>
        <w:tc>
          <w:tcPr>
            <w:tcW w:w="108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 xml:space="preserve">84 </w:t>
            </w:r>
          </w:p>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(21.10 )</w:t>
            </w:r>
          </w:p>
        </w:tc>
        <w:tc>
          <w:tcPr>
            <w:tcW w:w="99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78 (19.59)</w:t>
            </w:r>
          </w:p>
        </w:tc>
        <w:tc>
          <w:tcPr>
            <w:tcW w:w="108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66 (15.82 )</w:t>
            </w:r>
          </w:p>
        </w:tc>
        <w:tc>
          <w:tcPr>
            <w:tcW w:w="990" w:type="dxa"/>
          </w:tcPr>
          <w:p w:rsidR="0003586F" w:rsidRPr="006572D3" w:rsidRDefault="0003586F" w:rsidP="0003586F">
            <w:pPr>
              <w:spacing w:after="0" w:line="240" w:lineRule="auto"/>
              <w:jc w:val="center"/>
              <w:rPr>
                <w:rFonts w:ascii="Times New Roman" w:hAnsi="Times New Roman" w:cs="Times New Roman"/>
                <w:b/>
                <w:sz w:val="24"/>
                <w:szCs w:val="24"/>
              </w:rPr>
            </w:pPr>
            <w:r w:rsidRPr="006572D3">
              <w:rPr>
                <w:rFonts w:ascii="Times New Roman" w:hAnsi="Times New Roman" w:cs="Times New Roman"/>
                <w:b/>
                <w:sz w:val="24"/>
                <w:szCs w:val="24"/>
              </w:rPr>
              <w:t>70 (15.30)</w:t>
            </w:r>
          </w:p>
        </w:tc>
      </w:tr>
    </w:tbl>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b/>
          <w:sz w:val="24"/>
          <w:szCs w:val="24"/>
        </w:rPr>
        <w:t>Field Survey, (2020)</w:t>
      </w:r>
    </w:p>
    <w:p w:rsidR="0003586F" w:rsidRPr="006572D3" w:rsidRDefault="0003586F" w:rsidP="0003586F">
      <w:pPr>
        <w:spacing w:after="0" w:line="240" w:lineRule="auto"/>
        <w:jc w:val="both"/>
        <w:rPr>
          <w:rFonts w:ascii="Times New Roman" w:hAnsi="Times New Roman" w:cs="Times New Roman"/>
          <w:b/>
          <w:sz w:val="24"/>
          <w:szCs w:val="24"/>
        </w:rPr>
      </w:pPr>
      <w:r w:rsidRPr="006572D3">
        <w:rPr>
          <w:rFonts w:ascii="Times New Roman" w:hAnsi="Times New Roman" w:cs="Times New Roman"/>
          <w:sz w:val="24"/>
          <w:szCs w:val="24"/>
        </w:rPr>
        <w:t xml:space="preserve">Analysis of table 1 was significant due to the fact that 108 respondents representing 27.13 per cent strongly agreed on there is a perfect relationship between </w:t>
      </w: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r w:rsidRPr="006572D3">
        <w:rPr>
          <w:rFonts w:ascii="Times New Roman" w:hAnsi="Times New Roman" w:cs="Times New Roman"/>
          <w:sz w:val="24"/>
          <w:szCs w:val="24"/>
        </w:rPr>
        <w:t xml:space="preserve">, this was followed by 84  respondents representing 21.10 per cent  opted for agreed option, 78 respondents representing 15.82 per cent were undecided in their opinion, 66 respondents representing 15.82 per cent disagreed while 70  respondents representing 8.70 per cent opted for strongly disagreed.  </w:t>
      </w:r>
    </w:p>
    <w:p w:rsidR="0003586F" w:rsidRPr="006572D3" w:rsidRDefault="0003586F" w:rsidP="0003586F">
      <w:pPr>
        <w:spacing w:after="0" w:line="240" w:lineRule="auto"/>
        <w:jc w:val="both"/>
        <w:rPr>
          <w:rFonts w:ascii="Times New Roman" w:hAnsi="Times New Roman" w:cs="Times New Roman"/>
          <w:b/>
          <w:bCs/>
          <w:sz w:val="24"/>
          <w:szCs w:val="24"/>
        </w:rPr>
      </w:pPr>
      <w:r w:rsidRPr="006572D3">
        <w:rPr>
          <w:rFonts w:ascii="Times New Roman" w:hAnsi="Times New Roman" w:cs="Times New Roman"/>
          <w:b/>
          <w:bCs/>
          <w:sz w:val="24"/>
          <w:szCs w:val="24"/>
        </w:rPr>
        <w:t xml:space="preserve">Hypotheses Testing </w:t>
      </w: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b/>
          <w:sz w:val="24"/>
          <w:szCs w:val="24"/>
        </w:rPr>
        <w:t xml:space="preserve">Hypothesis: </w:t>
      </w:r>
      <w:r w:rsidRPr="006572D3">
        <w:rPr>
          <w:rFonts w:ascii="Times New Roman" w:eastAsia="Times New Roman" w:hAnsi="Times New Roman" w:cs="Times New Roman"/>
          <w:sz w:val="24"/>
          <w:szCs w:val="24"/>
        </w:rPr>
        <w:t xml:space="preserve">To examine the influence of 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p>
    <w:p w:rsidR="0003586F" w:rsidRPr="006572D3" w:rsidRDefault="0003586F" w:rsidP="0003586F">
      <w:pPr>
        <w:spacing w:after="0" w:line="240" w:lineRule="auto"/>
        <w:jc w:val="both"/>
        <w:rPr>
          <w:rFonts w:ascii="Times New Roman" w:hAnsi="Times New Roman" w:cs="Times New Roman"/>
          <w:sz w:val="24"/>
          <w:szCs w:val="24"/>
        </w:rPr>
      </w:pPr>
    </w:p>
    <w:tbl>
      <w:tblPr>
        <w:tblW w:w="9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900"/>
        <w:gridCol w:w="540"/>
        <w:gridCol w:w="1620"/>
        <w:gridCol w:w="1291"/>
        <w:gridCol w:w="1573"/>
        <w:gridCol w:w="1573"/>
      </w:tblGrid>
      <w:tr w:rsidR="0003586F" w:rsidRPr="006572D3" w:rsidTr="000B5EDA">
        <w:trPr>
          <w:cantSplit/>
          <w:trHeight w:val="655"/>
        </w:trPr>
        <w:tc>
          <w:tcPr>
            <w:tcW w:w="9387" w:type="dxa"/>
            <w:gridSpan w:val="7"/>
            <w:tcBorders>
              <w:top w:val="nil"/>
              <w:left w:val="nil"/>
              <w:bottom w:val="nil"/>
              <w:right w:val="nil"/>
            </w:tcBorders>
            <w:shd w:val="clear" w:color="auto" w:fill="FFFFFF"/>
          </w:tcPr>
          <w:p w:rsidR="0003586F" w:rsidRPr="006572D3" w:rsidRDefault="0003586F" w:rsidP="0003586F">
            <w:pPr>
              <w:autoSpaceDE w:val="0"/>
              <w:autoSpaceDN w:val="0"/>
              <w:adjustRightInd w:val="0"/>
              <w:spacing w:after="0" w:line="240" w:lineRule="auto"/>
              <w:ind w:right="60"/>
              <w:jc w:val="both"/>
              <w:rPr>
                <w:rFonts w:ascii="Times New Roman" w:hAnsi="Times New Roman" w:cs="Times New Roman"/>
                <w:b/>
                <w:sz w:val="24"/>
                <w:szCs w:val="24"/>
              </w:rPr>
            </w:pPr>
            <w:r w:rsidRPr="006572D3">
              <w:rPr>
                <w:rFonts w:ascii="Times New Roman" w:hAnsi="Times New Roman" w:cs="Times New Roman"/>
                <w:b/>
                <w:bCs/>
                <w:sz w:val="24"/>
                <w:szCs w:val="24"/>
              </w:rPr>
              <w:t xml:space="preserve">Table 2: One-Sample T-Test analysis of </w:t>
            </w:r>
            <w:r w:rsidRPr="006572D3">
              <w:rPr>
                <w:rFonts w:ascii="Times New Roman" w:eastAsia="Times New Roman" w:hAnsi="Times New Roman" w:cs="Times New Roman"/>
                <w:b/>
                <w:sz w:val="24"/>
                <w:szCs w:val="24"/>
              </w:rPr>
              <w:t xml:space="preserve">influence of entrepreneurship development </w:t>
            </w:r>
            <w:proofErr w:type="spellStart"/>
            <w:r w:rsidRPr="006572D3">
              <w:rPr>
                <w:rFonts w:ascii="Times New Roman" w:eastAsia="Times New Roman" w:hAnsi="Times New Roman" w:cs="Times New Roman"/>
                <w:b/>
                <w:sz w:val="24"/>
                <w:szCs w:val="24"/>
              </w:rPr>
              <w:t>centres</w:t>
            </w:r>
            <w:proofErr w:type="spellEnd"/>
            <w:r w:rsidRPr="006572D3">
              <w:rPr>
                <w:rFonts w:ascii="Times New Roman" w:eastAsia="Times New Roman" w:hAnsi="Times New Roman" w:cs="Times New Roman"/>
                <w:b/>
                <w:sz w:val="24"/>
                <w:szCs w:val="24"/>
              </w:rPr>
              <w:t xml:space="preserve"> In Nigeria’s tertiary institution on Students Self-Employment upon Graduation based on acquisition of vocational skills</w:t>
            </w:r>
          </w:p>
        </w:tc>
      </w:tr>
      <w:tr w:rsidR="0003586F" w:rsidRPr="006572D3" w:rsidTr="0003586F">
        <w:trPr>
          <w:cantSplit/>
          <w:trHeight w:val="327"/>
        </w:trPr>
        <w:tc>
          <w:tcPr>
            <w:tcW w:w="1890" w:type="dxa"/>
            <w:vMerge w:val="restart"/>
            <w:tcBorders>
              <w:top w:val="single" w:sz="16" w:space="0" w:color="000000"/>
              <w:left w:val="single" w:sz="16" w:space="0" w:color="000000"/>
              <w:bottom w:val="nil"/>
              <w:right w:val="single" w:sz="16" w:space="0" w:color="000000"/>
            </w:tcBorders>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p>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p>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b/>
                <w:sz w:val="24"/>
                <w:szCs w:val="24"/>
              </w:rPr>
              <w:t>Variable</w:t>
            </w:r>
            <w:r w:rsidRPr="006572D3">
              <w:rPr>
                <w:rFonts w:ascii="Times New Roman" w:hAnsi="Times New Roman" w:cs="Times New Roman"/>
                <w:sz w:val="24"/>
                <w:szCs w:val="24"/>
              </w:rPr>
              <w:t xml:space="preserve"> </w:t>
            </w:r>
          </w:p>
        </w:tc>
        <w:tc>
          <w:tcPr>
            <w:tcW w:w="7497" w:type="dxa"/>
            <w:gridSpan w:val="6"/>
            <w:tcBorders>
              <w:top w:val="single" w:sz="16" w:space="0" w:color="000000"/>
              <w:left w:val="single" w:sz="16" w:space="0" w:color="000000"/>
            </w:tcBorders>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Test Value = 1</w:t>
            </w:r>
          </w:p>
        </w:tc>
      </w:tr>
      <w:tr w:rsidR="0003586F" w:rsidRPr="006572D3" w:rsidTr="0003586F">
        <w:trPr>
          <w:cantSplit/>
          <w:trHeight w:val="148"/>
        </w:trPr>
        <w:tc>
          <w:tcPr>
            <w:tcW w:w="1890" w:type="dxa"/>
            <w:vMerge/>
            <w:tcBorders>
              <w:top w:val="single" w:sz="16" w:space="0" w:color="000000"/>
              <w:left w:val="single" w:sz="16" w:space="0" w:color="000000"/>
              <w:bottom w:val="nil"/>
              <w:right w:val="single" w:sz="16" w:space="0" w:color="000000"/>
            </w:tcBorders>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900" w:type="dxa"/>
            <w:vMerge w:val="restart"/>
            <w:tcBorders>
              <w:left w:val="single" w:sz="16" w:space="0" w:color="000000"/>
            </w:tcBorders>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T</w:t>
            </w:r>
          </w:p>
        </w:tc>
        <w:tc>
          <w:tcPr>
            <w:tcW w:w="540" w:type="dxa"/>
            <w:vMerge w:val="restart"/>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proofErr w:type="spellStart"/>
            <w:r w:rsidRPr="006572D3">
              <w:rPr>
                <w:rFonts w:ascii="Times New Roman" w:hAnsi="Times New Roman" w:cs="Times New Roman"/>
                <w:sz w:val="24"/>
                <w:szCs w:val="24"/>
              </w:rPr>
              <w:t>df</w:t>
            </w:r>
            <w:proofErr w:type="spellEnd"/>
          </w:p>
        </w:tc>
        <w:tc>
          <w:tcPr>
            <w:tcW w:w="1620" w:type="dxa"/>
            <w:vMerge w:val="restart"/>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Sig. (2-tailed)</w:t>
            </w:r>
          </w:p>
        </w:tc>
        <w:tc>
          <w:tcPr>
            <w:tcW w:w="1291" w:type="dxa"/>
            <w:vMerge w:val="restart"/>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Mean Difference</w:t>
            </w:r>
          </w:p>
        </w:tc>
        <w:tc>
          <w:tcPr>
            <w:tcW w:w="3146" w:type="dxa"/>
            <w:gridSpan w:val="2"/>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95% Confidence Interval of the Difference</w:t>
            </w:r>
          </w:p>
        </w:tc>
      </w:tr>
      <w:tr w:rsidR="0003586F" w:rsidRPr="006572D3" w:rsidTr="0003586F">
        <w:trPr>
          <w:cantSplit/>
          <w:trHeight w:val="148"/>
        </w:trPr>
        <w:tc>
          <w:tcPr>
            <w:tcW w:w="1890" w:type="dxa"/>
            <w:vMerge/>
            <w:tcBorders>
              <w:top w:val="single" w:sz="16" w:space="0" w:color="000000"/>
              <w:left w:val="single" w:sz="16" w:space="0" w:color="000000"/>
              <w:bottom w:val="nil"/>
              <w:right w:val="single" w:sz="16" w:space="0" w:color="000000"/>
            </w:tcBorders>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900" w:type="dxa"/>
            <w:vMerge/>
            <w:tcBorders>
              <w:left w:val="single" w:sz="16" w:space="0" w:color="000000"/>
            </w:tcBorders>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540" w:type="dxa"/>
            <w:vMerge/>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1620" w:type="dxa"/>
            <w:vMerge/>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1291" w:type="dxa"/>
            <w:vMerge/>
            <w:shd w:val="clear" w:color="auto" w:fill="FFFFFF"/>
          </w:tcPr>
          <w:p w:rsidR="0003586F" w:rsidRPr="006572D3" w:rsidRDefault="0003586F" w:rsidP="0003586F">
            <w:pPr>
              <w:autoSpaceDE w:val="0"/>
              <w:autoSpaceDN w:val="0"/>
              <w:adjustRightInd w:val="0"/>
              <w:spacing w:after="0" w:line="240" w:lineRule="auto"/>
              <w:jc w:val="both"/>
              <w:rPr>
                <w:rFonts w:ascii="Times New Roman" w:hAnsi="Times New Roman" w:cs="Times New Roman"/>
                <w:sz w:val="24"/>
                <w:szCs w:val="24"/>
              </w:rPr>
            </w:pPr>
          </w:p>
        </w:tc>
        <w:tc>
          <w:tcPr>
            <w:tcW w:w="1573" w:type="dxa"/>
            <w:tcBorders>
              <w:bottom w:val="single" w:sz="16" w:space="0" w:color="000000"/>
            </w:tcBorders>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Lower</w:t>
            </w:r>
          </w:p>
        </w:tc>
        <w:tc>
          <w:tcPr>
            <w:tcW w:w="1573" w:type="dxa"/>
            <w:tcBorders>
              <w:bottom w:val="single" w:sz="16" w:space="0" w:color="000000"/>
              <w:right w:val="single" w:sz="16" w:space="0" w:color="000000"/>
            </w:tcBorders>
            <w:shd w:val="clear" w:color="auto" w:fill="FFFFFF"/>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Upper</w:t>
            </w:r>
          </w:p>
        </w:tc>
      </w:tr>
      <w:tr w:rsidR="0003586F" w:rsidRPr="006572D3" w:rsidTr="0003586F">
        <w:trPr>
          <w:cantSplit/>
          <w:trHeight w:val="1982"/>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eastAsia="Times New Roman" w:hAnsi="Times New Roman" w:cs="Times New Roman"/>
                <w:b/>
                <w:sz w:val="24"/>
                <w:szCs w:val="24"/>
              </w:rPr>
              <w:t>Students Self-Employment upon Graduation based on acquisition of vocational skills</w:t>
            </w:r>
          </w:p>
        </w:tc>
        <w:tc>
          <w:tcPr>
            <w:tcW w:w="900" w:type="dxa"/>
            <w:tcBorders>
              <w:top w:val="single" w:sz="16" w:space="0" w:color="000000"/>
              <w:left w:val="single" w:sz="16" w:space="0" w:color="000000"/>
              <w:bottom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102.123</w:t>
            </w:r>
          </w:p>
        </w:tc>
        <w:tc>
          <w:tcPr>
            <w:tcW w:w="540" w:type="dxa"/>
            <w:tcBorders>
              <w:top w:val="single" w:sz="16" w:space="0" w:color="000000"/>
              <w:bottom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397</w:t>
            </w:r>
          </w:p>
        </w:tc>
        <w:tc>
          <w:tcPr>
            <w:tcW w:w="1620" w:type="dxa"/>
            <w:tcBorders>
              <w:top w:val="single" w:sz="16" w:space="0" w:color="000000"/>
              <w:bottom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.000</w:t>
            </w:r>
          </w:p>
        </w:tc>
        <w:tc>
          <w:tcPr>
            <w:tcW w:w="1291" w:type="dxa"/>
            <w:tcBorders>
              <w:top w:val="single" w:sz="16" w:space="0" w:color="000000"/>
              <w:bottom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5.296</w:t>
            </w:r>
          </w:p>
        </w:tc>
        <w:tc>
          <w:tcPr>
            <w:tcW w:w="1573" w:type="dxa"/>
            <w:tcBorders>
              <w:top w:val="single" w:sz="16" w:space="0" w:color="000000"/>
              <w:bottom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5.19</w:t>
            </w:r>
          </w:p>
        </w:tc>
        <w:tc>
          <w:tcPr>
            <w:tcW w:w="1573" w:type="dxa"/>
            <w:tcBorders>
              <w:top w:val="single" w:sz="16" w:space="0" w:color="000000"/>
              <w:bottom w:val="single" w:sz="16" w:space="0" w:color="000000"/>
              <w:right w:val="single" w:sz="16" w:space="0" w:color="000000"/>
            </w:tcBorders>
            <w:shd w:val="clear" w:color="auto" w:fill="FFFFFF"/>
            <w:vAlign w:val="center"/>
          </w:tcPr>
          <w:p w:rsidR="0003586F" w:rsidRPr="006572D3" w:rsidRDefault="0003586F" w:rsidP="0003586F">
            <w:pPr>
              <w:autoSpaceDE w:val="0"/>
              <w:autoSpaceDN w:val="0"/>
              <w:adjustRightInd w:val="0"/>
              <w:spacing w:after="0" w:line="240" w:lineRule="auto"/>
              <w:ind w:left="60" w:right="60"/>
              <w:jc w:val="both"/>
              <w:rPr>
                <w:rFonts w:ascii="Times New Roman" w:hAnsi="Times New Roman" w:cs="Times New Roman"/>
                <w:sz w:val="24"/>
                <w:szCs w:val="24"/>
              </w:rPr>
            </w:pPr>
            <w:r w:rsidRPr="006572D3">
              <w:rPr>
                <w:rFonts w:ascii="Times New Roman" w:hAnsi="Times New Roman" w:cs="Times New Roman"/>
                <w:sz w:val="24"/>
                <w:szCs w:val="24"/>
              </w:rPr>
              <w:t>5.40</w:t>
            </w:r>
          </w:p>
        </w:tc>
      </w:tr>
    </w:tbl>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b/>
          <w:sz w:val="24"/>
          <w:szCs w:val="24"/>
        </w:rPr>
        <w:t>Source:</w:t>
      </w:r>
      <w:r w:rsidRPr="006572D3">
        <w:rPr>
          <w:rFonts w:ascii="Times New Roman" w:hAnsi="Times New Roman" w:cs="Times New Roman"/>
          <w:sz w:val="24"/>
          <w:szCs w:val="24"/>
        </w:rPr>
        <w:t xml:space="preserve"> Author’s computation (SPSS Version 20.0 IBM)</w:t>
      </w: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t xml:space="preserve">*Significant at 0.05 level; N= 398; </w:t>
      </w:r>
      <w:proofErr w:type="spellStart"/>
      <w:r w:rsidRPr="006572D3">
        <w:rPr>
          <w:rFonts w:ascii="Times New Roman" w:hAnsi="Times New Roman" w:cs="Times New Roman"/>
          <w:b/>
          <w:sz w:val="24"/>
          <w:szCs w:val="24"/>
        </w:rPr>
        <w:t>T</w:t>
      </w:r>
      <w:r w:rsidRPr="006572D3">
        <w:rPr>
          <w:rFonts w:ascii="Times New Roman" w:hAnsi="Times New Roman" w:cs="Times New Roman"/>
          <w:b/>
          <w:sz w:val="24"/>
          <w:szCs w:val="24"/>
          <w:vertAlign w:val="subscript"/>
        </w:rPr>
        <w:t>crit</w:t>
      </w:r>
      <w:proofErr w:type="spellEnd"/>
      <w:r w:rsidRPr="006572D3">
        <w:rPr>
          <w:rFonts w:ascii="Times New Roman" w:hAnsi="Times New Roman" w:cs="Times New Roman"/>
          <w:sz w:val="24"/>
          <w:szCs w:val="24"/>
        </w:rPr>
        <w:t xml:space="preserve"> 1.96</w:t>
      </w:r>
    </w:p>
    <w:p w:rsidR="0003586F" w:rsidRPr="006572D3" w:rsidRDefault="0003586F" w:rsidP="0003586F">
      <w:pPr>
        <w:spacing w:after="0" w:line="240" w:lineRule="auto"/>
        <w:jc w:val="both"/>
        <w:rPr>
          <w:rFonts w:ascii="Times New Roman" w:hAnsi="Times New Roman" w:cs="Times New Roman"/>
          <w:sz w:val="24"/>
          <w:szCs w:val="24"/>
        </w:rPr>
      </w:pPr>
    </w:p>
    <w:p w:rsidR="0003586F" w:rsidRPr="006572D3" w:rsidRDefault="0003586F" w:rsidP="0003586F">
      <w:pPr>
        <w:spacing w:after="0" w:line="240" w:lineRule="auto"/>
        <w:jc w:val="both"/>
        <w:rPr>
          <w:rFonts w:ascii="Times New Roman" w:hAnsi="Times New Roman" w:cs="Times New Roman"/>
          <w:sz w:val="24"/>
          <w:szCs w:val="24"/>
        </w:rPr>
      </w:pPr>
      <w:r w:rsidRPr="006572D3">
        <w:rPr>
          <w:rFonts w:ascii="Times New Roman" w:hAnsi="Times New Roman" w:cs="Times New Roman"/>
          <w:sz w:val="24"/>
          <w:szCs w:val="24"/>
        </w:rPr>
        <w:lastRenderedPageBreak/>
        <w:t xml:space="preserve">Table 2 presents the obtained t-value as 102.123. This value was greater than critical t-value (1.96) at 0.05 level of significant with 397 degree of freedom. This observation indicates that there is significant influence of </w:t>
      </w:r>
      <w:r w:rsidRPr="006572D3">
        <w:rPr>
          <w:rFonts w:ascii="Times New Roman" w:eastAsia="Times New Roman" w:hAnsi="Times New Roman" w:cs="Times New Roman"/>
          <w:sz w:val="24"/>
          <w:szCs w:val="24"/>
        </w:rPr>
        <w:t xml:space="preserve">entrepreneurship development </w:t>
      </w:r>
      <w:proofErr w:type="spellStart"/>
      <w:r w:rsidRPr="006572D3">
        <w:rPr>
          <w:rFonts w:ascii="Times New Roman" w:eastAsia="Times New Roman" w:hAnsi="Times New Roman" w:cs="Times New Roman"/>
          <w:sz w:val="24"/>
          <w:szCs w:val="24"/>
        </w:rPr>
        <w:t>centres</w:t>
      </w:r>
      <w:proofErr w:type="spellEnd"/>
      <w:r w:rsidRPr="006572D3">
        <w:rPr>
          <w:rFonts w:ascii="Times New Roman" w:eastAsia="Times New Roman" w:hAnsi="Times New Roman" w:cs="Times New Roman"/>
          <w:sz w:val="24"/>
          <w:szCs w:val="24"/>
        </w:rPr>
        <w:t xml:space="preserve"> In Nigeria’s tertiary institution on Students Self-Employment upon Graduation based on acquisition of vocational skills</w:t>
      </w:r>
      <w:r w:rsidRPr="006572D3">
        <w:rPr>
          <w:rFonts w:ascii="Times New Roman" w:hAnsi="Times New Roman" w:cs="Times New Roman"/>
          <w:sz w:val="24"/>
          <w:szCs w:val="24"/>
        </w:rPr>
        <w:t>. Hence, the null hypothesis three which assumed no significant difference was rejected.</w:t>
      </w:r>
    </w:p>
    <w:p w:rsidR="0003586F" w:rsidRPr="006572D3" w:rsidRDefault="0003586F" w:rsidP="0003586F">
      <w:pPr>
        <w:spacing w:after="0" w:line="240" w:lineRule="auto"/>
        <w:jc w:val="both"/>
        <w:rPr>
          <w:rFonts w:ascii="Times New Roman" w:eastAsia="Times New Roman" w:hAnsi="Times New Roman" w:cs="Times New Roman"/>
          <w:sz w:val="24"/>
          <w:szCs w:val="24"/>
        </w:rPr>
      </w:pPr>
    </w:p>
    <w:p w:rsidR="0003586F" w:rsidRPr="006572D3" w:rsidRDefault="0003586F" w:rsidP="0003586F">
      <w:pPr>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 xml:space="preserve">Conclusion and Recommendations </w:t>
      </w:r>
    </w:p>
    <w:p w:rsidR="0003586F" w:rsidRPr="006572D3" w:rsidRDefault="0003586F" w:rsidP="0003586F">
      <w:pPr>
        <w:tabs>
          <w:tab w:val="left" w:pos="880"/>
        </w:tabs>
        <w:spacing w:after="0" w:line="240" w:lineRule="auto"/>
        <w:jc w:val="both"/>
        <w:rPr>
          <w:rFonts w:ascii="Times New Roman" w:hAnsi="Times New Roman" w:cs="Times New Roman"/>
          <w:sz w:val="24"/>
          <w:szCs w:val="24"/>
        </w:rPr>
      </w:pPr>
      <w:r w:rsidRPr="006572D3">
        <w:rPr>
          <w:rFonts w:ascii="Times New Roman" w:eastAsia="Times New Roman" w:hAnsi="Times New Roman" w:cs="Times New Roman"/>
          <w:sz w:val="24"/>
          <w:szCs w:val="24"/>
        </w:rPr>
        <w:t xml:space="preserve">Based on the data analysis of the study, the study concludes that entrepreneurship development centre in Nigeria’s tertiary institution and </w:t>
      </w:r>
      <w:proofErr w:type="gramStart"/>
      <w:r w:rsidRPr="006572D3">
        <w:rPr>
          <w:rFonts w:ascii="Times New Roman" w:eastAsia="Times New Roman" w:hAnsi="Times New Roman" w:cs="Times New Roman"/>
          <w:sz w:val="24"/>
          <w:szCs w:val="24"/>
        </w:rPr>
        <w:t>students</w:t>
      </w:r>
      <w:proofErr w:type="gramEnd"/>
      <w:r w:rsidRPr="006572D3">
        <w:rPr>
          <w:rFonts w:ascii="Times New Roman" w:eastAsia="Times New Roman" w:hAnsi="Times New Roman" w:cs="Times New Roman"/>
          <w:sz w:val="24"/>
          <w:szCs w:val="24"/>
        </w:rPr>
        <w:t xml:space="preserve"> self-employment upon graduation. The study also recommended that </w:t>
      </w:r>
      <w:r w:rsidRPr="006572D3">
        <w:rPr>
          <w:rFonts w:ascii="Times New Roman" w:hAnsi="Times New Roman" w:cs="Times New Roman"/>
          <w:sz w:val="24"/>
          <w:szCs w:val="24"/>
        </w:rPr>
        <w:t xml:space="preserve">entrepreneurial skills and workshop on how to find business ideas should be integrated in school curriculum to encourage young people to start their own business. Policy actions in this regard would includes but restricted to giving priority to mathematics and science education at all levels of education and offering incentives to science teachers, providing adequate financing for vocational/technical training, linking vocational and entrepreneurial training with job </w:t>
      </w:r>
      <w:proofErr w:type="spellStart"/>
      <w:r w:rsidRPr="006572D3">
        <w:rPr>
          <w:rFonts w:ascii="Times New Roman" w:hAnsi="Times New Roman" w:cs="Times New Roman"/>
          <w:sz w:val="24"/>
          <w:szCs w:val="24"/>
        </w:rPr>
        <w:t>centres</w:t>
      </w:r>
      <w:proofErr w:type="spellEnd"/>
      <w:r w:rsidRPr="006572D3">
        <w:rPr>
          <w:rFonts w:ascii="Times New Roman" w:hAnsi="Times New Roman" w:cs="Times New Roman"/>
          <w:sz w:val="24"/>
          <w:szCs w:val="24"/>
        </w:rPr>
        <w:t xml:space="preserve"> to ensure that the skills profiles supplied match demand. </w:t>
      </w:r>
    </w:p>
    <w:p w:rsidR="0003586F" w:rsidRPr="006572D3" w:rsidRDefault="0003586F" w:rsidP="0003586F">
      <w:pPr>
        <w:spacing w:after="0" w:line="240" w:lineRule="auto"/>
        <w:jc w:val="both"/>
        <w:rPr>
          <w:rFonts w:ascii="Times New Roman" w:eastAsia="Times New Roman" w:hAnsi="Times New Roman" w:cs="Times New Roman"/>
          <w:b/>
          <w:sz w:val="24"/>
          <w:szCs w:val="24"/>
        </w:rPr>
      </w:pPr>
    </w:p>
    <w:p w:rsidR="0003586F" w:rsidRPr="006572D3" w:rsidRDefault="0003586F" w:rsidP="0003586F">
      <w:pPr>
        <w:spacing w:after="0" w:line="240" w:lineRule="auto"/>
        <w:jc w:val="both"/>
        <w:rPr>
          <w:rStyle w:val="fontstyle01"/>
          <w:rFonts w:ascii="Times New Roman" w:hAnsi="Times New Roman" w:cs="Times New Roman"/>
          <w:b/>
          <w:color w:val="auto"/>
        </w:rPr>
      </w:pPr>
      <w:r w:rsidRPr="006572D3">
        <w:rPr>
          <w:rStyle w:val="fontstyle01"/>
          <w:rFonts w:ascii="Times New Roman" w:hAnsi="Times New Roman" w:cs="Times New Roman"/>
          <w:b/>
          <w:color w:val="auto"/>
        </w:rPr>
        <w:t>Declaration of conflicting interests</w:t>
      </w:r>
    </w:p>
    <w:p w:rsidR="0003586F" w:rsidRPr="006572D3" w:rsidRDefault="0003586F" w:rsidP="0003586F">
      <w:pPr>
        <w:spacing w:after="0" w:line="240" w:lineRule="auto"/>
        <w:jc w:val="both"/>
        <w:rPr>
          <w:rStyle w:val="fontstyle21"/>
          <w:rFonts w:ascii="Times New Roman" w:hAnsi="Times New Roman" w:cs="Times New Roman"/>
          <w:color w:val="auto"/>
        </w:rPr>
      </w:pPr>
      <w:r w:rsidRPr="006572D3">
        <w:rPr>
          <w:rStyle w:val="fontstyle21"/>
          <w:rFonts w:ascii="Times New Roman" w:hAnsi="Times New Roman" w:cs="Times New Roman"/>
          <w:color w:val="auto"/>
        </w:rPr>
        <w:t>The author(s) declared no potential conflicts of interest with respect to the research, authorship, and/or publication of this article.</w:t>
      </w:r>
    </w:p>
    <w:p w:rsidR="0003586F" w:rsidRPr="006572D3" w:rsidRDefault="0003586F" w:rsidP="0003586F">
      <w:pPr>
        <w:spacing w:after="0" w:line="240" w:lineRule="auto"/>
        <w:jc w:val="both"/>
        <w:rPr>
          <w:rStyle w:val="fontstyle01"/>
          <w:rFonts w:ascii="Times New Roman" w:hAnsi="Times New Roman" w:cs="Times New Roman"/>
          <w:b/>
          <w:color w:val="auto"/>
        </w:rPr>
      </w:pPr>
      <w:r w:rsidRPr="006572D3">
        <w:rPr>
          <w:rStyle w:val="fontstyle01"/>
          <w:rFonts w:ascii="Times New Roman" w:hAnsi="Times New Roman" w:cs="Times New Roman"/>
          <w:b/>
          <w:color w:val="auto"/>
        </w:rPr>
        <w:t>Funding</w:t>
      </w:r>
    </w:p>
    <w:p w:rsidR="0003586F" w:rsidRPr="006572D3" w:rsidRDefault="0003586F" w:rsidP="0003586F">
      <w:pPr>
        <w:spacing w:after="0" w:line="240" w:lineRule="auto"/>
        <w:jc w:val="both"/>
        <w:rPr>
          <w:rFonts w:ascii="Times New Roman" w:hAnsi="Times New Roman" w:cs="Times New Roman"/>
          <w:sz w:val="24"/>
          <w:szCs w:val="24"/>
        </w:rPr>
      </w:pPr>
      <w:r w:rsidRPr="006572D3">
        <w:rPr>
          <w:rStyle w:val="fontstyle21"/>
          <w:rFonts w:ascii="Times New Roman" w:hAnsi="Times New Roman" w:cs="Times New Roman"/>
          <w:color w:val="auto"/>
        </w:rPr>
        <w:t>The author(s) received no financial support for the research, authorship, and/or publication of this article</w:t>
      </w:r>
    </w:p>
    <w:p w:rsidR="0003586F" w:rsidRPr="006572D3" w:rsidRDefault="0003586F" w:rsidP="0003586F">
      <w:pPr>
        <w:spacing w:after="0" w:line="240" w:lineRule="auto"/>
        <w:jc w:val="both"/>
        <w:rPr>
          <w:rFonts w:ascii="Times New Roman" w:eastAsia="Times New Roman" w:hAnsi="Times New Roman" w:cs="Times New Roman"/>
          <w:b/>
          <w:sz w:val="24"/>
          <w:szCs w:val="24"/>
        </w:rPr>
      </w:pPr>
    </w:p>
    <w:p w:rsidR="0003586F" w:rsidRPr="006572D3" w:rsidRDefault="0003586F" w:rsidP="0003586F">
      <w:pPr>
        <w:spacing w:after="0" w:line="240" w:lineRule="auto"/>
        <w:jc w:val="both"/>
        <w:rPr>
          <w:rFonts w:ascii="Times New Roman" w:eastAsia="Times New Roman" w:hAnsi="Times New Roman" w:cs="Times New Roman"/>
          <w:b/>
          <w:sz w:val="24"/>
          <w:szCs w:val="24"/>
        </w:rPr>
      </w:pPr>
      <w:r w:rsidRPr="006572D3">
        <w:rPr>
          <w:rFonts w:ascii="Times New Roman" w:eastAsia="Times New Roman" w:hAnsi="Times New Roman" w:cs="Times New Roman"/>
          <w:b/>
          <w:sz w:val="24"/>
          <w:szCs w:val="24"/>
        </w:rPr>
        <w:t>References</w:t>
      </w:r>
    </w:p>
    <w:p w:rsidR="0003586F" w:rsidRPr="006572D3" w:rsidRDefault="0003586F" w:rsidP="0003586F">
      <w:pPr>
        <w:spacing w:after="0" w:line="240" w:lineRule="auto"/>
        <w:jc w:val="both"/>
        <w:rPr>
          <w:rFonts w:ascii="Times New Roman" w:eastAsia="Times New Roman" w:hAnsi="Times New Roman" w:cs="Times New Roman"/>
          <w:b/>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Akinlua</w:t>
      </w:r>
      <w:proofErr w:type="spellEnd"/>
      <w:r w:rsidRPr="006572D3">
        <w:rPr>
          <w:rFonts w:ascii="Times New Roman" w:eastAsia="Times New Roman" w:hAnsi="Times New Roman" w:cs="Times New Roman"/>
          <w:sz w:val="24"/>
          <w:szCs w:val="24"/>
        </w:rPr>
        <w:t xml:space="preserve">, P., and </w:t>
      </w:r>
      <w:proofErr w:type="spellStart"/>
      <w:r w:rsidRPr="006572D3">
        <w:rPr>
          <w:rFonts w:ascii="Times New Roman" w:eastAsia="Times New Roman" w:hAnsi="Times New Roman" w:cs="Times New Roman"/>
          <w:sz w:val="24"/>
          <w:szCs w:val="24"/>
        </w:rPr>
        <w:t>Akintunde</w:t>
      </w:r>
      <w:proofErr w:type="spellEnd"/>
      <w:r w:rsidRPr="006572D3">
        <w:rPr>
          <w:rFonts w:ascii="Times New Roman" w:eastAsia="Times New Roman" w:hAnsi="Times New Roman" w:cs="Times New Roman"/>
          <w:sz w:val="24"/>
          <w:szCs w:val="24"/>
        </w:rPr>
        <w:t xml:space="preserve">, W., (2008) </w:t>
      </w:r>
      <w:r w:rsidRPr="006572D3">
        <w:rPr>
          <w:rFonts w:ascii="Times New Roman" w:hAnsi="Times New Roman" w:cs="Times New Roman"/>
          <w:i/>
          <w:iCs/>
          <w:sz w:val="24"/>
          <w:szCs w:val="24"/>
        </w:rPr>
        <w:t xml:space="preserve">“Defining Entrepreneurship: Past, Present, Creativity and </w:t>
      </w:r>
      <w:r w:rsidRPr="006572D3">
        <w:rPr>
          <w:rFonts w:ascii="Times New Roman" w:hAnsi="Times New Roman" w:cs="Times New Roman"/>
          <w:i/>
          <w:iCs/>
          <w:sz w:val="24"/>
          <w:szCs w:val="24"/>
        </w:rPr>
        <w:tab/>
      </w:r>
      <w:proofErr w:type="gramStart"/>
      <w:r w:rsidRPr="006572D3">
        <w:rPr>
          <w:rFonts w:ascii="Times New Roman" w:hAnsi="Times New Roman" w:cs="Times New Roman"/>
          <w:i/>
          <w:iCs/>
          <w:sz w:val="24"/>
          <w:szCs w:val="24"/>
        </w:rPr>
        <w:t>Innovation  Management</w:t>
      </w:r>
      <w:proofErr w:type="gramEnd"/>
      <w:r w:rsidRPr="006572D3">
        <w:rPr>
          <w:rFonts w:ascii="Times New Roman" w:hAnsi="Times New Roman" w:cs="Times New Roman"/>
          <w:i/>
          <w:iCs/>
          <w:sz w:val="24"/>
          <w:szCs w:val="24"/>
        </w:rPr>
        <w:t>”,</w:t>
      </w:r>
      <w:r w:rsidRPr="006572D3">
        <w:rPr>
          <w:rFonts w:ascii="Times New Roman" w:hAnsi="Times New Roman" w:cs="Times New Roman"/>
          <w:sz w:val="24"/>
          <w:szCs w:val="24"/>
        </w:rPr>
        <w:t xml:space="preserve"> Basil Blackwell, Vol. 2, No. 1.</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Akintoye</w:t>
      </w:r>
      <w:proofErr w:type="spellEnd"/>
      <w:r w:rsidRPr="006572D3">
        <w:rPr>
          <w:rFonts w:ascii="Times New Roman" w:eastAsia="Times New Roman" w:hAnsi="Times New Roman" w:cs="Times New Roman"/>
          <w:sz w:val="24"/>
          <w:szCs w:val="24"/>
        </w:rPr>
        <w:t xml:space="preserve">, H., (2008) </w:t>
      </w:r>
      <w:r w:rsidRPr="006572D3">
        <w:rPr>
          <w:rFonts w:ascii="Times New Roman" w:hAnsi="Times New Roman" w:cs="Times New Roman"/>
          <w:sz w:val="24"/>
          <w:szCs w:val="24"/>
        </w:rPr>
        <w:t>“</w:t>
      </w:r>
      <w:r w:rsidRPr="006572D3">
        <w:rPr>
          <w:rFonts w:ascii="Times New Roman" w:hAnsi="Times New Roman" w:cs="Times New Roman"/>
          <w:i/>
          <w:iCs/>
          <w:sz w:val="24"/>
          <w:szCs w:val="24"/>
        </w:rPr>
        <w:t xml:space="preserve">Factors that Influence the </w:t>
      </w:r>
      <w:r w:rsidRPr="006572D3">
        <w:rPr>
          <w:rFonts w:ascii="Times New Roman" w:hAnsi="Times New Roman" w:cs="Times New Roman"/>
          <w:i/>
          <w:iCs/>
          <w:sz w:val="24"/>
          <w:szCs w:val="24"/>
        </w:rPr>
        <w:tab/>
        <w:t xml:space="preserve">Emergence, </w:t>
      </w:r>
      <w:r w:rsidRPr="006572D3">
        <w:rPr>
          <w:rFonts w:ascii="Times New Roman" w:hAnsi="Times New Roman" w:cs="Times New Roman"/>
          <w:i/>
          <w:iCs/>
          <w:sz w:val="24"/>
          <w:szCs w:val="24"/>
        </w:rPr>
        <w:tab/>
      </w:r>
      <w:proofErr w:type="spellStart"/>
      <w:r w:rsidRPr="006572D3">
        <w:rPr>
          <w:rFonts w:ascii="Times New Roman" w:hAnsi="Times New Roman" w:cs="Times New Roman"/>
          <w:i/>
          <w:iCs/>
          <w:sz w:val="24"/>
          <w:szCs w:val="24"/>
        </w:rPr>
        <w:t>Behaviour</w:t>
      </w:r>
      <w:proofErr w:type="spellEnd"/>
      <w:r w:rsidRPr="006572D3">
        <w:rPr>
          <w:rFonts w:ascii="Times New Roman" w:hAnsi="Times New Roman" w:cs="Times New Roman"/>
          <w:i/>
          <w:iCs/>
          <w:sz w:val="24"/>
          <w:szCs w:val="24"/>
        </w:rPr>
        <w:t xml:space="preserve"> and Performance of Entrepreneurs in Nigeria”</w:t>
      </w:r>
      <w:r w:rsidRPr="006572D3">
        <w:rPr>
          <w:rFonts w:ascii="Times New Roman" w:hAnsi="Times New Roman" w:cs="Times New Roman"/>
          <w:sz w:val="24"/>
          <w:szCs w:val="24"/>
        </w:rPr>
        <w:t xml:space="preserve">, </w:t>
      </w:r>
      <w:r w:rsidRPr="006572D3">
        <w:rPr>
          <w:rFonts w:ascii="Times New Roman" w:hAnsi="Times New Roman" w:cs="Times New Roman"/>
          <w:sz w:val="24"/>
          <w:szCs w:val="24"/>
        </w:rPr>
        <w:tab/>
      </w:r>
      <w:r w:rsidRPr="006572D3">
        <w:rPr>
          <w:rFonts w:ascii="Times New Roman" w:hAnsi="Times New Roman" w:cs="Times New Roman"/>
          <w:iCs/>
          <w:sz w:val="24"/>
          <w:szCs w:val="24"/>
        </w:rPr>
        <w:t>The Abuja</w:t>
      </w:r>
      <w:r w:rsidRPr="006572D3">
        <w:rPr>
          <w:rFonts w:ascii="Times New Roman" w:hAnsi="Times New Roman" w:cs="Times New Roman"/>
          <w:iCs/>
          <w:sz w:val="24"/>
          <w:szCs w:val="24"/>
        </w:rPr>
        <w:tab/>
        <w:t>Management Review, Vol.1, Issue No. 2, June.</w:t>
      </w:r>
    </w:p>
    <w:p w:rsidR="0003586F" w:rsidRPr="006572D3" w:rsidRDefault="0003586F" w:rsidP="0003586F">
      <w:pPr>
        <w:spacing w:after="0" w:line="240" w:lineRule="auto"/>
        <w:ind w:left="720" w:hanging="720"/>
        <w:jc w:val="both"/>
        <w:rPr>
          <w:rFonts w:ascii="Times New Roman" w:hAnsi="Times New Roman" w:cs="Times New Roman"/>
          <w:sz w:val="24"/>
          <w:szCs w:val="24"/>
        </w:rPr>
      </w:pPr>
      <w:proofErr w:type="spellStart"/>
      <w:r w:rsidRPr="006572D3">
        <w:rPr>
          <w:rFonts w:ascii="Times New Roman" w:eastAsia="Times New Roman" w:hAnsi="Times New Roman" w:cs="Times New Roman"/>
          <w:sz w:val="24"/>
          <w:szCs w:val="24"/>
        </w:rPr>
        <w:t>Akutson</w:t>
      </w:r>
      <w:proofErr w:type="spellEnd"/>
      <w:r w:rsidRPr="006572D3">
        <w:rPr>
          <w:rFonts w:ascii="Times New Roman" w:eastAsia="Times New Roman" w:hAnsi="Times New Roman" w:cs="Times New Roman"/>
          <w:sz w:val="24"/>
          <w:szCs w:val="24"/>
        </w:rPr>
        <w:t xml:space="preserve">, D., &amp; </w:t>
      </w:r>
      <w:proofErr w:type="spellStart"/>
      <w:r w:rsidRPr="006572D3">
        <w:rPr>
          <w:rFonts w:ascii="Times New Roman" w:eastAsia="Times New Roman" w:hAnsi="Times New Roman" w:cs="Times New Roman"/>
          <w:sz w:val="24"/>
          <w:szCs w:val="24"/>
        </w:rPr>
        <w:t>Udeh</w:t>
      </w:r>
      <w:proofErr w:type="spellEnd"/>
      <w:r w:rsidRPr="006572D3">
        <w:rPr>
          <w:rFonts w:ascii="Times New Roman" w:eastAsia="Times New Roman" w:hAnsi="Times New Roman" w:cs="Times New Roman"/>
          <w:sz w:val="24"/>
          <w:szCs w:val="24"/>
        </w:rPr>
        <w:t xml:space="preserve">, W., (2015) </w:t>
      </w:r>
      <w:proofErr w:type="gramStart"/>
      <w:r w:rsidRPr="006572D3">
        <w:rPr>
          <w:rFonts w:ascii="Times New Roman" w:hAnsi="Times New Roman" w:cs="Times New Roman"/>
          <w:i/>
          <w:iCs/>
          <w:sz w:val="24"/>
          <w:szCs w:val="24"/>
        </w:rPr>
        <w:t>An</w:t>
      </w:r>
      <w:proofErr w:type="gramEnd"/>
      <w:r w:rsidRPr="006572D3">
        <w:rPr>
          <w:rFonts w:ascii="Times New Roman" w:hAnsi="Times New Roman" w:cs="Times New Roman"/>
          <w:i/>
          <w:iCs/>
          <w:sz w:val="24"/>
          <w:szCs w:val="24"/>
        </w:rPr>
        <w:t xml:space="preserve"> issue paper 5</w:t>
      </w:r>
      <w:r w:rsidRPr="006572D3">
        <w:rPr>
          <w:rFonts w:ascii="Times New Roman" w:hAnsi="Times New Roman" w:cs="Times New Roman"/>
          <w:i/>
          <w:iCs/>
          <w:sz w:val="24"/>
          <w:szCs w:val="24"/>
          <w:vertAlign w:val="superscript"/>
        </w:rPr>
        <w:t>th</w:t>
      </w:r>
      <w:r w:rsidRPr="006572D3">
        <w:rPr>
          <w:rFonts w:ascii="Times New Roman" w:hAnsi="Times New Roman" w:cs="Times New Roman"/>
          <w:i/>
          <w:iCs/>
          <w:sz w:val="24"/>
          <w:szCs w:val="24"/>
        </w:rPr>
        <w:t xml:space="preserve"> </w:t>
      </w:r>
      <w:r w:rsidRPr="006572D3">
        <w:rPr>
          <w:rFonts w:ascii="Times New Roman" w:hAnsi="Times New Roman" w:cs="Times New Roman"/>
          <w:i/>
          <w:iCs/>
          <w:sz w:val="24"/>
          <w:szCs w:val="24"/>
        </w:rPr>
        <w:tab/>
        <w:t>African Development Forum – Youths and Leadership in the 21</w:t>
      </w:r>
      <w:r w:rsidRPr="006572D3">
        <w:rPr>
          <w:rFonts w:ascii="Times New Roman" w:hAnsi="Times New Roman" w:cs="Times New Roman"/>
          <w:i/>
          <w:iCs/>
          <w:sz w:val="24"/>
          <w:szCs w:val="24"/>
          <w:vertAlign w:val="superscript"/>
        </w:rPr>
        <w:t>st</w:t>
      </w:r>
      <w:r w:rsidRPr="006572D3">
        <w:rPr>
          <w:rFonts w:ascii="Times New Roman" w:hAnsi="Times New Roman" w:cs="Times New Roman"/>
          <w:i/>
          <w:iCs/>
          <w:sz w:val="24"/>
          <w:szCs w:val="24"/>
        </w:rPr>
        <w:t xml:space="preserve"> </w:t>
      </w:r>
      <w:r w:rsidRPr="006572D3">
        <w:rPr>
          <w:rFonts w:ascii="Times New Roman" w:hAnsi="Times New Roman" w:cs="Times New Roman"/>
          <w:i/>
          <w:iCs/>
          <w:sz w:val="24"/>
          <w:szCs w:val="24"/>
        </w:rPr>
        <w:tab/>
        <w:t>Century</w:t>
      </w:r>
      <w:r w:rsidRPr="006572D3">
        <w:rPr>
          <w:rFonts w:ascii="Times New Roman" w:hAnsi="Times New Roman" w:cs="Times New Roman"/>
          <w:sz w:val="24"/>
          <w:szCs w:val="24"/>
        </w:rPr>
        <w:t xml:space="preserve">, Addis </w:t>
      </w:r>
      <w:r w:rsidRPr="006572D3">
        <w:rPr>
          <w:rFonts w:ascii="Times New Roman" w:hAnsi="Times New Roman" w:cs="Times New Roman"/>
          <w:sz w:val="24"/>
          <w:szCs w:val="24"/>
        </w:rPr>
        <w:tab/>
        <w:t>Ababa, Ethiopia.</w:t>
      </w:r>
    </w:p>
    <w:p w:rsidR="0003586F" w:rsidRPr="006572D3" w:rsidRDefault="0003586F" w:rsidP="0003586F">
      <w:pPr>
        <w:spacing w:after="0" w:line="240" w:lineRule="auto"/>
        <w:ind w:left="720" w:hanging="720"/>
        <w:jc w:val="both"/>
        <w:rPr>
          <w:rFonts w:ascii="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Alarape</w:t>
      </w:r>
      <w:proofErr w:type="spellEnd"/>
      <w:r w:rsidRPr="006572D3">
        <w:rPr>
          <w:rFonts w:ascii="Times New Roman" w:eastAsia="Times New Roman" w:hAnsi="Times New Roman" w:cs="Times New Roman"/>
          <w:sz w:val="24"/>
          <w:szCs w:val="24"/>
        </w:rPr>
        <w:t>, A., (2008</w:t>
      </w:r>
      <w:proofErr w:type="gramStart"/>
      <w:r w:rsidRPr="006572D3">
        <w:rPr>
          <w:rFonts w:ascii="Times New Roman" w:eastAsia="Times New Roman" w:hAnsi="Times New Roman" w:cs="Times New Roman"/>
          <w:sz w:val="24"/>
          <w:szCs w:val="24"/>
        </w:rPr>
        <w:t xml:space="preserve">)  </w:t>
      </w:r>
      <w:r w:rsidRPr="006572D3">
        <w:rPr>
          <w:rFonts w:ascii="Times New Roman" w:hAnsi="Times New Roman" w:cs="Times New Roman"/>
          <w:sz w:val="24"/>
          <w:szCs w:val="24"/>
        </w:rPr>
        <w:t>Introduction</w:t>
      </w:r>
      <w:proofErr w:type="gramEnd"/>
      <w:r w:rsidRPr="006572D3">
        <w:rPr>
          <w:rFonts w:ascii="Times New Roman" w:hAnsi="Times New Roman" w:cs="Times New Roman"/>
          <w:sz w:val="24"/>
          <w:szCs w:val="24"/>
        </w:rPr>
        <w:t xml:space="preserve"> to education: The Nigerian perspective. Enugu: </w:t>
      </w:r>
      <w:proofErr w:type="spellStart"/>
      <w:r w:rsidRPr="006572D3">
        <w:rPr>
          <w:rFonts w:ascii="Times New Roman" w:hAnsi="Times New Roman" w:cs="Times New Roman"/>
          <w:sz w:val="24"/>
          <w:szCs w:val="24"/>
        </w:rPr>
        <w:t>Ugovin</w:t>
      </w:r>
      <w:proofErr w:type="spellEnd"/>
      <w:r w:rsidRPr="006572D3">
        <w:rPr>
          <w:rFonts w:ascii="Times New Roman" w:hAnsi="Times New Roman" w:cs="Times New Roman"/>
          <w:sz w:val="24"/>
          <w:szCs w:val="24"/>
        </w:rPr>
        <w:t xml:space="preserve"> Publishers Nigeria Limited.</w:t>
      </w:r>
    </w:p>
    <w:p w:rsidR="0003586F" w:rsidRPr="006572D3" w:rsidRDefault="0003586F" w:rsidP="0003586F">
      <w:pPr>
        <w:spacing w:before="240" w:after="0" w:line="240" w:lineRule="auto"/>
        <w:ind w:left="720" w:hanging="720"/>
        <w:jc w:val="both"/>
        <w:rPr>
          <w:rFonts w:ascii="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Arogundade</w:t>
      </w:r>
      <w:proofErr w:type="spellEnd"/>
      <w:r w:rsidRPr="006572D3">
        <w:rPr>
          <w:rFonts w:ascii="Times New Roman" w:eastAsia="Times New Roman" w:hAnsi="Times New Roman" w:cs="Times New Roman"/>
          <w:sz w:val="24"/>
          <w:szCs w:val="24"/>
        </w:rPr>
        <w:t xml:space="preserve">, F., (2011) </w:t>
      </w:r>
      <w:r w:rsidRPr="006572D3">
        <w:rPr>
          <w:rFonts w:ascii="Times New Roman" w:hAnsi="Times New Roman" w:cs="Times New Roman"/>
          <w:sz w:val="24"/>
          <w:szCs w:val="24"/>
        </w:rPr>
        <w:t>Entrepreneurship education: An imperative for sustainable.</w:t>
      </w:r>
      <w:proofErr w:type="gramEnd"/>
      <w:r w:rsidRPr="006572D3">
        <w:rPr>
          <w:rFonts w:ascii="Times New Roman" w:hAnsi="Times New Roman" w:cs="Times New Roman"/>
          <w:sz w:val="24"/>
          <w:szCs w:val="24"/>
        </w:rPr>
        <w:t xml:space="preserve"> </w:t>
      </w:r>
      <w:proofErr w:type="gramStart"/>
      <w:r w:rsidRPr="006572D3">
        <w:rPr>
          <w:rFonts w:ascii="Times New Roman" w:hAnsi="Times New Roman" w:cs="Times New Roman"/>
          <w:i/>
          <w:iCs/>
          <w:sz w:val="24"/>
          <w:szCs w:val="24"/>
        </w:rPr>
        <w:t>International Journal of Education Research.</w:t>
      </w:r>
      <w:proofErr w:type="gramEnd"/>
      <w:r w:rsidRPr="006572D3">
        <w:rPr>
          <w:rFonts w:ascii="Times New Roman" w:hAnsi="Times New Roman" w:cs="Times New Roman"/>
          <w:i/>
          <w:iCs/>
          <w:sz w:val="24"/>
          <w:szCs w:val="24"/>
        </w:rPr>
        <w:t xml:space="preserve"> </w:t>
      </w:r>
      <w:r w:rsidRPr="006572D3">
        <w:rPr>
          <w:rFonts w:ascii="Times New Roman" w:hAnsi="Times New Roman" w:cs="Times New Roman"/>
          <w:sz w:val="24"/>
          <w:szCs w:val="24"/>
        </w:rPr>
        <w:t>13(1)</w:t>
      </w:r>
      <w:proofErr w:type="gramStart"/>
      <w:r w:rsidRPr="006572D3">
        <w:rPr>
          <w:rFonts w:ascii="Times New Roman" w:hAnsi="Times New Roman" w:cs="Times New Roman"/>
          <w:sz w:val="24"/>
          <w:szCs w:val="24"/>
        </w:rPr>
        <w:t>,61</w:t>
      </w:r>
      <w:proofErr w:type="gramEnd"/>
    </w:p>
    <w:p w:rsidR="0003586F" w:rsidRPr="006572D3" w:rsidRDefault="0003586F" w:rsidP="0003586F">
      <w:pPr>
        <w:spacing w:after="0" w:line="240" w:lineRule="auto"/>
        <w:ind w:left="720" w:hanging="720"/>
        <w:jc w:val="both"/>
        <w:rPr>
          <w:rFonts w:ascii="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 xml:space="preserve">Bird, W., and </w:t>
      </w:r>
      <w:proofErr w:type="spellStart"/>
      <w:r w:rsidRPr="006572D3">
        <w:rPr>
          <w:rFonts w:ascii="Times New Roman" w:eastAsia="Times New Roman" w:hAnsi="Times New Roman" w:cs="Times New Roman"/>
          <w:sz w:val="24"/>
          <w:szCs w:val="24"/>
        </w:rPr>
        <w:t>Jehnek</w:t>
      </w:r>
      <w:proofErr w:type="spellEnd"/>
      <w:r w:rsidRPr="006572D3">
        <w:rPr>
          <w:rFonts w:ascii="Times New Roman" w:eastAsia="Times New Roman" w:hAnsi="Times New Roman" w:cs="Times New Roman"/>
          <w:sz w:val="24"/>
          <w:szCs w:val="24"/>
        </w:rPr>
        <w:t xml:space="preserve">, F., (1998) </w:t>
      </w:r>
      <w:proofErr w:type="gramStart"/>
      <w:r w:rsidRPr="006572D3">
        <w:rPr>
          <w:rFonts w:ascii="Times New Roman" w:hAnsi="Times New Roman" w:cs="Times New Roman"/>
          <w:sz w:val="24"/>
          <w:szCs w:val="24"/>
        </w:rPr>
        <w:t>The</w:t>
      </w:r>
      <w:proofErr w:type="gramEnd"/>
      <w:r w:rsidRPr="006572D3">
        <w:rPr>
          <w:rFonts w:ascii="Times New Roman" w:hAnsi="Times New Roman" w:cs="Times New Roman"/>
          <w:sz w:val="24"/>
          <w:szCs w:val="24"/>
        </w:rPr>
        <w:t xml:space="preserve"> success factor of food small medium entrepreneurs under the one district one industry </w:t>
      </w:r>
      <w:proofErr w:type="spellStart"/>
      <w:r w:rsidRPr="006572D3">
        <w:rPr>
          <w:rFonts w:ascii="Times New Roman" w:hAnsi="Times New Roman" w:cs="Times New Roman"/>
          <w:sz w:val="24"/>
          <w:szCs w:val="24"/>
        </w:rPr>
        <w:t>programme</w:t>
      </w:r>
      <w:proofErr w:type="spellEnd"/>
      <w:r w:rsidRPr="006572D3">
        <w:rPr>
          <w:rFonts w:ascii="Times New Roman" w:hAnsi="Times New Roman" w:cs="Times New Roman"/>
          <w:sz w:val="24"/>
          <w:szCs w:val="24"/>
        </w:rPr>
        <w:t>: A case on food manufacturing entrepreneurs in Melaka. J</w:t>
      </w:r>
      <w:r w:rsidRPr="006572D3">
        <w:rPr>
          <w:rFonts w:ascii="Times New Roman" w:hAnsi="Times New Roman" w:cs="Times New Roman"/>
          <w:i/>
          <w:sz w:val="24"/>
          <w:szCs w:val="24"/>
        </w:rPr>
        <w:t>ournal of Global Entrepreneurship</w:t>
      </w:r>
      <w:proofErr w:type="gramStart"/>
      <w:r w:rsidRPr="006572D3">
        <w:rPr>
          <w:rFonts w:ascii="Times New Roman" w:hAnsi="Times New Roman" w:cs="Times New Roman"/>
          <w:i/>
          <w:sz w:val="24"/>
          <w:szCs w:val="24"/>
        </w:rPr>
        <w:t>,1</w:t>
      </w:r>
      <w:proofErr w:type="gramEnd"/>
      <w:r w:rsidRPr="006572D3">
        <w:rPr>
          <w:rFonts w:ascii="Times New Roman" w:hAnsi="Times New Roman" w:cs="Times New Roman"/>
          <w:sz w:val="24"/>
          <w:szCs w:val="24"/>
        </w:rPr>
        <w:t xml:space="preserve"> (1), 44-64.</w:t>
      </w:r>
    </w:p>
    <w:p w:rsidR="0003586F" w:rsidRPr="006572D3" w:rsidRDefault="0003586F" w:rsidP="0003586F">
      <w:pPr>
        <w:spacing w:after="0" w:line="240" w:lineRule="auto"/>
        <w:ind w:left="720" w:hanging="720"/>
        <w:jc w:val="both"/>
        <w:rPr>
          <w:rFonts w:ascii="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hAnsi="Times New Roman" w:cs="Times New Roman"/>
          <w:sz w:val="24"/>
          <w:szCs w:val="24"/>
        </w:rPr>
      </w:pPr>
      <w:proofErr w:type="gramStart"/>
      <w:r w:rsidRPr="006572D3">
        <w:rPr>
          <w:rFonts w:ascii="Times New Roman" w:hAnsi="Times New Roman" w:cs="Times New Roman"/>
          <w:sz w:val="24"/>
          <w:szCs w:val="24"/>
        </w:rPr>
        <w:lastRenderedPageBreak/>
        <w:t xml:space="preserve">Crawford (2000) </w:t>
      </w:r>
      <w:r w:rsidRPr="006572D3">
        <w:rPr>
          <w:rFonts w:ascii="Times New Roman" w:hAnsi="Times New Roman" w:cs="Times New Roman"/>
          <w:i/>
          <w:sz w:val="24"/>
          <w:szCs w:val="24"/>
        </w:rPr>
        <w:t>Promoting Gender Equality and Women Empowerment through Business Education</w:t>
      </w:r>
      <w:r w:rsidRPr="006572D3">
        <w:rPr>
          <w:rFonts w:ascii="Times New Roman" w:hAnsi="Times New Roman" w:cs="Times New Roman"/>
          <w:sz w:val="24"/>
          <w:szCs w:val="24"/>
        </w:rPr>
        <w:t>.</w:t>
      </w:r>
      <w:proofErr w:type="gramEnd"/>
      <w:r w:rsidRPr="006572D3">
        <w:rPr>
          <w:rFonts w:ascii="Times New Roman" w:hAnsi="Times New Roman" w:cs="Times New Roman"/>
          <w:sz w:val="24"/>
          <w:szCs w:val="24"/>
        </w:rPr>
        <w:t xml:space="preserve"> A Paper Presented during ABEN Conference at </w:t>
      </w:r>
      <w:proofErr w:type="spellStart"/>
      <w:r w:rsidRPr="006572D3">
        <w:rPr>
          <w:rFonts w:ascii="Times New Roman" w:hAnsi="Times New Roman" w:cs="Times New Roman"/>
          <w:sz w:val="24"/>
          <w:szCs w:val="24"/>
        </w:rPr>
        <w:t>Abakaliki</w:t>
      </w:r>
      <w:proofErr w:type="spellEnd"/>
      <w:r w:rsidRPr="006572D3">
        <w:rPr>
          <w:rFonts w:ascii="Times New Roman" w:hAnsi="Times New Roman" w:cs="Times New Roman"/>
          <w:sz w:val="24"/>
          <w:szCs w:val="24"/>
        </w:rPr>
        <w:t xml:space="preserve">, Enugu State.  </w:t>
      </w:r>
    </w:p>
    <w:p w:rsidR="0003586F" w:rsidRPr="006572D3" w:rsidRDefault="0003586F" w:rsidP="0003586F">
      <w:pPr>
        <w:spacing w:after="0" w:line="240" w:lineRule="auto"/>
        <w:ind w:left="720" w:hanging="720"/>
        <w:jc w:val="both"/>
        <w:rPr>
          <w:rFonts w:ascii="Times New Roman" w:hAnsi="Times New Roman" w:cs="Times New Roman"/>
          <w:sz w:val="24"/>
          <w:szCs w:val="24"/>
        </w:rPr>
      </w:pPr>
    </w:p>
    <w:p w:rsidR="0003586F" w:rsidRPr="006572D3" w:rsidRDefault="0003586F" w:rsidP="0003586F">
      <w:pPr>
        <w:spacing w:before="240" w:after="0" w:line="240" w:lineRule="auto"/>
        <w:ind w:left="720" w:hanging="720"/>
        <w:jc w:val="both"/>
        <w:rPr>
          <w:rFonts w:ascii="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Ekpoh</w:t>
      </w:r>
      <w:proofErr w:type="spellEnd"/>
      <w:r w:rsidRPr="006572D3">
        <w:rPr>
          <w:rFonts w:ascii="Times New Roman" w:eastAsia="Times New Roman" w:hAnsi="Times New Roman" w:cs="Times New Roman"/>
          <w:sz w:val="24"/>
          <w:szCs w:val="24"/>
        </w:rPr>
        <w:t xml:space="preserve"> J., &amp; </w:t>
      </w:r>
      <w:proofErr w:type="spellStart"/>
      <w:r w:rsidRPr="006572D3">
        <w:rPr>
          <w:rFonts w:ascii="Times New Roman" w:eastAsia="Times New Roman" w:hAnsi="Times New Roman" w:cs="Times New Roman"/>
          <w:sz w:val="24"/>
          <w:szCs w:val="24"/>
        </w:rPr>
        <w:t>Edet</w:t>
      </w:r>
      <w:proofErr w:type="spellEnd"/>
      <w:r w:rsidRPr="006572D3">
        <w:rPr>
          <w:rFonts w:ascii="Times New Roman" w:eastAsia="Times New Roman" w:hAnsi="Times New Roman" w:cs="Times New Roman"/>
          <w:sz w:val="24"/>
          <w:szCs w:val="24"/>
        </w:rPr>
        <w:t xml:space="preserve">, G., (2011) </w:t>
      </w:r>
      <w:r w:rsidRPr="006572D3">
        <w:rPr>
          <w:rFonts w:ascii="Times New Roman" w:hAnsi="Times New Roman" w:cs="Times New Roman"/>
          <w:sz w:val="24"/>
          <w:szCs w:val="24"/>
        </w:rPr>
        <w:t>Entrepreneurship roles and factors affecting entrepreneurship.</w:t>
      </w:r>
      <w:proofErr w:type="gramEnd"/>
      <w:r w:rsidRPr="006572D3">
        <w:rPr>
          <w:rFonts w:ascii="Times New Roman" w:hAnsi="Times New Roman" w:cs="Times New Roman"/>
          <w:sz w:val="24"/>
          <w:szCs w:val="24"/>
        </w:rPr>
        <w:t xml:space="preserve"> </w:t>
      </w:r>
      <w:proofErr w:type="gramStart"/>
      <w:r w:rsidRPr="006572D3">
        <w:rPr>
          <w:rFonts w:ascii="Times New Roman" w:hAnsi="Times New Roman" w:cs="Times New Roman"/>
          <w:sz w:val="24"/>
          <w:szCs w:val="24"/>
        </w:rPr>
        <w:t>A quarterly publication of the chartered institute of administration.</w:t>
      </w:r>
      <w:proofErr w:type="gramEnd"/>
      <w:r w:rsidRPr="006572D3">
        <w:rPr>
          <w:rFonts w:ascii="Times New Roman" w:hAnsi="Times New Roman" w:cs="Times New Roman"/>
          <w:sz w:val="24"/>
          <w:szCs w:val="24"/>
        </w:rPr>
        <w:t xml:space="preserve"> 5 (2) 63 – 69.</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Idogho</w:t>
      </w:r>
      <w:proofErr w:type="spellEnd"/>
      <w:r w:rsidRPr="006572D3">
        <w:rPr>
          <w:rFonts w:ascii="Times New Roman" w:eastAsia="Times New Roman" w:hAnsi="Times New Roman" w:cs="Times New Roman"/>
          <w:sz w:val="24"/>
          <w:szCs w:val="24"/>
        </w:rPr>
        <w:t xml:space="preserve">, P. O. &amp; </w:t>
      </w:r>
      <w:proofErr w:type="spellStart"/>
      <w:r w:rsidRPr="006572D3">
        <w:rPr>
          <w:rFonts w:ascii="Times New Roman" w:eastAsia="Times New Roman" w:hAnsi="Times New Roman" w:cs="Times New Roman"/>
          <w:sz w:val="24"/>
          <w:szCs w:val="24"/>
        </w:rPr>
        <w:t>Ainabor</w:t>
      </w:r>
      <w:proofErr w:type="spellEnd"/>
      <w:r w:rsidRPr="006572D3">
        <w:rPr>
          <w:rFonts w:ascii="Times New Roman" w:eastAsia="Times New Roman" w:hAnsi="Times New Roman" w:cs="Times New Roman"/>
          <w:sz w:val="24"/>
          <w:szCs w:val="24"/>
        </w:rPr>
        <w:t>, A. E. (2011).</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 xml:space="preserve">Entrepreneurship education and business management skill development among students of </w:t>
      </w:r>
      <w:proofErr w:type="spellStart"/>
      <w:r w:rsidRPr="006572D3">
        <w:rPr>
          <w:rFonts w:ascii="Times New Roman" w:eastAsia="Times New Roman" w:hAnsi="Times New Roman" w:cs="Times New Roman"/>
          <w:sz w:val="24"/>
          <w:szCs w:val="24"/>
        </w:rPr>
        <w:t>Auchi</w:t>
      </w:r>
      <w:proofErr w:type="spellEnd"/>
      <w:r w:rsidRPr="006572D3">
        <w:rPr>
          <w:rFonts w:ascii="Times New Roman" w:eastAsia="Times New Roman" w:hAnsi="Times New Roman" w:cs="Times New Roman"/>
          <w:sz w:val="24"/>
          <w:szCs w:val="24"/>
        </w:rPr>
        <w:t xml:space="preserve"> Edo State, Nigeria.</w:t>
      </w:r>
      <w:proofErr w:type="gramEnd"/>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i/>
          <w:sz w:val="24"/>
          <w:szCs w:val="24"/>
        </w:rPr>
        <w:t>International Journal of Business and</w:t>
      </w:r>
      <w:r w:rsidRPr="006572D3">
        <w:rPr>
          <w:rFonts w:ascii="Times New Roman" w:eastAsia="Times New Roman" w:hAnsi="Times New Roman" w:cs="Times New Roman"/>
          <w:sz w:val="24"/>
          <w:szCs w:val="24"/>
        </w:rPr>
        <w:t xml:space="preserve"> 6(5), 284 – 288.</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Izedonmi</w:t>
      </w:r>
      <w:proofErr w:type="spellEnd"/>
      <w:r w:rsidRPr="006572D3">
        <w:rPr>
          <w:rFonts w:ascii="Times New Roman" w:eastAsia="Times New Roman" w:hAnsi="Times New Roman" w:cs="Times New Roman"/>
          <w:sz w:val="24"/>
          <w:szCs w:val="24"/>
        </w:rPr>
        <w:t xml:space="preserve">, P. F and </w:t>
      </w:r>
      <w:proofErr w:type="spellStart"/>
      <w:r w:rsidRPr="006572D3">
        <w:rPr>
          <w:rFonts w:ascii="Times New Roman" w:eastAsia="Times New Roman" w:hAnsi="Times New Roman" w:cs="Times New Roman"/>
          <w:sz w:val="24"/>
          <w:szCs w:val="24"/>
        </w:rPr>
        <w:t>Okafor</w:t>
      </w:r>
      <w:proofErr w:type="spellEnd"/>
      <w:r w:rsidRPr="006572D3">
        <w:rPr>
          <w:rFonts w:ascii="Times New Roman" w:eastAsia="Times New Roman" w:hAnsi="Times New Roman" w:cs="Times New Roman"/>
          <w:sz w:val="24"/>
          <w:szCs w:val="24"/>
        </w:rPr>
        <w:t>, C. (2010).</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The effect of entrepreneurship education on students’ entrepreneurial intentions.</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i/>
          <w:sz w:val="24"/>
          <w:szCs w:val="24"/>
        </w:rPr>
        <w:t>Global Journal of Management and</w:t>
      </w:r>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i/>
          <w:sz w:val="24"/>
          <w:szCs w:val="24"/>
        </w:rPr>
        <w:t>Business Research.</w:t>
      </w:r>
      <w:proofErr w:type="gramEnd"/>
      <w:r w:rsidRPr="006572D3">
        <w:rPr>
          <w:rFonts w:ascii="Times New Roman" w:eastAsia="Times New Roman" w:hAnsi="Times New Roman" w:cs="Times New Roman"/>
          <w:i/>
          <w:sz w:val="24"/>
          <w:szCs w:val="24"/>
        </w:rPr>
        <w:t xml:space="preserve"> </w:t>
      </w:r>
      <w:r w:rsidRPr="006572D3">
        <w:rPr>
          <w:rFonts w:ascii="Times New Roman" w:eastAsia="Times New Roman" w:hAnsi="Times New Roman" w:cs="Times New Roman"/>
          <w:sz w:val="24"/>
          <w:szCs w:val="24"/>
        </w:rPr>
        <w:t>10(6) 49-60.</w:t>
      </w: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roofErr w:type="gramStart"/>
      <w:r w:rsidRPr="006572D3">
        <w:rPr>
          <w:rFonts w:ascii="Times New Roman" w:eastAsia="Times New Roman" w:hAnsi="Times New Roman" w:cs="Times New Roman"/>
          <w:sz w:val="24"/>
          <w:szCs w:val="24"/>
        </w:rPr>
        <w:t xml:space="preserve">John A &amp; </w:t>
      </w:r>
      <w:proofErr w:type="spellStart"/>
      <w:r w:rsidRPr="006572D3">
        <w:rPr>
          <w:rFonts w:ascii="Times New Roman" w:eastAsia="Times New Roman" w:hAnsi="Times New Roman" w:cs="Times New Roman"/>
          <w:sz w:val="24"/>
          <w:szCs w:val="24"/>
        </w:rPr>
        <w:t>Storr</w:t>
      </w:r>
      <w:proofErr w:type="spellEnd"/>
      <w:r w:rsidRPr="006572D3">
        <w:rPr>
          <w:rFonts w:ascii="Times New Roman" w:eastAsia="Times New Roman" w:hAnsi="Times New Roman" w:cs="Times New Roman"/>
          <w:sz w:val="24"/>
          <w:szCs w:val="24"/>
        </w:rPr>
        <w:t xml:space="preserve"> V. H. (2007).</w:t>
      </w:r>
      <w:proofErr w:type="gramEnd"/>
      <w:r w:rsidRPr="006572D3">
        <w:rPr>
          <w:rFonts w:ascii="Times New Roman" w:eastAsia="Times New Roman" w:hAnsi="Times New Roman" w:cs="Times New Roman"/>
          <w:sz w:val="24"/>
          <w:szCs w:val="24"/>
        </w:rPr>
        <w:t xml:space="preserve"> </w:t>
      </w:r>
      <w:proofErr w:type="spellStart"/>
      <w:proofErr w:type="gramStart"/>
      <w:r w:rsidRPr="006572D3">
        <w:rPr>
          <w:rFonts w:ascii="Times New Roman" w:eastAsia="Times New Roman" w:hAnsi="Times New Roman" w:cs="Times New Roman"/>
          <w:sz w:val="24"/>
          <w:szCs w:val="24"/>
        </w:rPr>
        <w:t>Kirznerian</w:t>
      </w:r>
      <w:proofErr w:type="spellEnd"/>
      <w:r w:rsidRPr="006572D3">
        <w:rPr>
          <w:rFonts w:ascii="Times New Roman" w:eastAsia="Times New Roman" w:hAnsi="Times New Roman" w:cs="Times New Roman"/>
          <w:sz w:val="24"/>
          <w:szCs w:val="24"/>
        </w:rPr>
        <w:t xml:space="preserve"> and Schumpeterian Entrepreneurship in Trinidad and Tobago.</w:t>
      </w:r>
      <w:proofErr w:type="gramEnd"/>
      <w:r w:rsidRPr="006572D3">
        <w:rPr>
          <w:rFonts w:ascii="Times New Roman" w:eastAsia="Times New Roman" w:hAnsi="Times New Roman" w:cs="Times New Roman"/>
          <w:sz w:val="24"/>
          <w:szCs w:val="24"/>
        </w:rPr>
        <w:t xml:space="preserve"> George Mason University 1-30.</w:t>
      </w: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gramStart"/>
      <w:r w:rsidRPr="006572D3">
        <w:rPr>
          <w:rFonts w:ascii="Times New Roman" w:eastAsia="Times New Roman" w:hAnsi="Times New Roman" w:cs="Times New Roman"/>
          <w:sz w:val="24"/>
          <w:szCs w:val="24"/>
        </w:rPr>
        <w:t>Joseph, A. (2011).Taming the beast of unemployment.</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The editorial.</w:t>
      </w:r>
      <w:proofErr w:type="gramEnd"/>
      <w:r w:rsidRPr="006572D3">
        <w:rPr>
          <w:rFonts w:ascii="Times New Roman" w:eastAsia="Times New Roman" w:hAnsi="Times New Roman" w:cs="Times New Roman"/>
          <w:sz w:val="24"/>
          <w:szCs w:val="24"/>
        </w:rPr>
        <w:t xml:space="preserve"> The September 27, 2011. Punch</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tabs>
          <w:tab w:val="left" w:pos="1640"/>
        </w:tabs>
        <w:spacing w:after="0" w:line="240" w:lineRule="auto"/>
        <w:ind w:left="720" w:hanging="720"/>
        <w:jc w:val="both"/>
        <w:rPr>
          <w:rFonts w:ascii="Times New Roman" w:eastAsia="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Olufemi</w:t>
      </w:r>
      <w:proofErr w:type="spellEnd"/>
      <w:r w:rsidRPr="006572D3">
        <w:rPr>
          <w:rFonts w:ascii="Times New Roman" w:eastAsia="Times New Roman" w:hAnsi="Times New Roman" w:cs="Times New Roman"/>
          <w:sz w:val="24"/>
          <w:szCs w:val="24"/>
        </w:rPr>
        <w:t xml:space="preserve">, A. J. &amp; </w:t>
      </w:r>
      <w:proofErr w:type="spellStart"/>
      <w:r w:rsidRPr="006572D3">
        <w:rPr>
          <w:rFonts w:ascii="Times New Roman" w:eastAsia="Times New Roman" w:hAnsi="Times New Roman" w:cs="Times New Roman"/>
          <w:sz w:val="24"/>
          <w:szCs w:val="24"/>
        </w:rPr>
        <w:t>Adebola</w:t>
      </w:r>
      <w:proofErr w:type="spellEnd"/>
      <w:r w:rsidRPr="006572D3">
        <w:rPr>
          <w:rFonts w:ascii="Times New Roman" w:eastAsia="Times New Roman" w:hAnsi="Times New Roman" w:cs="Times New Roman"/>
          <w:sz w:val="24"/>
          <w:szCs w:val="24"/>
        </w:rPr>
        <w:t>, T. N. (2008).</w:t>
      </w:r>
      <w:proofErr w:type="gramEnd"/>
      <w:r w:rsidRPr="006572D3">
        <w:rPr>
          <w:rFonts w:ascii="Times New Roman" w:eastAsia="Times New Roman" w:hAnsi="Times New Roman" w:cs="Times New Roman"/>
          <w:sz w:val="24"/>
          <w:szCs w:val="24"/>
        </w:rPr>
        <w:t xml:space="preserve"> An analysis of factors influencing hiring/ placement of university graduates in Nigeria. </w:t>
      </w:r>
      <w:proofErr w:type="gramStart"/>
      <w:r w:rsidRPr="006572D3">
        <w:rPr>
          <w:rFonts w:ascii="Times New Roman" w:eastAsia="Times New Roman" w:hAnsi="Times New Roman" w:cs="Times New Roman"/>
          <w:sz w:val="24"/>
          <w:szCs w:val="24"/>
        </w:rPr>
        <w:t xml:space="preserve">www/./org/public/ </w:t>
      </w:r>
      <w:proofErr w:type="spellStart"/>
      <w:r w:rsidRPr="006572D3">
        <w:rPr>
          <w:rFonts w:ascii="Times New Roman" w:eastAsia="Times New Roman" w:hAnsi="Times New Roman" w:cs="Times New Roman"/>
          <w:sz w:val="24"/>
          <w:szCs w:val="24"/>
        </w:rPr>
        <w:t>englishin</w:t>
      </w:r>
      <w:proofErr w:type="spellEnd"/>
      <w:r w:rsidRPr="006572D3">
        <w:rPr>
          <w:rFonts w:ascii="Times New Roman" w:eastAsia="Times New Roman" w:hAnsi="Times New Roman" w:cs="Times New Roman"/>
          <w:sz w:val="24"/>
          <w:szCs w:val="24"/>
        </w:rPr>
        <w:t xml:space="preserve"> /documents/--/ factor influencing.pdf.</w:t>
      </w:r>
      <w:proofErr w:type="gramEnd"/>
      <w:r w:rsidRPr="006572D3">
        <w:rPr>
          <w:rFonts w:ascii="Times New Roman" w:eastAsia="Times New Roman" w:hAnsi="Times New Roman" w:cs="Times New Roman"/>
          <w:sz w:val="24"/>
          <w:szCs w:val="24"/>
        </w:rPr>
        <w:t xml:space="preserve"> pp. 1-17. Accessed 11-6-2012.</w:t>
      </w:r>
    </w:p>
    <w:p w:rsidR="0003586F" w:rsidRPr="006572D3" w:rsidRDefault="0003586F" w:rsidP="0003586F">
      <w:pPr>
        <w:tabs>
          <w:tab w:val="left" w:pos="1640"/>
        </w:tabs>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hAnsi="Times New Roman" w:cs="Times New Roman"/>
          <w:sz w:val="24"/>
          <w:szCs w:val="24"/>
          <w:lang w:val="en-GB"/>
        </w:rPr>
      </w:pPr>
      <w:proofErr w:type="spellStart"/>
      <w:proofErr w:type="gramStart"/>
      <w:r w:rsidRPr="006572D3">
        <w:rPr>
          <w:rFonts w:ascii="Times New Roman" w:hAnsi="Times New Roman" w:cs="Times New Roman"/>
          <w:sz w:val="24"/>
          <w:szCs w:val="24"/>
          <w:lang w:val="en-GB"/>
        </w:rPr>
        <w:t>Osuala</w:t>
      </w:r>
      <w:proofErr w:type="spellEnd"/>
      <w:r w:rsidRPr="006572D3">
        <w:rPr>
          <w:rFonts w:ascii="Times New Roman" w:hAnsi="Times New Roman" w:cs="Times New Roman"/>
          <w:sz w:val="24"/>
          <w:szCs w:val="24"/>
          <w:lang w:val="en-GB"/>
        </w:rPr>
        <w:t xml:space="preserve"> (2005), </w:t>
      </w:r>
      <w:r w:rsidRPr="006572D3">
        <w:rPr>
          <w:rFonts w:ascii="Times New Roman" w:eastAsia="Times New Roman" w:hAnsi="Times New Roman" w:cs="Times New Roman"/>
          <w:sz w:val="24"/>
          <w:szCs w:val="24"/>
        </w:rPr>
        <w:t xml:space="preserve">Research methodology in the </w:t>
      </w:r>
      <w:proofErr w:type="spellStart"/>
      <w:r w:rsidRPr="006572D3">
        <w:rPr>
          <w:rFonts w:ascii="Times New Roman" w:eastAsia="Times New Roman" w:hAnsi="Times New Roman" w:cs="Times New Roman"/>
          <w:sz w:val="24"/>
          <w:szCs w:val="24"/>
        </w:rPr>
        <w:t>behavioural</w:t>
      </w:r>
      <w:proofErr w:type="spellEnd"/>
      <w:r w:rsidRPr="006572D3">
        <w:rPr>
          <w:rFonts w:ascii="Times New Roman" w:eastAsia="Times New Roman" w:hAnsi="Times New Roman" w:cs="Times New Roman"/>
          <w:sz w:val="24"/>
          <w:szCs w:val="24"/>
        </w:rPr>
        <w:t xml:space="preserve"> sciences.</w:t>
      </w:r>
      <w:proofErr w:type="gramEnd"/>
      <w:r w:rsidRPr="006572D3">
        <w:rPr>
          <w:rFonts w:ascii="Times New Roman" w:eastAsia="Times New Roman" w:hAnsi="Times New Roman" w:cs="Times New Roman"/>
          <w:sz w:val="24"/>
          <w:szCs w:val="24"/>
        </w:rPr>
        <w:t xml:space="preserve"> </w:t>
      </w:r>
      <w:proofErr w:type="spellStart"/>
      <w:r w:rsidRPr="006572D3">
        <w:rPr>
          <w:rFonts w:ascii="Times New Roman" w:eastAsia="Times New Roman" w:hAnsi="Times New Roman" w:cs="Times New Roman"/>
          <w:sz w:val="24"/>
          <w:szCs w:val="24"/>
        </w:rPr>
        <w:t>Ikeja</w:t>
      </w:r>
      <w:proofErr w:type="spellEnd"/>
      <w:r w:rsidRPr="006572D3">
        <w:rPr>
          <w:rFonts w:ascii="Times New Roman" w:eastAsia="Times New Roman" w:hAnsi="Times New Roman" w:cs="Times New Roman"/>
          <w:sz w:val="24"/>
          <w:szCs w:val="24"/>
        </w:rPr>
        <w:t>: Longman Nigeria Plc.</w:t>
      </w:r>
    </w:p>
    <w:p w:rsidR="0003586F" w:rsidRPr="006572D3" w:rsidRDefault="0003586F" w:rsidP="0003586F">
      <w:pPr>
        <w:spacing w:after="0" w:line="240" w:lineRule="auto"/>
        <w:ind w:left="720" w:hanging="720"/>
        <w:jc w:val="both"/>
        <w:rPr>
          <w:rFonts w:ascii="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Oviawe</w:t>
      </w:r>
      <w:proofErr w:type="spellEnd"/>
      <w:r w:rsidRPr="006572D3">
        <w:rPr>
          <w:rFonts w:ascii="Times New Roman" w:eastAsia="Times New Roman" w:hAnsi="Times New Roman" w:cs="Times New Roman"/>
          <w:sz w:val="24"/>
          <w:szCs w:val="24"/>
        </w:rPr>
        <w:t xml:space="preserve">, J. I. (2010). Repositioning </w:t>
      </w:r>
      <w:proofErr w:type="spellStart"/>
      <w:proofErr w:type="gramStart"/>
      <w:r w:rsidRPr="006572D3">
        <w:rPr>
          <w:rFonts w:ascii="Times New Roman" w:eastAsia="Times New Roman" w:hAnsi="Times New Roman" w:cs="Times New Roman"/>
          <w:sz w:val="24"/>
          <w:szCs w:val="24"/>
        </w:rPr>
        <w:t>nigerian</w:t>
      </w:r>
      <w:proofErr w:type="spellEnd"/>
      <w:proofErr w:type="gramEnd"/>
      <w:r w:rsidRPr="006572D3">
        <w:rPr>
          <w:rFonts w:ascii="Times New Roman" w:eastAsia="Times New Roman" w:hAnsi="Times New Roman" w:cs="Times New Roman"/>
          <w:sz w:val="24"/>
          <w:szCs w:val="24"/>
        </w:rPr>
        <w:t xml:space="preserve"> youth for economic empowerment through entrepreneurship education. </w:t>
      </w:r>
      <w:r w:rsidRPr="006572D3">
        <w:rPr>
          <w:rFonts w:ascii="Times New Roman" w:eastAsia="Times New Roman" w:hAnsi="Times New Roman" w:cs="Times New Roman"/>
          <w:i/>
          <w:sz w:val="24"/>
          <w:szCs w:val="24"/>
        </w:rPr>
        <w:t xml:space="preserve">European Journal of Education </w:t>
      </w:r>
      <w:proofErr w:type="gramStart"/>
      <w:r w:rsidRPr="006572D3">
        <w:rPr>
          <w:rFonts w:ascii="Times New Roman" w:eastAsia="Times New Roman" w:hAnsi="Times New Roman" w:cs="Times New Roman"/>
          <w:i/>
          <w:sz w:val="24"/>
          <w:szCs w:val="24"/>
        </w:rPr>
        <w:t>Studies.</w:t>
      </w:r>
      <w:r w:rsidRPr="006572D3">
        <w:rPr>
          <w:rFonts w:ascii="Times New Roman" w:eastAsia="Times New Roman" w:hAnsi="Times New Roman" w:cs="Times New Roman"/>
          <w:sz w:val="24"/>
          <w:szCs w:val="24"/>
        </w:rPr>
        <w:t>2(</w:t>
      </w:r>
      <w:proofErr w:type="gramEnd"/>
      <w:r w:rsidRPr="006572D3">
        <w:rPr>
          <w:rFonts w:ascii="Times New Roman" w:eastAsia="Times New Roman" w:hAnsi="Times New Roman" w:cs="Times New Roman"/>
          <w:sz w:val="24"/>
          <w:szCs w:val="24"/>
        </w:rPr>
        <w:t>2), 113-118.</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roofErr w:type="spellStart"/>
      <w:r w:rsidRPr="006572D3">
        <w:rPr>
          <w:rFonts w:ascii="Times New Roman" w:eastAsia="Times New Roman" w:hAnsi="Times New Roman" w:cs="Times New Roman"/>
          <w:sz w:val="24"/>
          <w:szCs w:val="24"/>
        </w:rPr>
        <w:t>Oye</w:t>
      </w:r>
      <w:proofErr w:type="spellEnd"/>
      <w:r w:rsidRPr="006572D3">
        <w:rPr>
          <w:rFonts w:ascii="Times New Roman" w:eastAsia="Times New Roman" w:hAnsi="Times New Roman" w:cs="Times New Roman"/>
          <w:sz w:val="24"/>
          <w:szCs w:val="24"/>
        </w:rPr>
        <w:t xml:space="preserve">, N. D., Ibrahim I: &amp; Ahmed M. S. (2011). Unemployment in Nigeria: Implication on the gross domestic product (GDP) over the years. </w:t>
      </w:r>
      <w:r w:rsidRPr="006572D3">
        <w:rPr>
          <w:rFonts w:ascii="Times New Roman" w:eastAsia="Times New Roman" w:hAnsi="Times New Roman" w:cs="Times New Roman"/>
          <w:i/>
          <w:sz w:val="24"/>
          <w:szCs w:val="24"/>
        </w:rPr>
        <w:t>International</w:t>
      </w:r>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i/>
          <w:sz w:val="24"/>
          <w:szCs w:val="24"/>
        </w:rPr>
        <w:t xml:space="preserve">Journal of Economic Research </w:t>
      </w:r>
      <w:r w:rsidRPr="006572D3">
        <w:rPr>
          <w:rFonts w:ascii="Times New Roman" w:eastAsia="Times New Roman" w:hAnsi="Times New Roman" w:cs="Times New Roman"/>
          <w:sz w:val="24"/>
          <w:szCs w:val="24"/>
        </w:rPr>
        <w:t>2(1) 66</w:t>
      </w:r>
      <w:r w:rsidRPr="006572D3">
        <w:rPr>
          <w:rFonts w:ascii="Times New Roman" w:eastAsia="Times New Roman" w:hAnsi="Times New Roman" w:cs="Times New Roman"/>
          <w:i/>
          <w:sz w:val="24"/>
          <w:szCs w:val="24"/>
        </w:rPr>
        <w:t xml:space="preserve"> </w:t>
      </w:r>
      <w:r w:rsidRPr="006572D3">
        <w:rPr>
          <w:rFonts w:ascii="Times New Roman" w:eastAsia="Times New Roman" w:hAnsi="Times New Roman" w:cs="Times New Roman"/>
          <w:sz w:val="24"/>
          <w:szCs w:val="24"/>
        </w:rPr>
        <w:t>–</w:t>
      </w:r>
      <w:r w:rsidRPr="006572D3">
        <w:rPr>
          <w:rFonts w:ascii="Times New Roman" w:eastAsia="Times New Roman" w:hAnsi="Times New Roman" w:cs="Times New Roman"/>
          <w:i/>
          <w:sz w:val="24"/>
          <w:szCs w:val="24"/>
        </w:rPr>
        <w:t xml:space="preserve"> </w:t>
      </w:r>
      <w:r w:rsidRPr="006572D3">
        <w:rPr>
          <w:rFonts w:ascii="Times New Roman" w:eastAsia="Times New Roman" w:hAnsi="Times New Roman" w:cs="Times New Roman"/>
          <w:sz w:val="24"/>
          <w:szCs w:val="24"/>
        </w:rPr>
        <w:t>71.</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hanging="720"/>
        <w:jc w:val="both"/>
        <w:rPr>
          <w:rFonts w:ascii="Times New Roman" w:eastAsia="Times New Roman" w:hAnsi="Times New Roman" w:cs="Times New Roman"/>
          <w:i/>
          <w:sz w:val="24"/>
          <w:szCs w:val="24"/>
        </w:rPr>
      </w:pPr>
      <w:proofErr w:type="gramStart"/>
      <w:r w:rsidRPr="006572D3">
        <w:rPr>
          <w:rFonts w:ascii="Times New Roman" w:eastAsia="Times New Roman" w:hAnsi="Times New Roman" w:cs="Times New Roman"/>
          <w:sz w:val="24"/>
          <w:szCs w:val="24"/>
        </w:rPr>
        <w:t>Salami, C.G.E. (2011).</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Entrepreneurial interventionism and challenges of youth unemployment in Nigeria.</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i/>
          <w:sz w:val="24"/>
          <w:szCs w:val="24"/>
        </w:rPr>
        <w:t>Global Journal of Management and Business</w:t>
      </w:r>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i/>
          <w:sz w:val="24"/>
          <w:szCs w:val="24"/>
        </w:rPr>
        <w:t>Research.</w:t>
      </w:r>
      <w:proofErr w:type="gramEnd"/>
      <w:r w:rsidRPr="006572D3">
        <w:rPr>
          <w:rFonts w:ascii="Times New Roman" w:eastAsia="Times New Roman" w:hAnsi="Times New Roman" w:cs="Times New Roman"/>
          <w:i/>
          <w:sz w:val="24"/>
          <w:szCs w:val="24"/>
        </w:rPr>
        <w:t xml:space="preserve"> 11 (7); 16-23.</w:t>
      </w:r>
    </w:p>
    <w:p w:rsidR="0003586F" w:rsidRPr="006572D3" w:rsidRDefault="0003586F" w:rsidP="0003586F">
      <w:pPr>
        <w:spacing w:after="0" w:line="240" w:lineRule="auto"/>
        <w:ind w:left="720" w:hanging="720"/>
        <w:jc w:val="both"/>
        <w:rPr>
          <w:rFonts w:ascii="Times New Roman" w:eastAsia="Times New Roman" w:hAnsi="Times New Roman" w:cs="Times New Roman"/>
          <w:i/>
          <w:sz w:val="24"/>
          <w:szCs w:val="24"/>
        </w:rPr>
      </w:pP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Shadare</w:t>
      </w:r>
      <w:proofErr w:type="spellEnd"/>
      <w:r w:rsidRPr="006572D3">
        <w:rPr>
          <w:rFonts w:ascii="Times New Roman" w:eastAsia="Times New Roman" w:hAnsi="Times New Roman" w:cs="Times New Roman"/>
          <w:sz w:val="24"/>
          <w:szCs w:val="24"/>
        </w:rPr>
        <w:t xml:space="preserve">, O. A. &amp; </w:t>
      </w:r>
      <w:proofErr w:type="spellStart"/>
      <w:r w:rsidRPr="006572D3">
        <w:rPr>
          <w:rFonts w:ascii="Times New Roman" w:eastAsia="Times New Roman" w:hAnsi="Times New Roman" w:cs="Times New Roman"/>
          <w:sz w:val="24"/>
          <w:szCs w:val="24"/>
        </w:rPr>
        <w:t>Tunde</w:t>
      </w:r>
      <w:proofErr w:type="spellEnd"/>
      <w:r w:rsidRPr="006572D3">
        <w:rPr>
          <w:rFonts w:ascii="Times New Roman" w:eastAsia="Times New Roman" w:hAnsi="Times New Roman" w:cs="Times New Roman"/>
          <w:sz w:val="24"/>
          <w:szCs w:val="24"/>
        </w:rPr>
        <w:t>, E. S. (2012).</w:t>
      </w:r>
      <w:proofErr w:type="gramEnd"/>
      <w:r w:rsidRPr="006572D3">
        <w:rPr>
          <w:rFonts w:ascii="Times New Roman" w:eastAsia="Times New Roman" w:hAnsi="Times New Roman" w:cs="Times New Roman"/>
          <w:sz w:val="24"/>
          <w:szCs w:val="24"/>
        </w:rPr>
        <w:t xml:space="preserve"> Graduate unemployment in Nigeria: causes, effects and remedies. </w:t>
      </w:r>
      <w:r w:rsidRPr="006572D3">
        <w:rPr>
          <w:rFonts w:ascii="Times New Roman" w:eastAsia="Times New Roman" w:hAnsi="Times New Roman" w:cs="Times New Roman"/>
          <w:i/>
          <w:sz w:val="24"/>
          <w:szCs w:val="24"/>
        </w:rPr>
        <w:t>British Journal Publishing Inc.</w:t>
      </w:r>
      <w:r w:rsidRPr="006572D3">
        <w:rPr>
          <w:rFonts w:ascii="Times New Roman" w:eastAsia="Times New Roman" w:hAnsi="Times New Roman" w:cs="Times New Roman"/>
          <w:sz w:val="24"/>
          <w:szCs w:val="24"/>
        </w:rPr>
        <w:t xml:space="preserve"> 5(2)</w:t>
      </w:r>
      <w:proofErr w:type="gramStart"/>
      <w:r w:rsidRPr="006572D3">
        <w:rPr>
          <w:rFonts w:ascii="Times New Roman" w:eastAsia="Times New Roman" w:hAnsi="Times New Roman" w:cs="Times New Roman"/>
          <w:sz w:val="24"/>
          <w:szCs w:val="24"/>
        </w:rPr>
        <w:t>,142</w:t>
      </w:r>
      <w:proofErr w:type="gramEnd"/>
      <w:r w:rsidRPr="006572D3">
        <w:rPr>
          <w:rFonts w:ascii="Times New Roman" w:eastAsia="Times New Roman" w:hAnsi="Times New Roman" w:cs="Times New Roman"/>
          <w:sz w:val="24"/>
          <w:szCs w:val="24"/>
        </w:rPr>
        <w:t>-154.</w:t>
      </w: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
    <w:p w:rsidR="0003586F"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proofErr w:type="spellStart"/>
      <w:proofErr w:type="gramStart"/>
      <w:r w:rsidRPr="006572D3">
        <w:rPr>
          <w:rFonts w:ascii="Times New Roman" w:eastAsia="Times New Roman" w:hAnsi="Times New Roman" w:cs="Times New Roman"/>
          <w:sz w:val="24"/>
          <w:szCs w:val="24"/>
        </w:rPr>
        <w:t>Sartiene</w:t>
      </w:r>
      <w:proofErr w:type="spellEnd"/>
      <w:r w:rsidRPr="006572D3">
        <w:rPr>
          <w:rFonts w:ascii="Times New Roman" w:eastAsia="Times New Roman" w:hAnsi="Times New Roman" w:cs="Times New Roman"/>
          <w:sz w:val="24"/>
          <w:szCs w:val="24"/>
        </w:rPr>
        <w:t xml:space="preserve">, G; </w:t>
      </w:r>
      <w:proofErr w:type="spellStart"/>
      <w:r w:rsidRPr="006572D3">
        <w:rPr>
          <w:rFonts w:ascii="Times New Roman" w:eastAsia="Times New Roman" w:hAnsi="Times New Roman" w:cs="Times New Roman"/>
          <w:sz w:val="24"/>
          <w:szCs w:val="24"/>
        </w:rPr>
        <w:t>Remekiene</w:t>
      </w:r>
      <w:proofErr w:type="spellEnd"/>
      <w:r w:rsidRPr="006572D3">
        <w:rPr>
          <w:rFonts w:ascii="Times New Roman" w:eastAsia="Times New Roman" w:hAnsi="Times New Roman" w:cs="Times New Roman"/>
          <w:sz w:val="24"/>
          <w:szCs w:val="24"/>
        </w:rPr>
        <w:t xml:space="preserve">, R &amp; </w:t>
      </w:r>
      <w:proofErr w:type="spellStart"/>
      <w:r w:rsidRPr="006572D3">
        <w:rPr>
          <w:rFonts w:ascii="Times New Roman" w:eastAsia="Times New Roman" w:hAnsi="Times New Roman" w:cs="Times New Roman"/>
          <w:sz w:val="24"/>
          <w:szCs w:val="24"/>
        </w:rPr>
        <w:t>Dumguviene</w:t>
      </w:r>
      <w:proofErr w:type="spellEnd"/>
      <w:r w:rsidRPr="006572D3">
        <w:rPr>
          <w:rFonts w:ascii="Times New Roman" w:eastAsia="Times New Roman" w:hAnsi="Times New Roman" w:cs="Times New Roman"/>
          <w:sz w:val="24"/>
          <w:szCs w:val="24"/>
        </w:rPr>
        <w:t>, D (2010) Concept of Self Employment.</w:t>
      </w:r>
      <w:proofErr w:type="gramEnd"/>
      <w:r w:rsidRPr="006572D3">
        <w:rPr>
          <w:rFonts w:ascii="Times New Roman" w:eastAsia="Times New Roman" w:hAnsi="Times New Roman" w:cs="Times New Roman"/>
          <w:sz w:val="24"/>
          <w:szCs w:val="24"/>
        </w:rPr>
        <w:t xml:space="preserve"> </w:t>
      </w:r>
      <w:r w:rsidRPr="006572D3">
        <w:rPr>
          <w:rFonts w:ascii="Times New Roman" w:eastAsia="Times New Roman" w:hAnsi="Times New Roman" w:cs="Times New Roman"/>
          <w:i/>
          <w:sz w:val="24"/>
          <w:szCs w:val="24"/>
        </w:rPr>
        <w:t xml:space="preserve">Economics and Management </w:t>
      </w:r>
      <w:r w:rsidRPr="006572D3">
        <w:rPr>
          <w:rFonts w:ascii="Times New Roman" w:eastAsia="Times New Roman" w:hAnsi="Times New Roman" w:cs="Times New Roman"/>
          <w:sz w:val="24"/>
          <w:szCs w:val="24"/>
        </w:rPr>
        <w:t>P. 262</w:t>
      </w:r>
      <w:r w:rsidRPr="006572D3">
        <w:rPr>
          <w:rFonts w:ascii="Times New Roman" w:eastAsia="Times New Roman" w:hAnsi="Times New Roman" w:cs="Times New Roman"/>
          <w:i/>
          <w:sz w:val="24"/>
          <w:szCs w:val="24"/>
        </w:rPr>
        <w:t xml:space="preserve"> </w:t>
      </w:r>
      <w:r w:rsidRPr="006572D3">
        <w:rPr>
          <w:rFonts w:ascii="Times New Roman" w:eastAsia="Times New Roman" w:hAnsi="Times New Roman" w:cs="Times New Roman"/>
          <w:sz w:val="24"/>
          <w:szCs w:val="24"/>
        </w:rPr>
        <w:t>–</w:t>
      </w:r>
      <w:r w:rsidRPr="006572D3">
        <w:rPr>
          <w:rFonts w:ascii="Times New Roman" w:eastAsia="Times New Roman" w:hAnsi="Times New Roman" w:cs="Times New Roman"/>
          <w:i/>
          <w:sz w:val="24"/>
          <w:szCs w:val="24"/>
        </w:rPr>
        <w:t xml:space="preserve"> </w:t>
      </w:r>
      <w:r w:rsidRPr="006572D3">
        <w:rPr>
          <w:rFonts w:ascii="Times New Roman" w:eastAsia="Times New Roman" w:hAnsi="Times New Roman" w:cs="Times New Roman"/>
          <w:sz w:val="24"/>
          <w:szCs w:val="24"/>
        </w:rPr>
        <w:t>274.</w:t>
      </w:r>
    </w:p>
    <w:p w:rsidR="0003586F" w:rsidRPr="006572D3" w:rsidRDefault="0003586F" w:rsidP="0003586F">
      <w:pPr>
        <w:spacing w:after="0" w:line="240" w:lineRule="auto"/>
        <w:ind w:left="720" w:hanging="720"/>
        <w:jc w:val="both"/>
        <w:rPr>
          <w:rFonts w:ascii="Times New Roman" w:eastAsia="Times New Roman" w:hAnsi="Times New Roman" w:cs="Times New Roman"/>
          <w:sz w:val="24"/>
          <w:szCs w:val="24"/>
        </w:rPr>
      </w:pPr>
    </w:p>
    <w:p w:rsidR="00FA0D33" w:rsidRPr="006572D3" w:rsidRDefault="0003586F" w:rsidP="0003586F">
      <w:pPr>
        <w:spacing w:after="0" w:line="240" w:lineRule="auto"/>
        <w:ind w:left="720" w:right="20" w:hanging="720"/>
        <w:jc w:val="both"/>
        <w:rPr>
          <w:rFonts w:ascii="Times New Roman" w:eastAsia="Times New Roman" w:hAnsi="Times New Roman" w:cs="Times New Roman"/>
          <w:sz w:val="24"/>
          <w:szCs w:val="24"/>
        </w:rPr>
      </w:pPr>
      <w:r w:rsidRPr="006572D3">
        <w:rPr>
          <w:rFonts w:ascii="Times New Roman" w:eastAsia="Times New Roman" w:hAnsi="Times New Roman" w:cs="Times New Roman"/>
          <w:sz w:val="24"/>
          <w:szCs w:val="24"/>
        </w:rPr>
        <w:t>Wale-</w:t>
      </w:r>
      <w:proofErr w:type="spellStart"/>
      <w:r w:rsidRPr="006572D3">
        <w:rPr>
          <w:rFonts w:ascii="Times New Roman" w:eastAsia="Times New Roman" w:hAnsi="Times New Roman" w:cs="Times New Roman"/>
          <w:sz w:val="24"/>
          <w:szCs w:val="24"/>
        </w:rPr>
        <w:t>Awe</w:t>
      </w:r>
      <w:proofErr w:type="gramStart"/>
      <w:r w:rsidRPr="006572D3">
        <w:rPr>
          <w:rFonts w:ascii="Times New Roman" w:eastAsia="Times New Roman" w:hAnsi="Times New Roman" w:cs="Times New Roman"/>
          <w:sz w:val="24"/>
          <w:szCs w:val="24"/>
        </w:rPr>
        <w:t>,O</w:t>
      </w:r>
      <w:proofErr w:type="spellEnd"/>
      <w:proofErr w:type="gramEnd"/>
      <w:r w:rsidRPr="006572D3">
        <w:rPr>
          <w:rFonts w:ascii="Times New Roman" w:eastAsia="Times New Roman" w:hAnsi="Times New Roman" w:cs="Times New Roman"/>
          <w:sz w:val="24"/>
          <w:szCs w:val="24"/>
        </w:rPr>
        <w:t>.(2010)</w:t>
      </w:r>
      <w:r w:rsidRPr="006572D3">
        <w:rPr>
          <w:rFonts w:ascii="Times New Roman" w:eastAsia="Times New Roman" w:hAnsi="Times New Roman" w:cs="Times New Roman"/>
          <w:i/>
          <w:sz w:val="24"/>
          <w:szCs w:val="24"/>
        </w:rPr>
        <w:t>.</w:t>
      </w:r>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Entrepreneurship development.</w:t>
      </w:r>
      <w:proofErr w:type="gramEnd"/>
      <w:r w:rsidRPr="006572D3">
        <w:rPr>
          <w:rFonts w:ascii="Times New Roman" w:eastAsia="Times New Roman" w:hAnsi="Times New Roman" w:cs="Times New Roman"/>
          <w:sz w:val="24"/>
          <w:szCs w:val="24"/>
        </w:rPr>
        <w:t xml:space="preserve"> </w:t>
      </w:r>
      <w:proofErr w:type="gramStart"/>
      <w:r w:rsidRPr="006572D3">
        <w:rPr>
          <w:rFonts w:ascii="Times New Roman" w:eastAsia="Times New Roman" w:hAnsi="Times New Roman" w:cs="Times New Roman"/>
          <w:sz w:val="24"/>
          <w:szCs w:val="24"/>
        </w:rPr>
        <w:t>5</w:t>
      </w:r>
      <w:r w:rsidRPr="006572D3">
        <w:rPr>
          <w:rFonts w:ascii="Times New Roman" w:eastAsia="Times New Roman" w:hAnsi="Times New Roman" w:cs="Times New Roman"/>
          <w:sz w:val="24"/>
          <w:szCs w:val="24"/>
          <w:vertAlign w:val="superscript"/>
        </w:rPr>
        <w:t>th</w:t>
      </w:r>
      <w:r w:rsidRPr="006572D3">
        <w:rPr>
          <w:rFonts w:ascii="Times New Roman" w:eastAsia="Times New Roman" w:hAnsi="Times New Roman" w:cs="Times New Roman"/>
          <w:sz w:val="24"/>
          <w:szCs w:val="24"/>
        </w:rPr>
        <w:t xml:space="preserve"> Edition.</w:t>
      </w:r>
      <w:proofErr w:type="gramEnd"/>
      <w:r w:rsidRPr="006572D3">
        <w:rPr>
          <w:rFonts w:ascii="Times New Roman" w:eastAsia="Times New Roman" w:hAnsi="Times New Roman" w:cs="Times New Roman"/>
          <w:sz w:val="24"/>
          <w:szCs w:val="24"/>
        </w:rPr>
        <w:t xml:space="preserve"> </w:t>
      </w:r>
      <w:proofErr w:type="spellStart"/>
      <w:r w:rsidRPr="006572D3">
        <w:rPr>
          <w:rFonts w:ascii="Times New Roman" w:eastAsia="Times New Roman" w:hAnsi="Times New Roman" w:cs="Times New Roman"/>
          <w:sz w:val="24"/>
          <w:szCs w:val="24"/>
        </w:rPr>
        <w:t>YBT.Lagos</w:t>
      </w:r>
      <w:proofErr w:type="spellEnd"/>
      <w:r w:rsidRPr="006572D3">
        <w:rPr>
          <w:rFonts w:ascii="Times New Roman" w:eastAsia="Times New Roman" w:hAnsi="Times New Roman" w:cs="Times New Roman"/>
          <w:sz w:val="24"/>
          <w:szCs w:val="24"/>
        </w:rPr>
        <w:t xml:space="preserve">: Print </w:t>
      </w:r>
      <w:proofErr w:type="gramStart"/>
      <w:r w:rsidRPr="006572D3">
        <w:rPr>
          <w:rFonts w:ascii="Times New Roman" w:eastAsia="Times New Roman" w:hAnsi="Times New Roman" w:cs="Times New Roman"/>
          <w:sz w:val="24"/>
          <w:szCs w:val="24"/>
        </w:rPr>
        <w:t>serve</w:t>
      </w:r>
      <w:proofErr w:type="gramEnd"/>
      <w:r w:rsidRPr="006572D3">
        <w:rPr>
          <w:rFonts w:ascii="Times New Roman" w:eastAsia="Times New Roman" w:hAnsi="Times New Roman" w:cs="Times New Roman"/>
          <w:sz w:val="24"/>
          <w:szCs w:val="24"/>
        </w:rPr>
        <w:t xml:space="preserve"> ventures.</w:t>
      </w:r>
    </w:p>
    <w:sectPr w:rsidR="00FA0D33" w:rsidRPr="006572D3" w:rsidSect="0003586F">
      <w:headerReference w:type="default" r:id="rId8"/>
      <w:footerReference w:type="default" r:id="rId9"/>
      <w:pgSz w:w="11907" w:h="16839" w:code="9"/>
      <w:pgMar w:top="1440" w:right="1440"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6AF" w:rsidRDefault="007B56AF" w:rsidP="00251779">
      <w:pPr>
        <w:spacing w:after="0" w:line="240" w:lineRule="auto"/>
      </w:pPr>
      <w:r>
        <w:separator/>
      </w:r>
    </w:p>
  </w:endnote>
  <w:endnote w:type="continuationSeparator" w:id="0">
    <w:p w:rsidR="007B56AF" w:rsidRDefault="007B56AF"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47920"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581487" w:rsidRPr="00581487">
            <w:rPr>
              <w:noProof/>
              <w:color w:val="FFFFFF"/>
              <w:sz w:val="20"/>
            </w:rPr>
            <w:t>6</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6AF" w:rsidRDefault="007B56AF" w:rsidP="00251779">
      <w:pPr>
        <w:spacing w:after="0" w:line="240" w:lineRule="auto"/>
      </w:pPr>
      <w:r>
        <w:separator/>
      </w:r>
    </w:p>
  </w:footnote>
  <w:footnote w:type="continuationSeparator" w:id="0">
    <w:p w:rsidR="007B56AF" w:rsidRDefault="007B56AF"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47920"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994F7A">
            <w:rPr>
              <w:b/>
              <w:color w:val="FFFFFF" w:themeColor="background1"/>
              <w:sz w:val="24"/>
              <w:szCs w:val="24"/>
            </w:rPr>
            <w:t>7</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994F7A">
            <w:rPr>
              <w:b/>
              <w:color w:val="FFFFFF" w:themeColor="background1"/>
              <w:sz w:val="24"/>
              <w:szCs w:val="24"/>
            </w:rPr>
            <w:t>July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3586F"/>
    <w:rsid w:val="00075F40"/>
    <w:rsid w:val="000826D1"/>
    <w:rsid w:val="000C5450"/>
    <w:rsid w:val="000D136F"/>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23F4D"/>
    <w:rsid w:val="00563E6B"/>
    <w:rsid w:val="00581487"/>
    <w:rsid w:val="00582382"/>
    <w:rsid w:val="00597C7F"/>
    <w:rsid w:val="005A64FE"/>
    <w:rsid w:val="005B6CA4"/>
    <w:rsid w:val="005C27E6"/>
    <w:rsid w:val="005F037E"/>
    <w:rsid w:val="00626ADF"/>
    <w:rsid w:val="00640CAE"/>
    <w:rsid w:val="006530D0"/>
    <w:rsid w:val="006572D3"/>
    <w:rsid w:val="00664AF5"/>
    <w:rsid w:val="00666E61"/>
    <w:rsid w:val="00677AC4"/>
    <w:rsid w:val="006A6C32"/>
    <w:rsid w:val="006A79A7"/>
    <w:rsid w:val="006B1858"/>
    <w:rsid w:val="006F6C60"/>
    <w:rsid w:val="007451BD"/>
    <w:rsid w:val="00750617"/>
    <w:rsid w:val="00792941"/>
    <w:rsid w:val="007968A8"/>
    <w:rsid w:val="007A449B"/>
    <w:rsid w:val="007B56AF"/>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94F7A"/>
    <w:rsid w:val="009A01A8"/>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535E6"/>
    <w:rsid w:val="00B6442A"/>
    <w:rsid w:val="00B81416"/>
    <w:rsid w:val="00BA7AC8"/>
    <w:rsid w:val="00BC1613"/>
    <w:rsid w:val="00BC3FA8"/>
    <w:rsid w:val="00BD32AD"/>
    <w:rsid w:val="00C01CF0"/>
    <w:rsid w:val="00C17043"/>
    <w:rsid w:val="00C419C0"/>
    <w:rsid w:val="00C45673"/>
    <w:rsid w:val="00C56965"/>
    <w:rsid w:val="00C8212D"/>
    <w:rsid w:val="00C92957"/>
    <w:rsid w:val="00C949F9"/>
    <w:rsid w:val="00CE272D"/>
    <w:rsid w:val="00CF095E"/>
    <w:rsid w:val="00D212BF"/>
    <w:rsid w:val="00D47920"/>
    <w:rsid w:val="00D71E26"/>
    <w:rsid w:val="00DB72E6"/>
    <w:rsid w:val="00DC1875"/>
    <w:rsid w:val="00DC28DB"/>
    <w:rsid w:val="00DC6678"/>
    <w:rsid w:val="00DE6780"/>
    <w:rsid w:val="00E2177A"/>
    <w:rsid w:val="00E64596"/>
    <w:rsid w:val="00E70875"/>
    <w:rsid w:val="00EE3ADB"/>
    <w:rsid w:val="00EF57B0"/>
    <w:rsid w:val="00F032CE"/>
    <w:rsid w:val="00F309C0"/>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
    <w:name w:val="Style"/>
    <w:rsid w:val="0003586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dyfia4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2020-07-20T12:24:00Z</cp:lastPrinted>
  <dcterms:created xsi:type="dcterms:W3CDTF">2020-07-20T12:42:00Z</dcterms:created>
  <dcterms:modified xsi:type="dcterms:W3CDTF">2020-07-20T12:42:00Z</dcterms:modified>
</cp:coreProperties>
</file>